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65AB1" w14:textId="77777777" w:rsidR="00A4626C" w:rsidRDefault="00A4626C">
      <w:pPr>
        <w:spacing w:after="0" w:line="360" w:lineRule="auto"/>
        <w:jc w:val="center"/>
        <w:rPr>
          <w:sz w:val="56"/>
          <w:szCs w:val="56"/>
        </w:rPr>
      </w:pPr>
    </w:p>
    <w:p w14:paraId="2D22033B" w14:textId="77777777" w:rsidR="00A4626C" w:rsidRDefault="00A4626C" w:rsidP="009D16A6"/>
    <w:p w14:paraId="0CE2BA7D" w14:textId="77777777" w:rsidR="00A4626C" w:rsidRDefault="00A4626C">
      <w:pPr>
        <w:spacing w:after="0" w:line="360" w:lineRule="auto"/>
        <w:jc w:val="center"/>
        <w:rPr>
          <w:sz w:val="56"/>
          <w:szCs w:val="56"/>
        </w:rPr>
      </w:pPr>
    </w:p>
    <w:p w14:paraId="71190EE5" w14:textId="77777777" w:rsidR="00A4626C" w:rsidRDefault="006831A6">
      <w:pPr>
        <w:spacing w:after="0" w:line="360" w:lineRule="auto"/>
        <w:jc w:val="center"/>
        <w:rPr>
          <w:sz w:val="56"/>
          <w:szCs w:val="56"/>
        </w:rPr>
      </w:pPr>
      <w:r>
        <w:rPr>
          <w:sz w:val="56"/>
          <w:szCs w:val="56"/>
        </w:rPr>
        <w:t>CONTRACT AGREEMENT</w:t>
      </w:r>
    </w:p>
    <w:p w14:paraId="695D5DF3" w14:textId="7BBA4EBB" w:rsidR="00A4626C" w:rsidRDefault="00BA28A2">
      <w:pPr>
        <w:spacing w:after="0" w:line="360" w:lineRule="auto"/>
        <w:jc w:val="center"/>
        <w:rPr>
          <w:sz w:val="56"/>
          <w:szCs w:val="56"/>
        </w:rPr>
      </w:pPr>
      <w:r>
        <w:rPr>
          <w:sz w:val="56"/>
          <w:szCs w:val="56"/>
        </w:rPr>
        <w:t>b</w:t>
      </w:r>
      <w:r w:rsidR="006831A6">
        <w:rPr>
          <w:sz w:val="56"/>
          <w:szCs w:val="56"/>
        </w:rPr>
        <w:t xml:space="preserve">y and </w:t>
      </w:r>
      <w:r>
        <w:rPr>
          <w:sz w:val="56"/>
          <w:szCs w:val="56"/>
        </w:rPr>
        <w:t>b</w:t>
      </w:r>
      <w:r w:rsidR="006831A6">
        <w:rPr>
          <w:sz w:val="56"/>
          <w:szCs w:val="56"/>
        </w:rPr>
        <w:t>etween</w:t>
      </w:r>
    </w:p>
    <w:p w14:paraId="3DEA2FBC" w14:textId="77777777" w:rsidR="00A4626C" w:rsidRDefault="006831A6">
      <w:pPr>
        <w:spacing w:after="0" w:line="360" w:lineRule="auto"/>
        <w:jc w:val="center"/>
        <w:rPr>
          <w:sz w:val="56"/>
          <w:szCs w:val="56"/>
        </w:rPr>
      </w:pPr>
      <w:r>
        <w:rPr>
          <w:sz w:val="56"/>
          <w:szCs w:val="56"/>
        </w:rPr>
        <w:t>THE CHICKASHA BOARD OF EDUCATION</w:t>
      </w:r>
    </w:p>
    <w:p w14:paraId="5C360DD2" w14:textId="77777777" w:rsidR="00A4626C" w:rsidRDefault="006831A6">
      <w:pPr>
        <w:spacing w:after="0" w:line="360" w:lineRule="auto"/>
        <w:jc w:val="center"/>
        <w:rPr>
          <w:sz w:val="56"/>
          <w:szCs w:val="56"/>
        </w:rPr>
      </w:pPr>
      <w:r>
        <w:rPr>
          <w:sz w:val="56"/>
          <w:szCs w:val="56"/>
        </w:rPr>
        <w:t>And</w:t>
      </w:r>
    </w:p>
    <w:p w14:paraId="20BD18EB" w14:textId="77777777" w:rsidR="00A4626C" w:rsidRDefault="006831A6">
      <w:pPr>
        <w:spacing w:after="0" w:line="360" w:lineRule="auto"/>
        <w:jc w:val="center"/>
        <w:rPr>
          <w:sz w:val="56"/>
          <w:szCs w:val="56"/>
        </w:rPr>
      </w:pPr>
      <w:r>
        <w:rPr>
          <w:sz w:val="56"/>
          <w:szCs w:val="56"/>
        </w:rPr>
        <w:t>THE CHICKASHA ASSOCIATION OF SUPPORT EMPLOYEES</w:t>
      </w:r>
    </w:p>
    <w:p w14:paraId="1171AADE" w14:textId="05CCEAF8" w:rsidR="00A4626C" w:rsidRDefault="006831A6">
      <w:pPr>
        <w:spacing w:after="0" w:line="360" w:lineRule="auto"/>
        <w:jc w:val="center"/>
        <w:rPr>
          <w:sz w:val="28"/>
          <w:szCs w:val="28"/>
        </w:rPr>
      </w:pPr>
      <w:r w:rsidRPr="00F47A1A">
        <w:rPr>
          <w:sz w:val="56"/>
          <w:szCs w:val="56"/>
          <w:highlight w:val="yellow"/>
        </w:rPr>
        <w:t>SCHOOL YEAR 202</w:t>
      </w:r>
      <w:r w:rsidR="00F47A1A" w:rsidRPr="00F47A1A">
        <w:rPr>
          <w:sz w:val="56"/>
          <w:szCs w:val="56"/>
          <w:highlight w:val="yellow"/>
        </w:rPr>
        <w:t>4</w:t>
      </w:r>
      <w:r w:rsidRPr="00F47A1A">
        <w:rPr>
          <w:sz w:val="56"/>
          <w:szCs w:val="56"/>
          <w:highlight w:val="yellow"/>
        </w:rPr>
        <w:t>-202</w:t>
      </w:r>
      <w:r w:rsidR="00F47A1A" w:rsidRPr="00F47A1A">
        <w:rPr>
          <w:sz w:val="56"/>
          <w:szCs w:val="56"/>
          <w:highlight w:val="yellow"/>
        </w:rPr>
        <w:t>5</w:t>
      </w:r>
    </w:p>
    <w:p w14:paraId="50B4C2AA" w14:textId="77777777" w:rsidR="00A4626C" w:rsidRDefault="00A4626C">
      <w:pPr>
        <w:spacing w:after="0" w:line="360" w:lineRule="auto"/>
        <w:jc w:val="center"/>
        <w:rPr>
          <w:sz w:val="28"/>
          <w:szCs w:val="28"/>
        </w:rPr>
      </w:pPr>
    </w:p>
    <w:p w14:paraId="66F98A6F" w14:textId="77777777" w:rsidR="00F47A1A" w:rsidRDefault="00F47A1A" w:rsidP="00F47A1A">
      <w:pPr>
        <w:widowControl w:val="0"/>
        <w:pBdr>
          <w:top w:val="nil"/>
          <w:left w:val="nil"/>
          <w:bottom w:val="nil"/>
          <w:right w:val="nil"/>
          <w:between w:val="nil"/>
        </w:pBdr>
        <w:spacing w:after="100"/>
        <w:jc w:val="center"/>
        <w:rPr>
          <w:b/>
          <w:sz w:val="28"/>
          <w:szCs w:val="28"/>
          <w:highlight w:val="yellow"/>
        </w:rPr>
      </w:pPr>
      <w:r>
        <w:rPr>
          <w:b/>
          <w:sz w:val="28"/>
          <w:szCs w:val="28"/>
          <w:highlight w:val="yellow"/>
        </w:rPr>
        <w:t>Summer 2024 negotiations are highlighted.</w:t>
      </w:r>
    </w:p>
    <w:p w14:paraId="419CE08E" w14:textId="77777777" w:rsidR="00A4626C" w:rsidRDefault="00A4626C">
      <w:pPr>
        <w:spacing w:after="0" w:line="360" w:lineRule="auto"/>
        <w:jc w:val="center"/>
        <w:rPr>
          <w:sz w:val="28"/>
          <w:szCs w:val="28"/>
        </w:rPr>
      </w:pPr>
    </w:p>
    <w:p w14:paraId="3A5F7789" w14:textId="77777777" w:rsidR="00A4626C" w:rsidRDefault="00A4626C">
      <w:pPr>
        <w:spacing w:after="0" w:line="360" w:lineRule="auto"/>
        <w:jc w:val="center"/>
        <w:rPr>
          <w:sz w:val="28"/>
          <w:szCs w:val="28"/>
        </w:rPr>
      </w:pPr>
    </w:p>
    <w:p w14:paraId="7B799556" w14:textId="77777777" w:rsidR="00A4626C" w:rsidRDefault="00A4626C">
      <w:pPr>
        <w:spacing w:after="0" w:line="360" w:lineRule="auto"/>
        <w:jc w:val="center"/>
        <w:rPr>
          <w:sz w:val="28"/>
          <w:szCs w:val="28"/>
        </w:rPr>
      </w:pPr>
    </w:p>
    <w:p w14:paraId="02630AE4" w14:textId="77777777" w:rsidR="00A4626C" w:rsidRDefault="00A4626C">
      <w:pPr>
        <w:spacing w:after="0" w:line="360" w:lineRule="auto"/>
        <w:jc w:val="center"/>
        <w:rPr>
          <w:sz w:val="28"/>
          <w:szCs w:val="28"/>
        </w:rPr>
      </w:pPr>
    </w:p>
    <w:p w14:paraId="2CA5900A" w14:textId="77777777" w:rsidR="00A4626C" w:rsidRDefault="006831A6">
      <w:pPr>
        <w:keepNext/>
        <w:keepLines/>
        <w:pBdr>
          <w:top w:val="nil"/>
          <w:left w:val="nil"/>
          <w:bottom w:val="nil"/>
          <w:right w:val="nil"/>
          <w:between w:val="nil"/>
        </w:pBdr>
        <w:spacing w:before="240" w:after="0"/>
        <w:rPr>
          <w:color w:val="7030A0"/>
          <w:sz w:val="32"/>
          <w:szCs w:val="32"/>
        </w:rPr>
      </w:pPr>
      <w:bookmarkStart w:id="0" w:name="_heading=h.gjdgxs" w:colFirst="0" w:colLast="0"/>
      <w:bookmarkEnd w:id="0"/>
      <w:r>
        <w:rPr>
          <w:color w:val="7030A0"/>
          <w:sz w:val="32"/>
          <w:szCs w:val="32"/>
        </w:rPr>
        <w:lastRenderedPageBreak/>
        <w:t>Table of Contents</w:t>
      </w:r>
    </w:p>
    <w:sdt>
      <w:sdtPr>
        <w:id w:val="646631131"/>
        <w:docPartObj>
          <w:docPartGallery w:val="Table of Contents"/>
          <w:docPartUnique/>
        </w:docPartObj>
      </w:sdtPr>
      <w:sdtEndPr/>
      <w:sdtContent>
        <w:p w14:paraId="196CBA74" w14:textId="4E2A0F91" w:rsidR="003A72A9" w:rsidRDefault="006831A6">
          <w:pPr>
            <w:pStyle w:val="TOC1"/>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182232793" w:history="1">
            <w:r w:rsidR="003A72A9" w:rsidRPr="004250FC">
              <w:rPr>
                <w:rStyle w:val="Hyperlink"/>
                <w:noProof/>
              </w:rPr>
              <w:t xml:space="preserve">ARTICLE I: </w:t>
            </w:r>
            <w:r w:rsidR="003A72A9">
              <w:rPr>
                <w:rFonts w:asciiTheme="minorHAnsi" w:eastAsiaTheme="minorEastAsia" w:hAnsiTheme="minorHAnsi" w:cstheme="minorBidi"/>
                <w:noProof/>
                <w:kern w:val="2"/>
                <w14:ligatures w14:val="standardContextual"/>
              </w:rPr>
              <w:tab/>
            </w:r>
            <w:r w:rsidR="003A72A9" w:rsidRPr="004250FC">
              <w:rPr>
                <w:rStyle w:val="Hyperlink"/>
                <w:noProof/>
              </w:rPr>
              <w:t>NON-DISCRIMINATION CLAUSE</w:t>
            </w:r>
            <w:r w:rsidR="003A72A9">
              <w:rPr>
                <w:noProof/>
                <w:webHidden/>
              </w:rPr>
              <w:tab/>
            </w:r>
            <w:r w:rsidR="003A72A9">
              <w:rPr>
                <w:noProof/>
                <w:webHidden/>
              </w:rPr>
              <w:fldChar w:fldCharType="begin"/>
            </w:r>
            <w:r w:rsidR="003A72A9">
              <w:rPr>
                <w:noProof/>
                <w:webHidden/>
              </w:rPr>
              <w:instrText xml:space="preserve"> PAGEREF _Toc182232793 \h </w:instrText>
            </w:r>
            <w:r w:rsidR="003A72A9">
              <w:rPr>
                <w:noProof/>
                <w:webHidden/>
              </w:rPr>
            </w:r>
            <w:r w:rsidR="003A72A9">
              <w:rPr>
                <w:noProof/>
                <w:webHidden/>
              </w:rPr>
              <w:fldChar w:fldCharType="separate"/>
            </w:r>
            <w:r w:rsidR="003A72A9">
              <w:rPr>
                <w:noProof/>
                <w:webHidden/>
              </w:rPr>
              <w:t>5</w:t>
            </w:r>
            <w:r w:rsidR="003A72A9">
              <w:rPr>
                <w:noProof/>
                <w:webHidden/>
              </w:rPr>
              <w:fldChar w:fldCharType="end"/>
            </w:r>
          </w:hyperlink>
        </w:p>
        <w:p w14:paraId="7B39BA45" w14:textId="458EE2D5" w:rsidR="003A72A9" w:rsidRDefault="003A72A9">
          <w:pPr>
            <w:pStyle w:val="TOC1"/>
            <w:rPr>
              <w:rFonts w:asciiTheme="minorHAnsi" w:eastAsiaTheme="minorEastAsia" w:hAnsiTheme="minorHAnsi" w:cstheme="minorBidi"/>
              <w:noProof/>
              <w:kern w:val="2"/>
              <w14:ligatures w14:val="standardContextual"/>
            </w:rPr>
          </w:pPr>
          <w:hyperlink w:anchor="_Toc182232794" w:history="1">
            <w:r w:rsidRPr="004250FC">
              <w:rPr>
                <w:rStyle w:val="Hyperlink"/>
                <w:noProof/>
              </w:rPr>
              <w:t xml:space="preserve">ARTICLE II: </w:t>
            </w:r>
            <w:r>
              <w:rPr>
                <w:rFonts w:asciiTheme="minorHAnsi" w:eastAsiaTheme="minorEastAsia" w:hAnsiTheme="minorHAnsi" w:cstheme="minorBidi"/>
                <w:noProof/>
                <w:kern w:val="2"/>
                <w14:ligatures w14:val="standardContextual"/>
              </w:rPr>
              <w:tab/>
            </w:r>
            <w:r w:rsidRPr="004250FC">
              <w:rPr>
                <w:rStyle w:val="Hyperlink"/>
                <w:noProof/>
              </w:rPr>
              <w:t xml:space="preserve"> SAVINGS CLAUSE</w:t>
            </w:r>
            <w:r>
              <w:rPr>
                <w:noProof/>
                <w:webHidden/>
              </w:rPr>
              <w:tab/>
            </w:r>
            <w:r>
              <w:rPr>
                <w:noProof/>
                <w:webHidden/>
              </w:rPr>
              <w:fldChar w:fldCharType="begin"/>
            </w:r>
            <w:r>
              <w:rPr>
                <w:noProof/>
                <w:webHidden/>
              </w:rPr>
              <w:instrText xml:space="preserve"> PAGEREF _Toc182232794 \h </w:instrText>
            </w:r>
            <w:r>
              <w:rPr>
                <w:noProof/>
                <w:webHidden/>
              </w:rPr>
            </w:r>
            <w:r>
              <w:rPr>
                <w:noProof/>
                <w:webHidden/>
              </w:rPr>
              <w:fldChar w:fldCharType="separate"/>
            </w:r>
            <w:r>
              <w:rPr>
                <w:noProof/>
                <w:webHidden/>
              </w:rPr>
              <w:t>5</w:t>
            </w:r>
            <w:r>
              <w:rPr>
                <w:noProof/>
                <w:webHidden/>
              </w:rPr>
              <w:fldChar w:fldCharType="end"/>
            </w:r>
          </w:hyperlink>
        </w:p>
        <w:p w14:paraId="70ABE9DE" w14:textId="3ECA2B5B" w:rsidR="003A72A9" w:rsidRDefault="003A72A9">
          <w:pPr>
            <w:pStyle w:val="TOC1"/>
            <w:rPr>
              <w:rFonts w:asciiTheme="minorHAnsi" w:eastAsiaTheme="minorEastAsia" w:hAnsiTheme="minorHAnsi" w:cstheme="minorBidi"/>
              <w:noProof/>
              <w:kern w:val="2"/>
              <w14:ligatures w14:val="standardContextual"/>
            </w:rPr>
          </w:pPr>
          <w:hyperlink w:anchor="_Toc182232795" w:history="1">
            <w:r w:rsidRPr="004250FC">
              <w:rPr>
                <w:rStyle w:val="Hyperlink"/>
                <w:noProof/>
              </w:rPr>
              <w:t>ARTICLE III:  PRINTING AND DISTRIBUTION OF THE CONTRACT</w:t>
            </w:r>
            <w:r>
              <w:rPr>
                <w:noProof/>
                <w:webHidden/>
              </w:rPr>
              <w:tab/>
            </w:r>
            <w:r>
              <w:rPr>
                <w:noProof/>
                <w:webHidden/>
              </w:rPr>
              <w:fldChar w:fldCharType="begin"/>
            </w:r>
            <w:r>
              <w:rPr>
                <w:noProof/>
                <w:webHidden/>
              </w:rPr>
              <w:instrText xml:space="preserve"> PAGEREF _Toc182232795 \h </w:instrText>
            </w:r>
            <w:r>
              <w:rPr>
                <w:noProof/>
                <w:webHidden/>
              </w:rPr>
            </w:r>
            <w:r>
              <w:rPr>
                <w:noProof/>
                <w:webHidden/>
              </w:rPr>
              <w:fldChar w:fldCharType="separate"/>
            </w:r>
            <w:r>
              <w:rPr>
                <w:noProof/>
                <w:webHidden/>
              </w:rPr>
              <w:t>5</w:t>
            </w:r>
            <w:r>
              <w:rPr>
                <w:noProof/>
                <w:webHidden/>
              </w:rPr>
              <w:fldChar w:fldCharType="end"/>
            </w:r>
          </w:hyperlink>
        </w:p>
        <w:p w14:paraId="0E37CCC8" w14:textId="5C86FEFD" w:rsidR="003A72A9" w:rsidRDefault="003A72A9">
          <w:pPr>
            <w:pStyle w:val="TOC1"/>
            <w:rPr>
              <w:rFonts w:asciiTheme="minorHAnsi" w:eastAsiaTheme="minorEastAsia" w:hAnsiTheme="minorHAnsi" w:cstheme="minorBidi"/>
              <w:noProof/>
              <w:kern w:val="2"/>
              <w14:ligatures w14:val="standardContextual"/>
            </w:rPr>
          </w:pPr>
          <w:hyperlink w:anchor="_Toc182232796" w:history="1">
            <w:r w:rsidRPr="004250FC">
              <w:rPr>
                <w:rStyle w:val="Hyperlink"/>
                <w:noProof/>
              </w:rPr>
              <w:t>ARTICLE IV:  ORGANIZATION RIGHTS AND PRIVILEGES</w:t>
            </w:r>
            <w:r>
              <w:rPr>
                <w:noProof/>
                <w:webHidden/>
              </w:rPr>
              <w:tab/>
            </w:r>
            <w:r>
              <w:rPr>
                <w:noProof/>
                <w:webHidden/>
              </w:rPr>
              <w:fldChar w:fldCharType="begin"/>
            </w:r>
            <w:r>
              <w:rPr>
                <w:noProof/>
                <w:webHidden/>
              </w:rPr>
              <w:instrText xml:space="preserve"> PAGEREF _Toc182232796 \h </w:instrText>
            </w:r>
            <w:r>
              <w:rPr>
                <w:noProof/>
                <w:webHidden/>
              </w:rPr>
            </w:r>
            <w:r>
              <w:rPr>
                <w:noProof/>
                <w:webHidden/>
              </w:rPr>
              <w:fldChar w:fldCharType="separate"/>
            </w:r>
            <w:r>
              <w:rPr>
                <w:noProof/>
                <w:webHidden/>
              </w:rPr>
              <w:t>6</w:t>
            </w:r>
            <w:r>
              <w:rPr>
                <w:noProof/>
                <w:webHidden/>
              </w:rPr>
              <w:fldChar w:fldCharType="end"/>
            </w:r>
          </w:hyperlink>
        </w:p>
        <w:p w14:paraId="0DB7D420" w14:textId="5F744E3B" w:rsidR="003A72A9" w:rsidRDefault="003A72A9">
          <w:pPr>
            <w:pStyle w:val="TOC1"/>
            <w:rPr>
              <w:rFonts w:asciiTheme="minorHAnsi" w:eastAsiaTheme="minorEastAsia" w:hAnsiTheme="minorHAnsi" w:cstheme="minorBidi"/>
              <w:noProof/>
              <w:kern w:val="2"/>
              <w14:ligatures w14:val="standardContextual"/>
            </w:rPr>
          </w:pPr>
          <w:hyperlink w:anchor="_Toc182232797" w:history="1">
            <w:r w:rsidRPr="004250FC">
              <w:rPr>
                <w:rStyle w:val="Hyperlink"/>
                <w:noProof/>
              </w:rPr>
              <w:t>ARTICLE V:</w:t>
            </w:r>
            <w:r>
              <w:rPr>
                <w:rFonts w:asciiTheme="minorHAnsi" w:eastAsiaTheme="minorEastAsia" w:hAnsiTheme="minorHAnsi" w:cstheme="minorBidi"/>
                <w:noProof/>
                <w:kern w:val="2"/>
                <w14:ligatures w14:val="standardContextual"/>
              </w:rPr>
              <w:tab/>
            </w:r>
            <w:r w:rsidRPr="004250FC">
              <w:rPr>
                <w:rStyle w:val="Hyperlink"/>
                <w:noProof/>
              </w:rPr>
              <w:t xml:space="preserve"> REPRESENTATION ON COMMITTEES</w:t>
            </w:r>
            <w:r>
              <w:rPr>
                <w:noProof/>
                <w:webHidden/>
              </w:rPr>
              <w:tab/>
            </w:r>
            <w:r>
              <w:rPr>
                <w:noProof/>
                <w:webHidden/>
              </w:rPr>
              <w:fldChar w:fldCharType="begin"/>
            </w:r>
            <w:r>
              <w:rPr>
                <w:noProof/>
                <w:webHidden/>
              </w:rPr>
              <w:instrText xml:space="preserve"> PAGEREF _Toc182232797 \h </w:instrText>
            </w:r>
            <w:r>
              <w:rPr>
                <w:noProof/>
                <w:webHidden/>
              </w:rPr>
            </w:r>
            <w:r>
              <w:rPr>
                <w:noProof/>
                <w:webHidden/>
              </w:rPr>
              <w:fldChar w:fldCharType="separate"/>
            </w:r>
            <w:r>
              <w:rPr>
                <w:noProof/>
                <w:webHidden/>
              </w:rPr>
              <w:t>6</w:t>
            </w:r>
            <w:r>
              <w:rPr>
                <w:noProof/>
                <w:webHidden/>
              </w:rPr>
              <w:fldChar w:fldCharType="end"/>
            </w:r>
          </w:hyperlink>
        </w:p>
        <w:p w14:paraId="60517D54" w14:textId="77FC5BD7" w:rsidR="003A72A9" w:rsidRDefault="003A72A9">
          <w:pPr>
            <w:pStyle w:val="TOC1"/>
            <w:rPr>
              <w:rFonts w:asciiTheme="minorHAnsi" w:eastAsiaTheme="minorEastAsia" w:hAnsiTheme="minorHAnsi" w:cstheme="minorBidi"/>
              <w:noProof/>
              <w:kern w:val="2"/>
              <w14:ligatures w14:val="standardContextual"/>
            </w:rPr>
          </w:pPr>
          <w:hyperlink w:anchor="_Toc182232798" w:history="1">
            <w:r w:rsidRPr="004250FC">
              <w:rPr>
                <w:rStyle w:val="Hyperlink"/>
                <w:noProof/>
              </w:rPr>
              <w:t>ARTICLE VI:  PAYROLL DEDUCTIONS</w:t>
            </w:r>
            <w:r>
              <w:rPr>
                <w:noProof/>
                <w:webHidden/>
              </w:rPr>
              <w:tab/>
            </w:r>
            <w:r>
              <w:rPr>
                <w:noProof/>
                <w:webHidden/>
              </w:rPr>
              <w:fldChar w:fldCharType="begin"/>
            </w:r>
            <w:r>
              <w:rPr>
                <w:noProof/>
                <w:webHidden/>
              </w:rPr>
              <w:instrText xml:space="preserve"> PAGEREF _Toc182232798 \h </w:instrText>
            </w:r>
            <w:r>
              <w:rPr>
                <w:noProof/>
                <w:webHidden/>
              </w:rPr>
            </w:r>
            <w:r>
              <w:rPr>
                <w:noProof/>
                <w:webHidden/>
              </w:rPr>
              <w:fldChar w:fldCharType="separate"/>
            </w:r>
            <w:r>
              <w:rPr>
                <w:noProof/>
                <w:webHidden/>
              </w:rPr>
              <w:t>7</w:t>
            </w:r>
            <w:r>
              <w:rPr>
                <w:noProof/>
                <w:webHidden/>
              </w:rPr>
              <w:fldChar w:fldCharType="end"/>
            </w:r>
          </w:hyperlink>
        </w:p>
        <w:p w14:paraId="3141F814" w14:textId="46A246D9" w:rsidR="003A72A9" w:rsidRDefault="003A72A9">
          <w:pPr>
            <w:pStyle w:val="TOC1"/>
            <w:rPr>
              <w:rFonts w:asciiTheme="minorHAnsi" w:eastAsiaTheme="minorEastAsia" w:hAnsiTheme="minorHAnsi" w:cstheme="minorBidi"/>
              <w:noProof/>
              <w:kern w:val="2"/>
              <w14:ligatures w14:val="standardContextual"/>
            </w:rPr>
          </w:pPr>
          <w:hyperlink w:anchor="_Toc182232799" w:history="1">
            <w:r w:rsidRPr="004250FC">
              <w:rPr>
                <w:rStyle w:val="Hyperlink"/>
                <w:noProof/>
              </w:rPr>
              <w:t>ARTICLE VII:  SAFETY AND HEALTH</w:t>
            </w:r>
            <w:r>
              <w:rPr>
                <w:noProof/>
                <w:webHidden/>
              </w:rPr>
              <w:tab/>
            </w:r>
            <w:r>
              <w:rPr>
                <w:noProof/>
                <w:webHidden/>
              </w:rPr>
              <w:fldChar w:fldCharType="begin"/>
            </w:r>
            <w:r>
              <w:rPr>
                <w:noProof/>
                <w:webHidden/>
              </w:rPr>
              <w:instrText xml:space="preserve"> PAGEREF _Toc182232799 \h </w:instrText>
            </w:r>
            <w:r>
              <w:rPr>
                <w:noProof/>
                <w:webHidden/>
              </w:rPr>
            </w:r>
            <w:r>
              <w:rPr>
                <w:noProof/>
                <w:webHidden/>
              </w:rPr>
              <w:fldChar w:fldCharType="separate"/>
            </w:r>
            <w:r>
              <w:rPr>
                <w:noProof/>
                <w:webHidden/>
              </w:rPr>
              <w:t>7</w:t>
            </w:r>
            <w:r>
              <w:rPr>
                <w:noProof/>
                <w:webHidden/>
              </w:rPr>
              <w:fldChar w:fldCharType="end"/>
            </w:r>
          </w:hyperlink>
        </w:p>
        <w:p w14:paraId="4AD6D4B5" w14:textId="295EC0A2" w:rsidR="003A72A9" w:rsidRDefault="003A72A9">
          <w:pPr>
            <w:pStyle w:val="TOC1"/>
            <w:rPr>
              <w:rFonts w:asciiTheme="minorHAnsi" w:eastAsiaTheme="minorEastAsia" w:hAnsiTheme="minorHAnsi" w:cstheme="minorBidi"/>
              <w:noProof/>
              <w:kern w:val="2"/>
              <w14:ligatures w14:val="standardContextual"/>
            </w:rPr>
          </w:pPr>
          <w:hyperlink w:anchor="_Toc182232800" w:history="1">
            <w:r w:rsidRPr="004250FC">
              <w:rPr>
                <w:rStyle w:val="Hyperlink"/>
                <w:noProof/>
              </w:rPr>
              <w:t>ARTICLE VIII:  POSTING OF VACANCIES</w:t>
            </w:r>
            <w:r>
              <w:rPr>
                <w:noProof/>
                <w:webHidden/>
              </w:rPr>
              <w:tab/>
            </w:r>
            <w:r>
              <w:rPr>
                <w:noProof/>
                <w:webHidden/>
              </w:rPr>
              <w:fldChar w:fldCharType="begin"/>
            </w:r>
            <w:r>
              <w:rPr>
                <w:noProof/>
                <w:webHidden/>
              </w:rPr>
              <w:instrText xml:space="preserve"> PAGEREF _Toc182232800 \h </w:instrText>
            </w:r>
            <w:r>
              <w:rPr>
                <w:noProof/>
                <w:webHidden/>
              </w:rPr>
            </w:r>
            <w:r>
              <w:rPr>
                <w:noProof/>
                <w:webHidden/>
              </w:rPr>
              <w:fldChar w:fldCharType="separate"/>
            </w:r>
            <w:r>
              <w:rPr>
                <w:noProof/>
                <w:webHidden/>
              </w:rPr>
              <w:t>9</w:t>
            </w:r>
            <w:r>
              <w:rPr>
                <w:noProof/>
                <w:webHidden/>
              </w:rPr>
              <w:fldChar w:fldCharType="end"/>
            </w:r>
          </w:hyperlink>
        </w:p>
        <w:p w14:paraId="2EAAFB7F" w14:textId="0F3CAF63" w:rsidR="003A72A9" w:rsidRDefault="003A72A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82232801" w:history="1">
            <w:r w:rsidRPr="004250FC">
              <w:rPr>
                <w:rStyle w:val="Hyperlink"/>
                <w:noProof/>
              </w:rPr>
              <w:t>8.5</w:t>
            </w:r>
            <w:r>
              <w:rPr>
                <w:rFonts w:asciiTheme="minorHAnsi" w:eastAsiaTheme="minorEastAsia" w:hAnsiTheme="minorHAnsi" w:cstheme="minorBidi"/>
                <w:noProof/>
                <w:kern w:val="2"/>
                <w14:ligatures w14:val="standardContextual"/>
              </w:rPr>
              <w:tab/>
            </w:r>
            <w:r w:rsidRPr="004250FC">
              <w:rPr>
                <w:rStyle w:val="Hyperlink"/>
                <w:noProof/>
              </w:rPr>
              <w:t>EMPLOYEE OF THE QUARTER</w:t>
            </w:r>
            <w:r>
              <w:rPr>
                <w:noProof/>
                <w:webHidden/>
              </w:rPr>
              <w:tab/>
            </w:r>
            <w:r>
              <w:rPr>
                <w:noProof/>
                <w:webHidden/>
              </w:rPr>
              <w:fldChar w:fldCharType="begin"/>
            </w:r>
            <w:r>
              <w:rPr>
                <w:noProof/>
                <w:webHidden/>
              </w:rPr>
              <w:instrText xml:space="preserve"> PAGEREF _Toc182232801 \h </w:instrText>
            </w:r>
            <w:r>
              <w:rPr>
                <w:noProof/>
                <w:webHidden/>
              </w:rPr>
            </w:r>
            <w:r>
              <w:rPr>
                <w:noProof/>
                <w:webHidden/>
              </w:rPr>
              <w:fldChar w:fldCharType="separate"/>
            </w:r>
            <w:r>
              <w:rPr>
                <w:noProof/>
                <w:webHidden/>
              </w:rPr>
              <w:t>10</w:t>
            </w:r>
            <w:r>
              <w:rPr>
                <w:noProof/>
                <w:webHidden/>
              </w:rPr>
              <w:fldChar w:fldCharType="end"/>
            </w:r>
          </w:hyperlink>
        </w:p>
        <w:p w14:paraId="707F0582" w14:textId="6209BE49" w:rsidR="003A72A9" w:rsidRDefault="003A72A9">
          <w:pPr>
            <w:pStyle w:val="TOC1"/>
            <w:rPr>
              <w:rFonts w:asciiTheme="minorHAnsi" w:eastAsiaTheme="minorEastAsia" w:hAnsiTheme="minorHAnsi" w:cstheme="minorBidi"/>
              <w:noProof/>
              <w:kern w:val="2"/>
              <w14:ligatures w14:val="standardContextual"/>
            </w:rPr>
          </w:pPr>
          <w:hyperlink w:anchor="_Toc182232802" w:history="1">
            <w:r w:rsidRPr="004250FC">
              <w:rPr>
                <w:rStyle w:val="Hyperlink"/>
                <w:noProof/>
              </w:rPr>
              <w:t>ARTICLE IX:  INDIVIDUAL CONTRACT</w:t>
            </w:r>
            <w:r>
              <w:rPr>
                <w:noProof/>
                <w:webHidden/>
              </w:rPr>
              <w:tab/>
            </w:r>
            <w:r>
              <w:rPr>
                <w:noProof/>
                <w:webHidden/>
              </w:rPr>
              <w:fldChar w:fldCharType="begin"/>
            </w:r>
            <w:r>
              <w:rPr>
                <w:noProof/>
                <w:webHidden/>
              </w:rPr>
              <w:instrText xml:space="preserve"> PAGEREF _Toc182232802 \h </w:instrText>
            </w:r>
            <w:r>
              <w:rPr>
                <w:noProof/>
                <w:webHidden/>
              </w:rPr>
            </w:r>
            <w:r>
              <w:rPr>
                <w:noProof/>
                <w:webHidden/>
              </w:rPr>
              <w:fldChar w:fldCharType="separate"/>
            </w:r>
            <w:r>
              <w:rPr>
                <w:noProof/>
                <w:webHidden/>
              </w:rPr>
              <w:t>11</w:t>
            </w:r>
            <w:r>
              <w:rPr>
                <w:noProof/>
                <w:webHidden/>
              </w:rPr>
              <w:fldChar w:fldCharType="end"/>
            </w:r>
          </w:hyperlink>
        </w:p>
        <w:p w14:paraId="54034C47" w14:textId="7F102281" w:rsidR="003A72A9" w:rsidRDefault="003A72A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82232803" w:history="1">
            <w:r w:rsidRPr="004250FC">
              <w:rPr>
                <w:rStyle w:val="Hyperlink"/>
                <w:noProof/>
              </w:rPr>
              <w:t>9.3</w:t>
            </w:r>
            <w:r>
              <w:rPr>
                <w:rFonts w:asciiTheme="minorHAnsi" w:eastAsiaTheme="minorEastAsia" w:hAnsiTheme="minorHAnsi" w:cstheme="minorBidi"/>
                <w:noProof/>
                <w:kern w:val="2"/>
                <w14:ligatures w14:val="standardContextual"/>
              </w:rPr>
              <w:tab/>
            </w:r>
            <w:r w:rsidRPr="004250FC">
              <w:rPr>
                <w:rStyle w:val="Hyperlink"/>
                <w:noProof/>
              </w:rPr>
              <w:t>Full Time and Part Time Personnel:</w:t>
            </w:r>
            <w:r>
              <w:rPr>
                <w:noProof/>
                <w:webHidden/>
              </w:rPr>
              <w:tab/>
            </w:r>
            <w:r>
              <w:rPr>
                <w:noProof/>
                <w:webHidden/>
              </w:rPr>
              <w:fldChar w:fldCharType="begin"/>
            </w:r>
            <w:r>
              <w:rPr>
                <w:noProof/>
                <w:webHidden/>
              </w:rPr>
              <w:instrText xml:space="preserve"> PAGEREF _Toc182232803 \h </w:instrText>
            </w:r>
            <w:r>
              <w:rPr>
                <w:noProof/>
                <w:webHidden/>
              </w:rPr>
            </w:r>
            <w:r>
              <w:rPr>
                <w:noProof/>
                <w:webHidden/>
              </w:rPr>
              <w:fldChar w:fldCharType="separate"/>
            </w:r>
            <w:r>
              <w:rPr>
                <w:noProof/>
                <w:webHidden/>
              </w:rPr>
              <w:t>11</w:t>
            </w:r>
            <w:r>
              <w:rPr>
                <w:noProof/>
                <w:webHidden/>
              </w:rPr>
              <w:fldChar w:fldCharType="end"/>
            </w:r>
          </w:hyperlink>
        </w:p>
        <w:p w14:paraId="1D9229F8" w14:textId="26BD1800" w:rsidR="003A72A9" w:rsidRDefault="003A72A9">
          <w:pPr>
            <w:pStyle w:val="TOC1"/>
            <w:rPr>
              <w:rFonts w:asciiTheme="minorHAnsi" w:eastAsiaTheme="minorEastAsia" w:hAnsiTheme="minorHAnsi" w:cstheme="minorBidi"/>
              <w:noProof/>
              <w:kern w:val="2"/>
              <w14:ligatures w14:val="standardContextual"/>
            </w:rPr>
          </w:pPr>
          <w:hyperlink w:anchor="_Toc182232804" w:history="1">
            <w:r w:rsidRPr="004250FC">
              <w:rPr>
                <w:rStyle w:val="Hyperlink"/>
                <w:noProof/>
              </w:rPr>
              <w:t>ARTICLE X:</w:t>
            </w:r>
            <w:r>
              <w:rPr>
                <w:rFonts w:asciiTheme="minorHAnsi" w:eastAsiaTheme="minorEastAsia" w:hAnsiTheme="minorHAnsi" w:cstheme="minorBidi"/>
                <w:noProof/>
                <w:kern w:val="2"/>
                <w14:ligatures w14:val="standardContextual"/>
              </w:rPr>
              <w:tab/>
            </w:r>
            <w:r w:rsidRPr="004250FC">
              <w:rPr>
                <w:rStyle w:val="Hyperlink"/>
                <w:noProof/>
              </w:rPr>
              <w:t xml:space="preserve"> BREAK ROOM FACILITIES</w:t>
            </w:r>
            <w:r>
              <w:rPr>
                <w:noProof/>
                <w:webHidden/>
              </w:rPr>
              <w:tab/>
            </w:r>
            <w:r>
              <w:rPr>
                <w:noProof/>
                <w:webHidden/>
              </w:rPr>
              <w:fldChar w:fldCharType="begin"/>
            </w:r>
            <w:r>
              <w:rPr>
                <w:noProof/>
                <w:webHidden/>
              </w:rPr>
              <w:instrText xml:space="preserve"> PAGEREF _Toc182232804 \h </w:instrText>
            </w:r>
            <w:r>
              <w:rPr>
                <w:noProof/>
                <w:webHidden/>
              </w:rPr>
            </w:r>
            <w:r>
              <w:rPr>
                <w:noProof/>
                <w:webHidden/>
              </w:rPr>
              <w:fldChar w:fldCharType="separate"/>
            </w:r>
            <w:r>
              <w:rPr>
                <w:noProof/>
                <w:webHidden/>
              </w:rPr>
              <w:t>13</w:t>
            </w:r>
            <w:r>
              <w:rPr>
                <w:noProof/>
                <w:webHidden/>
              </w:rPr>
              <w:fldChar w:fldCharType="end"/>
            </w:r>
          </w:hyperlink>
        </w:p>
        <w:p w14:paraId="0B60D155" w14:textId="4A933E2A" w:rsidR="003A72A9" w:rsidRDefault="003A72A9">
          <w:pPr>
            <w:pStyle w:val="TOC1"/>
            <w:rPr>
              <w:rFonts w:asciiTheme="minorHAnsi" w:eastAsiaTheme="minorEastAsia" w:hAnsiTheme="minorHAnsi" w:cstheme="minorBidi"/>
              <w:noProof/>
              <w:kern w:val="2"/>
              <w14:ligatures w14:val="standardContextual"/>
            </w:rPr>
          </w:pPr>
          <w:hyperlink w:anchor="_Toc182232805" w:history="1">
            <w:r w:rsidRPr="004250FC">
              <w:rPr>
                <w:rStyle w:val="Hyperlink"/>
                <w:noProof/>
              </w:rPr>
              <w:t>ARTICLE XI:  TELEPHONE FOR PRIVATE USE</w:t>
            </w:r>
            <w:r>
              <w:rPr>
                <w:noProof/>
                <w:webHidden/>
              </w:rPr>
              <w:tab/>
            </w:r>
            <w:r>
              <w:rPr>
                <w:noProof/>
                <w:webHidden/>
              </w:rPr>
              <w:fldChar w:fldCharType="begin"/>
            </w:r>
            <w:r>
              <w:rPr>
                <w:noProof/>
                <w:webHidden/>
              </w:rPr>
              <w:instrText xml:space="preserve"> PAGEREF _Toc182232805 \h </w:instrText>
            </w:r>
            <w:r>
              <w:rPr>
                <w:noProof/>
                <w:webHidden/>
              </w:rPr>
            </w:r>
            <w:r>
              <w:rPr>
                <w:noProof/>
                <w:webHidden/>
              </w:rPr>
              <w:fldChar w:fldCharType="separate"/>
            </w:r>
            <w:r>
              <w:rPr>
                <w:noProof/>
                <w:webHidden/>
              </w:rPr>
              <w:t>13</w:t>
            </w:r>
            <w:r>
              <w:rPr>
                <w:noProof/>
                <w:webHidden/>
              </w:rPr>
              <w:fldChar w:fldCharType="end"/>
            </w:r>
          </w:hyperlink>
        </w:p>
        <w:p w14:paraId="1C4B733C" w14:textId="239769F5" w:rsidR="003A72A9" w:rsidRDefault="003A72A9">
          <w:pPr>
            <w:pStyle w:val="TOC1"/>
            <w:rPr>
              <w:rFonts w:asciiTheme="minorHAnsi" w:eastAsiaTheme="minorEastAsia" w:hAnsiTheme="minorHAnsi" w:cstheme="minorBidi"/>
              <w:noProof/>
              <w:kern w:val="2"/>
              <w14:ligatures w14:val="standardContextual"/>
            </w:rPr>
          </w:pPr>
          <w:hyperlink w:anchor="_Toc182232806" w:history="1">
            <w:r w:rsidRPr="004250FC">
              <w:rPr>
                <w:rStyle w:val="Hyperlink"/>
                <w:noProof/>
              </w:rPr>
              <w:t>ARTICLE XII:  HEALTH EXAMINATION OF SCHOOL EMPLOYEES</w:t>
            </w:r>
            <w:r>
              <w:rPr>
                <w:noProof/>
                <w:webHidden/>
              </w:rPr>
              <w:tab/>
            </w:r>
            <w:r>
              <w:rPr>
                <w:noProof/>
                <w:webHidden/>
              </w:rPr>
              <w:fldChar w:fldCharType="begin"/>
            </w:r>
            <w:r>
              <w:rPr>
                <w:noProof/>
                <w:webHidden/>
              </w:rPr>
              <w:instrText xml:space="preserve"> PAGEREF _Toc182232806 \h </w:instrText>
            </w:r>
            <w:r>
              <w:rPr>
                <w:noProof/>
                <w:webHidden/>
              </w:rPr>
            </w:r>
            <w:r>
              <w:rPr>
                <w:noProof/>
                <w:webHidden/>
              </w:rPr>
              <w:fldChar w:fldCharType="separate"/>
            </w:r>
            <w:r>
              <w:rPr>
                <w:noProof/>
                <w:webHidden/>
              </w:rPr>
              <w:t>13</w:t>
            </w:r>
            <w:r>
              <w:rPr>
                <w:noProof/>
                <w:webHidden/>
              </w:rPr>
              <w:fldChar w:fldCharType="end"/>
            </w:r>
          </w:hyperlink>
        </w:p>
        <w:p w14:paraId="159097F8" w14:textId="181205B0" w:rsidR="003A72A9" w:rsidRDefault="003A72A9">
          <w:pPr>
            <w:pStyle w:val="TOC1"/>
            <w:rPr>
              <w:rFonts w:asciiTheme="minorHAnsi" w:eastAsiaTheme="minorEastAsia" w:hAnsiTheme="minorHAnsi" w:cstheme="minorBidi"/>
              <w:noProof/>
              <w:kern w:val="2"/>
              <w14:ligatures w14:val="standardContextual"/>
            </w:rPr>
          </w:pPr>
          <w:hyperlink w:anchor="_Toc182232807" w:history="1">
            <w:r w:rsidRPr="004250FC">
              <w:rPr>
                <w:rStyle w:val="Hyperlink"/>
                <w:noProof/>
              </w:rPr>
              <w:t>ARTICLE XIII:  ACTIVITY BUS DRIVING</w:t>
            </w:r>
            <w:r>
              <w:rPr>
                <w:noProof/>
                <w:webHidden/>
              </w:rPr>
              <w:tab/>
            </w:r>
            <w:r>
              <w:rPr>
                <w:noProof/>
                <w:webHidden/>
              </w:rPr>
              <w:fldChar w:fldCharType="begin"/>
            </w:r>
            <w:r>
              <w:rPr>
                <w:noProof/>
                <w:webHidden/>
              </w:rPr>
              <w:instrText xml:space="preserve"> PAGEREF _Toc182232807 \h </w:instrText>
            </w:r>
            <w:r>
              <w:rPr>
                <w:noProof/>
                <w:webHidden/>
              </w:rPr>
            </w:r>
            <w:r>
              <w:rPr>
                <w:noProof/>
                <w:webHidden/>
              </w:rPr>
              <w:fldChar w:fldCharType="separate"/>
            </w:r>
            <w:r>
              <w:rPr>
                <w:noProof/>
                <w:webHidden/>
              </w:rPr>
              <w:t>13</w:t>
            </w:r>
            <w:r>
              <w:rPr>
                <w:noProof/>
                <w:webHidden/>
              </w:rPr>
              <w:fldChar w:fldCharType="end"/>
            </w:r>
          </w:hyperlink>
        </w:p>
        <w:p w14:paraId="6722D065" w14:textId="4209F092" w:rsidR="003A72A9" w:rsidRDefault="003A72A9">
          <w:pPr>
            <w:pStyle w:val="TOC1"/>
            <w:rPr>
              <w:rFonts w:asciiTheme="minorHAnsi" w:eastAsiaTheme="minorEastAsia" w:hAnsiTheme="minorHAnsi" w:cstheme="minorBidi"/>
              <w:noProof/>
              <w:kern w:val="2"/>
              <w14:ligatures w14:val="standardContextual"/>
            </w:rPr>
          </w:pPr>
          <w:hyperlink w:anchor="_Toc182232808" w:history="1">
            <w:r w:rsidRPr="004250FC">
              <w:rPr>
                <w:rStyle w:val="Hyperlink"/>
                <w:noProof/>
              </w:rPr>
              <w:t>ARTICLE XIV:  PERSONNEL FILE</w:t>
            </w:r>
            <w:r>
              <w:rPr>
                <w:noProof/>
                <w:webHidden/>
              </w:rPr>
              <w:tab/>
            </w:r>
            <w:r>
              <w:rPr>
                <w:noProof/>
                <w:webHidden/>
              </w:rPr>
              <w:fldChar w:fldCharType="begin"/>
            </w:r>
            <w:r>
              <w:rPr>
                <w:noProof/>
                <w:webHidden/>
              </w:rPr>
              <w:instrText xml:space="preserve"> PAGEREF _Toc182232808 \h </w:instrText>
            </w:r>
            <w:r>
              <w:rPr>
                <w:noProof/>
                <w:webHidden/>
              </w:rPr>
            </w:r>
            <w:r>
              <w:rPr>
                <w:noProof/>
                <w:webHidden/>
              </w:rPr>
              <w:fldChar w:fldCharType="separate"/>
            </w:r>
            <w:r>
              <w:rPr>
                <w:noProof/>
                <w:webHidden/>
              </w:rPr>
              <w:t>16</w:t>
            </w:r>
            <w:r>
              <w:rPr>
                <w:noProof/>
                <w:webHidden/>
              </w:rPr>
              <w:fldChar w:fldCharType="end"/>
            </w:r>
          </w:hyperlink>
        </w:p>
        <w:p w14:paraId="3DA1A196" w14:textId="5B40EBD4" w:rsidR="003A72A9" w:rsidRDefault="003A72A9">
          <w:pPr>
            <w:pStyle w:val="TOC1"/>
            <w:rPr>
              <w:rFonts w:asciiTheme="minorHAnsi" w:eastAsiaTheme="minorEastAsia" w:hAnsiTheme="minorHAnsi" w:cstheme="minorBidi"/>
              <w:noProof/>
              <w:kern w:val="2"/>
              <w14:ligatures w14:val="standardContextual"/>
            </w:rPr>
          </w:pPr>
          <w:hyperlink w:anchor="_Toc182232809" w:history="1">
            <w:r w:rsidRPr="004250FC">
              <w:rPr>
                <w:rStyle w:val="Hyperlink"/>
                <w:noProof/>
              </w:rPr>
              <w:t>ARTICLE XV:  TRANSFERS</w:t>
            </w:r>
            <w:r>
              <w:rPr>
                <w:noProof/>
                <w:webHidden/>
              </w:rPr>
              <w:tab/>
            </w:r>
            <w:r>
              <w:rPr>
                <w:noProof/>
                <w:webHidden/>
              </w:rPr>
              <w:fldChar w:fldCharType="begin"/>
            </w:r>
            <w:r>
              <w:rPr>
                <w:noProof/>
                <w:webHidden/>
              </w:rPr>
              <w:instrText xml:space="preserve"> PAGEREF _Toc182232809 \h </w:instrText>
            </w:r>
            <w:r>
              <w:rPr>
                <w:noProof/>
                <w:webHidden/>
              </w:rPr>
            </w:r>
            <w:r>
              <w:rPr>
                <w:noProof/>
                <w:webHidden/>
              </w:rPr>
              <w:fldChar w:fldCharType="separate"/>
            </w:r>
            <w:r>
              <w:rPr>
                <w:noProof/>
                <w:webHidden/>
              </w:rPr>
              <w:t>16</w:t>
            </w:r>
            <w:r>
              <w:rPr>
                <w:noProof/>
                <w:webHidden/>
              </w:rPr>
              <w:fldChar w:fldCharType="end"/>
            </w:r>
          </w:hyperlink>
        </w:p>
        <w:p w14:paraId="7CC0CABC" w14:textId="4FB26C42" w:rsidR="003A72A9" w:rsidRDefault="003A72A9">
          <w:pPr>
            <w:pStyle w:val="TOC1"/>
            <w:rPr>
              <w:rFonts w:asciiTheme="minorHAnsi" w:eastAsiaTheme="minorEastAsia" w:hAnsiTheme="minorHAnsi" w:cstheme="minorBidi"/>
              <w:noProof/>
              <w:kern w:val="2"/>
              <w14:ligatures w14:val="standardContextual"/>
            </w:rPr>
          </w:pPr>
          <w:hyperlink w:anchor="_Toc182232810" w:history="1">
            <w:r w:rsidRPr="004250FC">
              <w:rPr>
                <w:rStyle w:val="Hyperlink"/>
                <w:noProof/>
              </w:rPr>
              <w:t>ARTICLE XVI:  INVOLUNTARY TRANSFER</w:t>
            </w:r>
            <w:r>
              <w:rPr>
                <w:noProof/>
                <w:webHidden/>
              </w:rPr>
              <w:tab/>
            </w:r>
            <w:r>
              <w:rPr>
                <w:noProof/>
                <w:webHidden/>
              </w:rPr>
              <w:fldChar w:fldCharType="begin"/>
            </w:r>
            <w:r>
              <w:rPr>
                <w:noProof/>
                <w:webHidden/>
              </w:rPr>
              <w:instrText xml:space="preserve"> PAGEREF _Toc182232810 \h </w:instrText>
            </w:r>
            <w:r>
              <w:rPr>
                <w:noProof/>
                <w:webHidden/>
              </w:rPr>
            </w:r>
            <w:r>
              <w:rPr>
                <w:noProof/>
                <w:webHidden/>
              </w:rPr>
              <w:fldChar w:fldCharType="separate"/>
            </w:r>
            <w:r>
              <w:rPr>
                <w:noProof/>
                <w:webHidden/>
              </w:rPr>
              <w:t>17</w:t>
            </w:r>
            <w:r>
              <w:rPr>
                <w:noProof/>
                <w:webHidden/>
              </w:rPr>
              <w:fldChar w:fldCharType="end"/>
            </w:r>
          </w:hyperlink>
        </w:p>
        <w:p w14:paraId="0B2E86EF" w14:textId="6402D353" w:rsidR="003A72A9" w:rsidRDefault="003A72A9">
          <w:pPr>
            <w:pStyle w:val="TOC1"/>
            <w:rPr>
              <w:rFonts w:asciiTheme="minorHAnsi" w:eastAsiaTheme="minorEastAsia" w:hAnsiTheme="minorHAnsi" w:cstheme="minorBidi"/>
              <w:noProof/>
              <w:kern w:val="2"/>
              <w14:ligatures w14:val="standardContextual"/>
            </w:rPr>
          </w:pPr>
          <w:hyperlink w:anchor="_Toc182232811" w:history="1">
            <w:r w:rsidRPr="004250FC">
              <w:rPr>
                <w:rStyle w:val="Hyperlink"/>
                <w:noProof/>
              </w:rPr>
              <w:t>ARTICLE XVII:  DISMISSAL PROCEDURES</w:t>
            </w:r>
            <w:r>
              <w:rPr>
                <w:noProof/>
                <w:webHidden/>
              </w:rPr>
              <w:tab/>
            </w:r>
            <w:r>
              <w:rPr>
                <w:noProof/>
                <w:webHidden/>
              </w:rPr>
              <w:fldChar w:fldCharType="begin"/>
            </w:r>
            <w:r>
              <w:rPr>
                <w:noProof/>
                <w:webHidden/>
              </w:rPr>
              <w:instrText xml:space="preserve"> PAGEREF _Toc182232811 \h </w:instrText>
            </w:r>
            <w:r>
              <w:rPr>
                <w:noProof/>
                <w:webHidden/>
              </w:rPr>
            </w:r>
            <w:r>
              <w:rPr>
                <w:noProof/>
                <w:webHidden/>
              </w:rPr>
              <w:fldChar w:fldCharType="separate"/>
            </w:r>
            <w:r>
              <w:rPr>
                <w:noProof/>
                <w:webHidden/>
              </w:rPr>
              <w:t>17</w:t>
            </w:r>
            <w:r>
              <w:rPr>
                <w:noProof/>
                <w:webHidden/>
              </w:rPr>
              <w:fldChar w:fldCharType="end"/>
            </w:r>
          </w:hyperlink>
        </w:p>
        <w:p w14:paraId="12FB4363" w14:textId="5AF4E05C" w:rsidR="003A72A9" w:rsidRDefault="003A72A9">
          <w:pPr>
            <w:pStyle w:val="TOC1"/>
            <w:rPr>
              <w:rFonts w:asciiTheme="minorHAnsi" w:eastAsiaTheme="minorEastAsia" w:hAnsiTheme="minorHAnsi" w:cstheme="minorBidi"/>
              <w:noProof/>
              <w:kern w:val="2"/>
              <w14:ligatures w14:val="standardContextual"/>
            </w:rPr>
          </w:pPr>
          <w:hyperlink w:anchor="_Toc182232812" w:history="1">
            <w:r w:rsidRPr="004250FC">
              <w:rPr>
                <w:rStyle w:val="Hyperlink"/>
                <w:noProof/>
              </w:rPr>
              <w:t>ARTICLE XVIII:  REDUCTION SUPPORT PERSONNEL/ WORKFORCE</w:t>
            </w:r>
            <w:r>
              <w:rPr>
                <w:noProof/>
                <w:webHidden/>
              </w:rPr>
              <w:tab/>
            </w:r>
            <w:r>
              <w:rPr>
                <w:noProof/>
                <w:webHidden/>
              </w:rPr>
              <w:fldChar w:fldCharType="begin"/>
            </w:r>
            <w:r>
              <w:rPr>
                <w:noProof/>
                <w:webHidden/>
              </w:rPr>
              <w:instrText xml:space="preserve"> PAGEREF _Toc182232812 \h </w:instrText>
            </w:r>
            <w:r>
              <w:rPr>
                <w:noProof/>
                <w:webHidden/>
              </w:rPr>
            </w:r>
            <w:r>
              <w:rPr>
                <w:noProof/>
                <w:webHidden/>
              </w:rPr>
              <w:fldChar w:fldCharType="separate"/>
            </w:r>
            <w:r>
              <w:rPr>
                <w:noProof/>
                <w:webHidden/>
              </w:rPr>
              <w:t>20</w:t>
            </w:r>
            <w:r>
              <w:rPr>
                <w:noProof/>
                <w:webHidden/>
              </w:rPr>
              <w:fldChar w:fldCharType="end"/>
            </w:r>
          </w:hyperlink>
        </w:p>
        <w:p w14:paraId="4C54E828" w14:textId="6CF1D4D0" w:rsidR="003A72A9" w:rsidRDefault="003A72A9">
          <w:pPr>
            <w:pStyle w:val="TOC1"/>
            <w:rPr>
              <w:rFonts w:asciiTheme="minorHAnsi" w:eastAsiaTheme="minorEastAsia" w:hAnsiTheme="minorHAnsi" w:cstheme="minorBidi"/>
              <w:noProof/>
              <w:kern w:val="2"/>
              <w14:ligatures w14:val="standardContextual"/>
            </w:rPr>
          </w:pPr>
          <w:hyperlink w:anchor="_Toc182232813" w:history="1">
            <w:r w:rsidRPr="004250FC">
              <w:rPr>
                <w:rStyle w:val="Hyperlink"/>
                <w:noProof/>
              </w:rPr>
              <w:t>ARTICLE XIX:  EVALUATION</w:t>
            </w:r>
            <w:r>
              <w:rPr>
                <w:noProof/>
                <w:webHidden/>
              </w:rPr>
              <w:tab/>
            </w:r>
            <w:r>
              <w:rPr>
                <w:noProof/>
                <w:webHidden/>
              </w:rPr>
              <w:fldChar w:fldCharType="begin"/>
            </w:r>
            <w:r>
              <w:rPr>
                <w:noProof/>
                <w:webHidden/>
              </w:rPr>
              <w:instrText xml:space="preserve"> PAGEREF _Toc182232813 \h </w:instrText>
            </w:r>
            <w:r>
              <w:rPr>
                <w:noProof/>
                <w:webHidden/>
              </w:rPr>
            </w:r>
            <w:r>
              <w:rPr>
                <w:noProof/>
                <w:webHidden/>
              </w:rPr>
              <w:fldChar w:fldCharType="separate"/>
            </w:r>
            <w:r>
              <w:rPr>
                <w:noProof/>
                <w:webHidden/>
              </w:rPr>
              <w:t>21</w:t>
            </w:r>
            <w:r>
              <w:rPr>
                <w:noProof/>
                <w:webHidden/>
              </w:rPr>
              <w:fldChar w:fldCharType="end"/>
            </w:r>
          </w:hyperlink>
        </w:p>
        <w:p w14:paraId="705B3366" w14:textId="7C6E9A09" w:rsidR="003A72A9" w:rsidRDefault="003A72A9">
          <w:pPr>
            <w:pStyle w:val="TOC1"/>
            <w:rPr>
              <w:rFonts w:asciiTheme="minorHAnsi" w:eastAsiaTheme="minorEastAsia" w:hAnsiTheme="minorHAnsi" w:cstheme="minorBidi"/>
              <w:noProof/>
              <w:kern w:val="2"/>
              <w14:ligatures w14:val="standardContextual"/>
            </w:rPr>
          </w:pPr>
          <w:hyperlink w:anchor="_Toc182232814" w:history="1">
            <w:r w:rsidRPr="004250FC">
              <w:rPr>
                <w:rStyle w:val="Hyperlink"/>
                <w:noProof/>
              </w:rPr>
              <w:t>ARTICLE XX:  SICK LEAVE AND ACCUMULATION</w:t>
            </w:r>
            <w:r>
              <w:rPr>
                <w:noProof/>
                <w:webHidden/>
              </w:rPr>
              <w:tab/>
            </w:r>
            <w:r>
              <w:rPr>
                <w:noProof/>
                <w:webHidden/>
              </w:rPr>
              <w:fldChar w:fldCharType="begin"/>
            </w:r>
            <w:r>
              <w:rPr>
                <w:noProof/>
                <w:webHidden/>
              </w:rPr>
              <w:instrText xml:space="preserve"> PAGEREF _Toc182232814 \h </w:instrText>
            </w:r>
            <w:r>
              <w:rPr>
                <w:noProof/>
                <w:webHidden/>
              </w:rPr>
            </w:r>
            <w:r>
              <w:rPr>
                <w:noProof/>
                <w:webHidden/>
              </w:rPr>
              <w:fldChar w:fldCharType="separate"/>
            </w:r>
            <w:r>
              <w:rPr>
                <w:noProof/>
                <w:webHidden/>
              </w:rPr>
              <w:t>22</w:t>
            </w:r>
            <w:r>
              <w:rPr>
                <w:noProof/>
                <w:webHidden/>
              </w:rPr>
              <w:fldChar w:fldCharType="end"/>
            </w:r>
          </w:hyperlink>
        </w:p>
        <w:p w14:paraId="75CFCD55" w14:textId="465B0176" w:rsidR="003A72A9" w:rsidRDefault="003A72A9">
          <w:pPr>
            <w:pStyle w:val="TOC1"/>
            <w:rPr>
              <w:rFonts w:asciiTheme="minorHAnsi" w:eastAsiaTheme="minorEastAsia" w:hAnsiTheme="minorHAnsi" w:cstheme="minorBidi"/>
              <w:noProof/>
              <w:kern w:val="2"/>
              <w14:ligatures w14:val="standardContextual"/>
            </w:rPr>
          </w:pPr>
          <w:hyperlink w:anchor="_Toc182232815" w:history="1">
            <w:r w:rsidRPr="004250FC">
              <w:rPr>
                <w:rStyle w:val="Hyperlink"/>
                <w:noProof/>
              </w:rPr>
              <w:t>ARTICLE XXI:  EMERGENCY LEAVE</w:t>
            </w:r>
            <w:r>
              <w:rPr>
                <w:noProof/>
                <w:webHidden/>
              </w:rPr>
              <w:tab/>
            </w:r>
            <w:r>
              <w:rPr>
                <w:noProof/>
                <w:webHidden/>
              </w:rPr>
              <w:fldChar w:fldCharType="begin"/>
            </w:r>
            <w:r>
              <w:rPr>
                <w:noProof/>
                <w:webHidden/>
              </w:rPr>
              <w:instrText xml:space="preserve"> PAGEREF _Toc182232815 \h </w:instrText>
            </w:r>
            <w:r>
              <w:rPr>
                <w:noProof/>
                <w:webHidden/>
              </w:rPr>
            </w:r>
            <w:r>
              <w:rPr>
                <w:noProof/>
                <w:webHidden/>
              </w:rPr>
              <w:fldChar w:fldCharType="separate"/>
            </w:r>
            <w:r>
              <w:rPr>
                <w:noProof/>
                <w:webHidden/>
              </w:rPr>
              <w:t>24</w:t>
            </w:r>
            <w:r>
              <w:rPr>
                <w:noProof/>
                <w:webHidden/>
              </w:rPr>
              <w:fldChar w:fldCharType="end"/>
            </w:r>
          </w:hyperlink>
        </w:p>
        <w:p w14:paraId="40052AB1" w14:textId="386F308D" w:rsidR="003A72A9" w:rsidRDefault="003A72A9">
          <w:pPr>
            <w:pStyle w:val="TOC1"/>
            <w:rPr>
              <w:rFonts w:asciiTheme="minorHAnsi" w:eastAsiaTheme="minorEastAsia" w:hAnsiTheme="minorHAnsi" w:cstheme="minorBidi"/>
              <w:noProof/>
              <w:kern w:val="2"/>
              <w14:ligatures w14:val="standardContextual"/>
            </w:rPr>
          </w:pPr>
          <w:hyperlink w:anchor="_Toc182232816" w:history="1">
            <w:r w:rsidRPr="004250FC">
              <w:rPr>
                <w:rStyle w:val="Hyperlink"/>
                <w:noProof/>
              </w:rPr>
              <w:t>ARTICLE XXIII:  LEAVES OF ABSENCE</w:t>
            </w:r>
            <w:r>
              <w:rPr>
                <w:noProof/>
                <w:webHidden/>
              </w:rPr>
              <w:tab/>
            </w:r>
            <w:r>
              <w:rPr>
                <w:noProof/>
                <w:webHidden/>
              </w:rPr>
              <w:fldChar w:fldCharType="begin"/>
            </w:r>
            <w:r>
              <w:rPr>
                <w:noProof/>
                <w:webHidden/>
              </w:rPr>
              <w:instrText xml:space="preserve"> PAGEREF _Toc182232816 \h </w:instrText>
            </w:r>
            <w:r>
              <w:rPr>
                <w:noProof/>
                <w:webHidden/>
              </w:rPr>
            </w:r>
            <w:r>
              <w:rPr>
                <w:noProof/>
                <w:webHidden/>
              </w:rPr>
              <w:fldChar w:fldCharType="separate"/>
            </w:r>
            <w:r>
              <w:rPr>
                <w:noProof/>
                <w:webHidden/>
              </w:rPr>
              <w:t>25</w:t>
            </w:r>
            <w:r>
              <w:rPr>
                <w:noProof/>
                <w:webHidden/>
              </w:rPr>
              <w:fldChar w:fldCharType="end"/>
            </w:r>
          </w:hyperlink>
        </w:p>
        <w:p w14:paraId="2143A909" w14:textId="3B579533" w:rsidR="003A72A9" w:rsidRDefault="003A72A9">
          <w:pPr>
            <w:pStyle w:val="TOC1"/>
            <w:rPr>
              <w:rFonts w:asciiTheme="minorHAnsi" w:eastAsiaTheme="minorEastAsia" w:hAnsiTheme="minorHAnsi" w:cstheme="minorBidi"/>
              <w:noProof/>
              <w:kern w:val="2"/>
              <w14:ligatures w14:val="standardContextual"/>
            </w:rPr>
          </w:pPr>
          <w:hyperlink w:anchor="_Toc182232817" w:history="1">
            <w:r w:rsidRPr="004250FC">
              <w:rPr>
                <w:rStyle w:val="Hyperlink"/>
                <w:noProof/>
              </w:rPr>
              <w:t>ARTICLE XXIV:  ASSOCIATION LEAVE</w:t>
            </w:r>
            <w:r>
              <w:rPr>
                <w:noProof/>
                <w:webHidden/>
              </w:rPr>
              <w:tab/>
            </w:r>
            <w:r>
              <w:rPr>
                <w:noProof/>
                <w:webHidden/>
              </w:rPr>
              <w:fldChar w:fldCharType="begin"/>
            </w:r>
            <w:r>
              <w:rPr>
                <w:noProof/>
                <w:webHidden/>
              </w:rPr>
              <w:instrText xml:space="preserve"> PAGEREF _Toc182232817 \h </w:instrText>
            </w:r>
            <w:r>
              <w:rPr>
                <w:noProof/>
                <w:webHidden/>
              </w:rPr>
            </w:r>
            <w:r>
              <w:rPr>
                <w:noProof/>
                <w:webHidden/>
              </w:rPr>
              <w:fldChar w:fldCharType="separate"/>
            </w:r>
            <w:r>
              <w:rPr>
                <w:noProof/>
                <w:webHidden/>
              </w:rPr>
              <w:t>25</w:t>
            </w:r>
            <w:r>
              <w:rPr>
                <w:noProof/>
                <w:webHidden/>
              </w:rPr>
              <w:fldChar w:fldCharType="end"/>
            </w:r>
          </w:hyperlink>
        </w:p>
        <w:p w14:paraId="3BB884DA" w14:textId="40FF8A73" w:rsidR="003A72A9" w:rsidRDefault="003A72A9">
          <w:pPr>
            <w:pStyle w:val="TOC1"/>
            <w:rPr>
              <w:rFonts w:asciiTheme="minorHAnsi" w:eastAsiaTheme="minorEastAsia" w:hAnsiTheme="minorHAnsi" w:cstheme="minorBidi"/>
              <w:noProof/>
              <w:kern w:val="2"/>
              <w14:ligatures w14:val="standardContextual"/>
            </w:rPr>
          </w:pPr>
          <w:hyperlink w:anchor="_Toc182232818" w:history="1">
            <w:r w:rsidRPr="004250FC">
              <w:rPr>
                <w:rStyle w:val="Hyperlink"/>
                <w:noProof/>
              </w:rPr>
              <w:t>ARTICLE XXV:  BEREAVEMENT LEAVE</w:t>
            </w:r>
            <w:r>
              <w:rPr>
                <w:noProof/>
                <w:webHidden/>
              </w:rPr>
              <w:tab/>
            </w:r>
            <w:r>
              <w:rPr>
                <w:noProof/>
                <w:webHidden/>
              </w:rPr>
              <w:fldChar w:fldCharType="begin"/>
            </w:r>
            <w:r>
              <w:rPr>
                <w:noProof/>
                <w:webHidden/>
              </w:rPr>
              <w:instrText xml:space="preserve"> PAGEREF _Toc182232818 \h </w:instrText>
            </w:r>
            <w:r>
              <w:rPr>
                <w:noProof/>
                <w:webHidden/>
              </w:rPr>
            </w:r>
            <w:r>
              <w:rPr>
                <w:noProof/>
                <w:webHidden/>
              </w:rPr>
              <w:fldChar w:fldCharType="separate"/>
            </w:r>
            <w:r>
              <w:rPr>
                <w:noProof/>
                <w:webHidden/>
              </w:rPr>
              <w:t>26</w:t>
            </w:r>
            <w:r>
              <w:rPr>
                <w:noProof/>
                <w:webHidden/>
              </w:rPr>
              <w:fldChar w:fldCharType="end"/>
            </w:r>
          </w:hyperlink>
        </w:p>
        <w:p w14:paraId="30CD7D15" w14:textId="2C9C6AC8" w:rsidR="003A72A9" w:rsidRDefault="003A72A9">
          <w:pPr>
            <w:pStyle w:val="TOC1"/>
            <w:rPr>
              <w:rFonts w:asciiTheme="minorHAnsi" w:eastAsiaTheme="minorEastAsia" w:hAnsiTheme="minorHAnsi" w:cstheme="minorBidi"/>
              <w:noProof/>
              <w:kern w:val="2"/>
              <w14:ligatures w14:val="standardContextual"/>
            </w:rPr>
          </w:pPr>
          <w:hyperlink w:anchor="_Toc182232819" w:history="1">
            <w:r w:rsidRPr="004250FC">
              <w:rPr>
                <w:rStyle w:val="Hyperlink"/>
                <w:noProof/>
              </w:rPr>
              <w:t>ARTICLE XXVI:  JURY DUTY LEAVE</w:t>
            </w:r>
            <w:r>
              <w:rPr>
                <w:noProof/>
                <w:webHidden/>
              </w:rPr>
              <w:tab/>
            </w:r>
            <w:r>
              <w:rPr>
                <w:noProof/>
                <w:webHidden/>
              </w:rPr>
              <w:fldChar w:fldCharType="begin"/>
            </w:r>
            <w:r>
              <w:rPr>
                <w:noProof/>
                <w:webHidden/>
              </w:rPr>
              <w:instrText xml:space="preserve"> PAGEREF _Toc182232819 \h </w:instrText>
            </w:r>
            <w:r>
              <w:rPr>
                <w:noProof/>
                <w:webHidden/>
              </w:rPr>
            </w:r>
            <w:r>
              <w:rPr>
                <w:noProof/>
                <w:webHidden/>
              </w:rPr>
              <w:fldChar w:fldCharType="separate"/>
            </w:r>
            <w:r>
              <w:rPr>
                <w:noProof/>
                <w:webHidden/>
              </w:rPr>
              <w:t>26</w:t>
            </w:r>
            <w:r>
              <w:rPr>
                <w:noProof/>
                <w:webHidden/>
              </w:rPr>
              <w:fldChar w:fldCharType="end"/>
            </w:r>
          </w:hyperlink>
        </w:p>
        <w:p w14:paraId="564458F5" w14:textId="6F11DAD4" w:rsidR="003A72A9" w:rsidRDefault="003A72A9">
          <w:pPr>
            <w:pStyle w:val="TOC1"/>
            <w:rPr>
              <w:rFonts w:asciiTheme="minorHAnsi" w:eastAsiaTheme="minorEastAsia" w:hAnsiTheme="minorHAnsi" w:cstheme="minorBidi"/>
              <w:noProof/>
              <w:kern w:val="2"/>
              <w14:ligatures w14:val="standardContextual"/>
            </w:rPr>
          </w:pPr>
          <w:hyperlink w:anchor="_Toc182232820" w:history="1">
            <w:r w:rsidRPr="004250FC">
              <w:rPr>
                <w:rStyle w:val="Hyperlink"/>
                <w:noProof/>
              </w:rPr>
              <w:t>ARTICLE XXVII:  MATERNITY LEAVE</w:t>
            </w:r>
            <w:r>
              <w:rPr>
                <w:noProof/>
                <w:webHidden/>
              </w:rPr>
              <w:tab/>
            </w:r>
            <w:r>
              <w:rPr>
                <w:noProof/>
                <w:webHidden/>
              </w:rPr>
              <w:fldChar w:fldCharType="begin"/>
            </w:r>
            <w:r>
              <w:rPr>
                <w:noProof/>
                <w:webHidden/>
              </w:rPr>
              <w:instrText xml:space="preserve"> PAGEREF _Toc182232820 \h </w:instrText>
            </w:r>
            <w:r>
              <w:rPr>
                <w:noProof/>
                <w:webHidden/>
              </w:rPr>
            </w:r>
            <w:r>
              <w:rPr>
                <w:noProof/>
                <w:webHidden/>
              </w:rPr>
              <w:fldChar w:fldCharType="separate"/>
            </w:r>
            <w:r>
              <w:rPr>
                <w:noProof/>
                <w:webHidden/>
              </w:rPr>
              <w:t>27</w:t>
            </w:r>
            <w:r>
              <w:rPr>
                <w:noProof/>
                <w:webHidden/>
              </w:rPr>
              <w:fldChar w:fldCharType="end"/>
            </w:r>
          </w:hyperlink>
        </w:p>
        <w:p w14:paraId="1715900A" w14:textId="0500730D" w:rsidR="003A72A9" w:rsidRDefault="003A72A9">
          <w:pPr>
            <w:pStyle w:val="TOC1"/>
            <w:rPr>
              <w:rFonts w:asciiTheme="minorHAnsi" w:eastAsiaTheme="minorEastAsia" w:hAnsiTheme="minorHAnsi" w:cstheme="minorBidi"/>
              <w:noProof/>
              <w:kern w:val="2"/>
              <w14:ligatures w14:val="standardContextual"/>
            </w:rPr>
          </w:pPr>
          <w:hyperlink w:anchor="_Toc182232821" w:history="1">
            <w:r w:rsidRPr="004250FC">
              <w:rPr>
                <w:rStyle w:val="Hyperlink"/>
                <w:noProof/>
              </w:rPr>
              <w:t>ARTICLE XXVIII:  HOLIDAYS</w:t>
            </w:r>
            <w:r>
              <w:rPr>
                <w:noProof/>
                <w:webHidden/>
              </w:rPr>
              <w:tab/>
            </w:r>
            <w:r>
              <w:rPr>
                <w:noProof/>
                <w:webHidden/>
              </w:rPr>
              <w:fldChar w:fldCharType="begin"/>
            </w:r>
            <w:r>
              <w:rPr>
                <w:noProof/>
                <w:webHidden/>
              </w:rPr>
              <w:instrText xml:space="preserve"> PAGEREF _Toc182232821 \h </w:instrText>
            </w:r>
            <w:r>
              <w:rPr>
                <w:noProof/>
                <w:webHidden/>
              </w:rPr>
            </w:r>
            <w:r>
              <w:rPr>
                <w:noProof/>
                <w:webHidden/>
              </w:rPr>
              <w:fldChar w:fldCharType="separate"/>
            </w:r>
            <w:r>
              <w:rPr>
                <w:noProof/>
                <w:webHidden/>
              </w:rPr>
              <w:t>27</w:t>
            </w:r>
            <w:r>
              <w:rPr>
                <w:noProof/>
                <w:webHidden/>
              </w:rPr>
              <w:fldChar w:fldCharType="end"/>
            </w:r>
          </w:hyperlink>
        </w:p>
        <w:p w14:paraId="31438BBA" w14:textId="2A2D13E1" w:rsidR="003A72A9" w:rsidRDefault="003A72A9">
          <w:pPr>
            <w:pStyle w:val="TOC1"/>
            <w:rPr>
              <w:rFonts w:asciiTheme="minorHAnsi" w:eastAsiaTheme="minorEastAsia" w:hAnsiTheme="minorHAnsi" w:cstheme="minorBidi"/>
              <w:noProof/>
              <w:kern w:val="2"/>
              <w14:ligatures w14:val="standardContextual"/>
            </w:rPr>
          </w:pPr>
          <w:hyperlink w:anchor="_Toc182232822" w:history="1">
            <w:r w:rsidRPr="004250FC">
              <w:rPr>
                <w:rStyle w:val="Hyperlink"/>
                <w:noProof/>
              </w:rPr>
              <w:t>ARTICLE XXIX:  VACATIONS</w:t>
            </w:r>
            <w:r>
              <w:rPr>
                <w:noProof/>
                <w:webHidden/>
              </w:rPr>
              <w:tab/>
            </w:r>
            <w:r>
              <w:rPr>
                <w:noProof/>
                <w:webHidden/>
              </w:rPr>
              <w:fldChar w:fldCharType="begin"/>
            </w:r>
            <w:r>
              <w:rPr>
                <w:noProof/>
                <w:webHidden/>
              </w:rPr>
              <w:instrText xml:space="preserve"> PAGEREF _Toc182232822 \h </w:instrText>
            </w:r>
            <w:r>
              <w:rPr>
                <w:noProof/>
                <w:webHidden/>
              </w:rPr>
            </w:r>
            <w:r>
              <w:rPr>
                <w:noProof/>
                <w:webHidden/>
              </w:rPr>
              <w:fldChar w:fldCharType="separate"/>
            </w:r>
            <w:r>
              <w:rPr>
                <w:noProof/>
                <w:webHidden/>
              </w:rPr>
              <w:t>27</w:t>
            </w:r>
            <w:r>
              <w:rPr>
                <w:noProof/>
                <w:webHidden/>
              </w:rPr>
              <w:fldChar w:fldCharType="end"/>
            </w:r>
          </w:hyperlink>
        </w:p>
        <w:p w14:paraId="07542BFA" w14:textId="4B3B9EDE" w:rsidR="003A72A9" w:rsidRDefault="003A72A9">
          <w:pPr>
            <w:pStyle w:val="TOC1"/>
            <w:rPr>
              <w:rFonts w:asciiTheme="minorHAnsi" w:eastAsiaTheme="minorEastAsia" w:hAnsiTheme="minorHAnsi" w:cstheme="minorBidi"/>
              <w:noProof/>
              <w:kern w:val="2"/>
              <w14:ligatures w14:val="standardContextual"/>
            </w:rPr>
          </w:pPr>
          <w:hyperlink w:anchor="_Toc182232823" w:history="1">
            <w:r w:rsidRPr="004250FC">
              <w:rPr>
                <w:rStyle w:val="Hyperlink"/>
                <w:noProof/>
              </w:rPr>
              <w:t>ARTICLE XXX:  PAY PERIODS</w:t>
            </w:r>
            <w:r>
              <w:rPr>
                <w:noProof/>
                <w:webHidden/>
              </w:rPr>
              <w:tab/>
            </w:r>
            <w:r>
              <w:rPr>
                <w:noProof/>
                <w:webHidden/>
              </w:rPr>
              <w:fldChar w:fldCharType="begin"/>
            </w:r>
            <w:r>
              <w:rPr>
                <w:noProof/>
                <w:webHidden/>
              </w:rPr>
              <w:instrText xml:space="preserve"> PAGEREF _Toc182232823 \h </w:instrText>
            </w:r>
            <w:r>
              <w:rPr>
                <w:noProof/>
                <w:webHidden/>
              </w:rPr>
            </w:r>
            <w:r>
              <w:rPr>
                <w:noProof/>
                <w:webHidden/>
              </w:rPr>
              <w:fldChar w:fldCharType="separate"/>
            </w:r>
            <w:r>
              <w:rPr>
                <w:noProof/>
                <w:webHidden/>
              </w:rPr>
              <w:t>29</w:t>
            </w:r>
            <w:r>
              <w:rPr>
                <w:noProof/>
                <w:webHidden/>
              </w:rPr>
              <w:fldChar w:fldCharType="end"/>
            </w:r>
          </w:hyperlink>
        </w:p>
        <w:p w14:paraId="4327BB49" w14:textId="2D82F7F5" w:rsidR="003A72A9" w:rsidRDefault="003A72A9">
          <w:pPr>
            <w:pStyle w:val="TOC1"/>
            <w:rPr>
              <w:rFonts w:asciiTheme="minorHAnsi" w:eastAsiaTheme="minorEastAsia" w:hAnsiTheme="minorHAnsi" w:cstheme="minorBidi"/>
              <w:noProof/>
              <w:kern w:val="2"/>
              <w14:ligatures w14:val="standardContextual"/>
            </w:rPr>
          </w:pPr>
          <w:hyperlink w:anchor="_Toc182232824" w:history="1">
            <w:r w:rsidRPr="004250FC">
              <w:rPr>
                <w:rStyle w:val="Hyperlink"/>
                <w:noProof/>
              </w:rPr>
              <w:t>ARTICLE XXXI:  PAY SCALES (MOVED TO THE BACK OF THE AGREEMENT)</w:t>
            </w:r>
            <w:r>
              <w:rPr>
                <w:noProof/>
                <w:webHidden/>
              </w:rPr>
              <w:tab/>
            </w:r>
            <w:r>
              <w:rPr>
                <w:noProof/>
                <w:webHidden/>
              </w:rPr>
              <w:fldChar w:fldCharType="begin"/>
            </w:r>
            <w:r>
              <w:rPr>
                <w:noProof/>
                <w:webHidden/>
              </w:rPr>
              <w:instrText xml:space="preserve"> PAGEREF _Toc182232824 \h </w:instrText>
            </w:r>
            <w:r>
              <w:rPr>
                <w:noProof/>
                <w:webHidden/>
              </w:rPr>
            </w:r>
            <w:r>
              <w:rPr>
                <w:noProof/>
                <w:webHidden/>
              </w:rPr>
              <w:fldChar w:fldCharType="separate"/>
            </w:r>
            <w:r>
              <w:rPr>
                <w:noProof/>
                <w:webHidden/>
              </w:rPr>
              <w:t>30</w:t>
            </w:r>
            <w:r>
              <w:rPr>
                <w:noProof/>
                <w:webHidden/>
              </w:rPr>
              <w:fldChar w:fldCharType="end"/>
            </w:r>
          </w:hyperlink>
        </w:p>
        <w:p w14:paraId="6648B277" w14:textId="0C390019" w:rsidR="003A72A9" w:rsidRDefault="003A72A9">
          <w:pPr>
            <w:pStyle w:val="TOC1"/>
            <w:rPr>
              <w:rFonts w:asciiTheme="minorHAnsi" w:eastAsiaTheme="minorEastAsia" w:hAnsiTheme="minorHAnsi" w:cstheme="minorBidi"/>
              <w:noProof/>
              <w:kern w:val="2"/>
              <w14:ligatures w14:val="standardContextual"/>
            </w:rPr>
          </w:pPr>
          <w:hyperlink w:anchor="_Toc182232825" w:history="1">
            <w:r w:rsidRPr="004250FC">
              <w:rPr>
                <w:rStyle w:val="Hyperlink"/>
                <w:noProof/>
              </w:rPr>
              <w:t>ARTICLE XXXII:  MEDICAL, DENTAL, VISION, AND LIFE INSURANCE</w:t>
            </w:r>
            <w:r>
              <w:rPr>
                <w:noProof/>
                <w:webHidden/>
              </w:rPr>
              <w:tab/>
            </w:r>
            <w:r>
              <w:rPr>
                <w:noProof/>
                <w:webHidden/>
              </w:rPr>
              <w:fldChar w:fldCharType="begin"/>
            </w:r>
            <w:r>
              <w:rPr>
                <w:noProof/>
                <w:webHidden/>
              </w:rPr>
              <w:instrText xml:space="preserve"> PAGEREF _Toc182232825 \h </w:instrText>
            </w:r>
            <w:r>
              <w:rPr>
                <w:noProof/>
                <w:webHidden/>
              </w:rPr>
            </w:r>
            <w:r>
              <w:rPr>
                <w:noProof/>
                <w:webHidden/>
              </w:rPr>
              <w:fldChar w:fldCharType="separate"/>
            </w:r>
            <w:r>
              <w:rPr>
                <w:noProof/>
                <w:webHidden/>
              </w:rPr>
              <w:t>30</w:t>
            </w:r>
            <w:r>
              <w:rPr>
                <w:noProof/>
                <w:webHidden/>
              </w:rPr>
              <w:fldChar w:fldCharType="end"/>
            </w:r>
          </w:hyperlink>
        </w:p>
        <w:p w14:paraId="0DF35BFF" w14:textId="2B163E52" w:rsidR="003A72A9" w:rsidRDefault="003A72A9">
          <w:pPr>
            <w:pStyle w:val="TOC1"/>
            <w:rPr>
              <w:rFonts w:asciiTheme="minorHAnsi" w:eastAsiaTheme="minorEastAsia" w:hAnsiTheme="minorHAnsi" w:cstheme="minorBidi"/>
              <w:noProof/>
              <w:kern w:val="2"/>
              <w14:ligatures w14:val="standardContextual"/>
            </w:rPr>
          </w:pPr>
          <w:hyperlink w:anchor="_Toc182232826" w:history="1">
            <w:r w:rsidRPr="004250FC">
              <w:rPr>
                <w:rStyle w:val="Hyperlink"/>
                <w:noProof/>
              </w:rPr>
              <w:t>ARTICLE XXXIII:  RETIREMENT</w:t>
            </w:r>
            <w:r>
              <w:rPr>
                <w:noProof/>
                <w:webHidden/>
              </w:rPr>
              <w:tab/>
            </w:r>
            <w:r>
              <w:rPr>
                <w:noProof/>
                <w:webHidden/>
              </w:rPr>
              <w:fldChar w:fldCharType="begin"/>
            </w:r>
            <w:r>
              <w:rPr>
                <w:noProof/>
                <w:webHidden/>
              </w:rPr>
              <w:instrText xml:space="preserve"> PAGEREF _Toc182232826 \h </w:instrText>
            </w:r>
            <w:r>
              <w:rPr>
                <w:noProof/>
                <w:webHidden/>
              </w:rPr>
            </w:r>
            <w:r>
              <w:rPr>
                <w:noProof/>
                <w:webHidden/>
              </w:rPr>
              <w:fldChar w:fldCharType="separate"/>
            </w:r>
            <w:r>
              <w:rPr>
                <w:noProof/>
                <w:webHidden/>
              </w:rPr>
              <w:t>30</w:t>
            </w:r>
            <w:r>
              <w:rPr>
                <w:noProof/>
                <w:webHidden/>
              </w:rPr>
              <w:fldChar w:fldCharType="end"/>
            </w:r>
          </w:hyperlink>
        </w:p>
        <w:p w14:paraId="4C1CF42B" w14:textId="12FFFD6F" w:rsidR="003A72A9" w:rsidRDefault="003A72A9">
          <w:pPr>
            <w:pStyle w:val="TOC1"/>
            <w:rPr>
              <w:rFonts w:asciiTheme="minorHAnsi" w:eastAsiaTheme="minorEastAsia" w:hAnsiTheme="minorHAnsi" w:cstheme="minorBidi"/>
              <w:noProof/>
              <w:kern w:val="2"/>
              <w14:ligatures w14:val="standardContextual"/>
            </w:rPr>
          </w:pPr>
          <w:hyperlink w:anchor="_Toc182232827" w:history="1">
            <w:r w:rsidRPr="004250FC">
              <w:rPr>
                <w:rStyle w:val="Hyperlink"/>
                <w:noProof/>
              </w:rPr>
              <w:t>ARTICLE XXXIV:  WORKERS COMPENSATION</w:t>
            </w:r>
            <w:r>
              <w:rPr>
                <w:noProof/>
                <w:webHidden/>
              </w:rPr>
              <w:tab/>
            </w:r>
            <w:r>
              <w:rPr>
                <w:noProof/>
                <w:webHidden/>
              </w:rPr>
              <w:fldChar w:fldCharType="begin"/>
            </w:r>
            <w:r>
              <w:rPr>
                <w:noProof/>
                <w:webHidden/>
              </w:rPr>
              <w:instrText xml:space="preserve"> PAGEREF _Toc182232827 \h </w:instrText>
            </w:r>
            <w:r>
              <w:rPr>
                <w:noProof/>
                <w:webHidden/>
              </w:rPr>
            </w:r>
            <w:r>
              <w:rPr>
                <w:noProof/>
                <w:webHidden/>
              </w:rPr>
              <w:fldChar w:fldCharType="separate"/>
            </w:r>
            <w:r>
              <w:rPr>
                <w:noProof/>
                <w:webHidden/>
              </w:rPr>
              <w:t>31</w:t>
            </w:r>
            <w:r>
              <w:rPr>
                <w:noProof/>
                <w:webHidden/>
              </w:rPr>
              <w:fldChar w:fldCharType="end"/>
            </w:r>
          </w:hyperlink>
        </w:p>
        <w:p w14:paraId="0DCFE7BF" w14:textId="5A556490" w:rsidR="003A72A9" w:rsidRDefault="003A72A9">
          <w:pPr>
            <w:pStyle w:val="TOC1"/>
            <w:rPr>
              <w:rFonts w:asciiTheme="minorHAnsi" w:eastAsiaTheme="minorEastAsia" w:hAnsiTheme="minorHAnsi" w:cstheme="minorBidi"/>
              <w:noProof/>
              <w:kern w:val="2"/>
              <w14:ligatures w14:val="standardContextual"/>
            </w:rPr>
          </w:pPr>
          <w:hyperlink w:anchor="_Toc182232828" w:history="1">
            <w:r w:rsidRPr="004250FC">
              <w:rPr>
                <w:rStyle w:val="Hyperlink"/>
                <w:noProof/>
              </w:rPr>
              <w:t>ARTICLE XXXV:  ACTIVITIES PASSES</w:t>
            </w:r>
            <w:r>
              <w:rPr>
                <w:noProof/>
                <w:webHidden/>
              </w:rPr>
              <w:tab/>
            </w:r>
            <w:r>
              <w:rPr>
                <w:noProof/>
                <w:webHidden/>
              </w:rPr>
              <w:fldChar w:fldCharType="begin"/>
            </w:r>
            <w:r>
              <w:rPr>
                <w:noProof/>
                <w:webHidden/>
              </w:rPr>
              <w:instrText xml:space="preserve"> PAGEREF _Toc182232828 \h </w:instrText>
            </w:r>
            <w:r>
              <w:rPr>
                <w:noProof/>
                <w:webHidden/>
              </w:rPr>
            </w:r>
            <w:r>
              <w:rPr>
                <w:noProof/>
                <w:webHidden/>
              </w:rPr>
              <w:fldChar w:fldCharType="separate"/>
            </w:r>
            <w:r>
              <w:rPr>
                <w:noProof/>
                <w:webHidden/>
              </w:rPr>
              <w:t>32</w:t>
            </w:r>
            <w:r>
              <w:rPr>
                <w:noProof/>
                <w:webHidden/>
              </w:rPr>
              <w:fldChar w:fldCharType="end"/>
            </w:r>
          </w:hyperlink>
        </w:p>
        <w:p w14:paraId="7BFA40DB" w14:textId="553B1547" w:rsidR="003A72A9" w:rsidRDefault="003A72A9">
          <w:pPr>
            <w:pStyle w:val="TOC1"/>
            <w:rPr>
              <w:rFonts w:asciiTheme="minorHAnsi" w:eastAsiaTheme="minorEastAsia" w:hAnsiTheme="minorHAnsi" w:cstheme="minorBidi"/>
              <w:noProof/>
              <w:kern w:val="2"/>
              <w14:ligatures w14:val="standardContextual"/>
            </w:rPr>
          </w:pPr>
          <w:hyperlink w:anchor="_Toc182232829" w:history="1">
            <w:r w:rsidRPr="004250FC">
              <w:rPr>
                <w:rStyle w:val="Hyperlink"/>
                <w:noProof/>
              </w:rPr>
              <w:t>ARTICLE XXXVI:  MILEAGE</w:t>
            </w:r>
            <w:r>
              <w:rPr>
                <w:noProof/>
                <w:webHidden/>
              </w:rPr>
              <w:tab/>
            </w:r>
            <w:r>
              <w:rPr>
                <w:noProof/>
                <w:webHidden/>
              </w:rPr>
              <w:fldChar w:fldCharType="begin"/>
            </w:r>
            <w:r>
              <w:rPr>
                <w:noProof/>
                <w:webHidden/>
              </w:rPr>
              <w:instrText xml:space="preserve"> PAGEREF _Toc182232829 \h </w:instrText>
            </w:r>
            <w:r>
              <w:rPr>
                <w:noProof/>
                <w:webHidden/>
              </w:rPr>
            </w:r>
            <w:r>
              <w:rPr>
                <w:noProof/>
                <w:webHidden/>
              </w:rPr>
              <w:fldChar w:fldCharType="separate"/>
            </w:r>
            <w:r>
              <w:rPr>
                <w:noProof/>
                <w:webHidden/>
              </w:rPr>
              <w:t>32</w:t>
            </w:r>
            <w:r>
              <w:rPr>
                <w:noProof/>
                <w:webHidden/>
              </w:rPr>
              <w:fldChar w:fldCharType="end"/>
            </w:r>
          </w:hyperlink>
        </w:p>
        <w:p w14:paraId="4A9713C9" w14:textId="5C9696EF" w:rsidR="003A72A9" w:rsidRDefault="003A72A9">
          <w:pPr>
            <w:pStyle w:val="TOC1"/>
            <w:rPr>
              <w:rFonts w:asciiTheme="minorHAnsi" w:eastAsiaTheme="minorEastAsia" w:hAnsiTheme="minorHAnsi" w:cstheme="minorBidi"/>
              <w:noProof/>
              <w:kern w:val="2"/>
              <w14:ligatures w14:val="standardContextual"/>
            </w:rPr>
          </w:pPr>
          <w:hyperlink w:anchor="_Toc182232830" w:history="1">
            <w:r w:rsidRPr="004250FC">
              <w:rPr>
                <w:rStyle w:val="Hyperlink"/>
                <w:noProof/>
              </w:rPr>
              <w:t>ARTICLE XXXVII:  EXTENSION OF THE WORK YEAR</w:t>
            </w:r>
            <w:r>
              <w:rPr>
                <w:noProof/>
                <w:webHidden/>
              </w:rPr>
              <w:tab/>
            </w:r>
            <w:r>
              <w:rPr>
                <w:noProof/>
                <w:webHidden/>
              </w:rPr>
              <w:fldChar w:fldCharType="begin"/>
            </w:r>
            <w:r>
              <w:rPr>
                <w:noProof/>
                <w:webHidden/>
              </w:rPr>
              <w:instrText xml:space="preserve"> PAGEREF _Toc182232830 \h </w:instrText>
            </w:r>
            <w:r>
              <w:rPr>
                <w:noProof/>
                <w:webHidden/>
              </w:rPr>
            </w:r>
            <w:r>
              <w:rPr>
                <w:noProof/>
                <w:webHidden/>
              </w:rPr>
              <w:fldChar w:fldCharType="separate"/>
            </w:r>
            <w:r>
              <w:rPr>
                <w:noProof/>
                <w:webHidden/>
              </w:rPr>
              <w:t>32</w:t>
            </w:r>
            <w:r>
              <w:rPr>
                <w:noProof/>
                <w:webHidden/>
              </w:rPr>
              <w:fldChar w:fldCharType="end"/>
            </w:r>
          </w:hyperlink>
        </w:p>
        <w:p w14:paraId="20DED42C" w14:textId="7337059B" w:rsidR="003A72A9" w:rsidRDefault="003A72A9">
          <w:pPr>
            <w:pStyle w:val="TOC1"/>
            <w:tabs>
              <w:tab w:val="left" w:pos="1842"/>
            </w:tabs>
            <w:rPr>
              <w:rFonts w:asciiTheme="minorHAnsi" w:eastAsiaTheme="minorEastAsia" w:hAnsiTheme="minorHAnsi" w:cstheme="minorBidi"/>
              <w:noProof/>
              <w:kern w:val="2"/>
              <w14:ligatures w14:val="standardContextual"/>
            </w:rPr>
          </w:pPr>
          <w:hyperlink w:anchor="_Toc182232831" w:history="1">
            <w:r w:rsidRPr="004250FC">
              <w:rPr>
                <w:rStyle w:val="Hyperlink"/>
                <w:noProof/>
              </w:rPr>
              <w:t>ARTICLE XXXVIII:</w:t>
            </w:r>
            <w:r>
              <w:rPr>
                <w:rFonts w:asciiTheme="minorHAnsi" w:eastAsiaTheme="minorEastAsia" w:hAnsiTheme="minorHAnsi" w:cstheme="minorBidi"/>
                <w:noProof/>
                <w:kern w:val="2"/>
                <w14:ligatures w14:val="standardContextual"/>
              </w:rPr>
              <w:tab/>
            </w:r>
            <w:r w:rsidRPr="004250FC">
              <w:rPr>
                <w:rStyle w:val="Hyperlink"/>
                <w:noProof/>
              </w:rPr>
              <w:t>GRIEVANCE PROCEDURE</w:t>
            </w:r>
            <w:r>
              <w:rPr>
                <w:noProof/>
                <w:webHidden/>
              </w:rPr>
              <w:tab/>
            </w:r>
            <w:r>
              <w:rPr>
                <w:noProof/>
                <w:webHidden/>
              </w:rPr>
              <w:fldChar w:fldCharType="begin"/>
            </w:r>
            <w:r>
              <w:rPr>
                <w:noProof/>
                <w:webHidden/>
              </w:rPr>
              <w:instrText xml:space="preserve"> PAGEREF _Toc182232831 \h </w:instrText>
            </w:r>
            <w:r>
              <w:rPr>
                <w:noProof/>
                <w:webHidden/>
              </w:rPr>
            </w:r>
            <w:r>
              <w:rPr>
                <w:noProof/>
                <w:webHidden/>
              </w:rPr>
              <w:fldChar w:fldCharType="separate"/>
            </w:r>
            <w:r>
              <w:rPr>
                <w:noProof/>
                <w:webHidden/>
              </w:rPr>
              <w:t>33</w:t>
            </w:r>
            <w:r>
              <w:rPr>
                <w:noProof/>
                <w:webHidden/>
              </w:rPr>
              <w:fldChar w:fldCharType="end"/>
            </w:r>
          </w:hyperlink>
        </w:p>
        <w:p w14:paraId="1F7E60C5" w14:textId="181DB619" w:rsidR="003A72A9" w:rsidRDefault="003A72A9">
          <w:pPr>
            <w:pStyle w:val="TOC2"/>
            <w:tabs>
              <w:tab w:val="left" w:pos="1100"/>
              <w:tab w:val="right" w:leader="dot" w:pos="9350"/>
            </w:tabs>
            <w:rPr>
              <w:rFonts w:asciiTheme="minorHAnsi" w:eastAsiaTheme="minorEastAsia" w:hAnsiTheme="minorHAnsi" w:cstheme="minorBidi"/>
              <w:noProof/>
              <w:kern w:val="2"/>
              <w14:ligatures w14:val="standardContextual"/>
            </w:rPr>
          </w:pPr>
          <w:hyperlink w:anchor="_Toc182232832" w:history="1">
            <w:r w:rsidRPr="004250FC">
              <w:rPr>
                <w:rStyle w:val="Hyperlink"/>
                <w:noProof/>
              </w:rPr>
              <w:t>37.1</w:t>
            </w:r>
            <w:r>
              <w:rPr>
                <w:rFonts w:asciiTheme="minorHAnsi" w:eastAsiaTheme="minorEastAsia" w:hAnsiTheme="minorHAnsi" w:cstheme="minorBidi"/>
                <w:noProof/>
                <w:kern w:val="2"/>
                <w14:ligatures w14:val="standardContextual"/>
              </w:rPr>
              <w:tab/>
            </w:r>
            <w:r w:rsidRPr="004250FC">
              <w:rPr>
                <w:rStyle w:val="Hyperlink"/>
                <w:noProof/>
              </w:rPr>
              <w:t>Definitions:</w:t>
            </w:r>
            <w:r>
              <w:rPr>
                <w:noProof/>
                <w:webHidden/>
              </w:rPr>
              <w:tab/>
            </w:r>
            <w:r>
              <w:rPr>
                <w:noProof/>
                <w:webHidden/>
              </w:rPr>
              <w:fldChar w:fldCharType="begin"/>
            </w:r>
            <w:r>
              <w:rPr>
                <w:noProof/>
                <w:webHidden/>
              </w:rPr>
              <w:instrText xml:space="preserve"> PAGEREF _Toc182232832 \h </w:instrText>
            </w:r>
            <w:r>
              <w:rPr>
                <w:noProof/>
                <w:webHidden/>
              </w:rPr>
            </w:r>
            <w:r>
              <w:rPr>
                <w:noProof/>
                <w:webHidden/>
              </w:rPr>
              <w:fldChar w:fldCharType="separate"/>
            </w:r>
            <w:r>
              <w:rPr>
                <w:noProof/>
                <w:webHidden/>
              </w:rPr>
              <w:t>33</w:t>
            </w:r>
            <w:r>
              <w:rPr>
                <w:noProof/>
                <w:webHidden/>
              </w:rPr>
              <w:fldChar w:fldCharType="end"/>
            </w:r>
          </w:hyperlink>
        </w:p>
        <w:p w14:paraId="4E5335AA" w14:textId="57730422" w:rsidR="003A72A9" w:rsidRDefault="003A72A9">
          <w:pPr>
            <w:pStyle w:val="TOC2"/>
            <w:tabs>
              <w:tab w:val="left" w:pos="1100"/>
              <w:tab w:val="right" w:leader="dot" w:pos="9350"/>
            </w:tabs>
            <w:rPr>
              <w:rFonts w:asciiTheme="minorHAnsi" w:eastAsiaTheme="minorEastAsia" w:hAnsiTheme="minorHAnsi" w:cstheme="minorBidi"/>
              <w:noProof/>
              <w:kern w:val="2"/>
              <w14:ligatures w14:val="standardContextual"/>
            </w:rPr>
          </w:pPr>
          <w:hyperlink w:anchor="_Toc182232833" w:history="1">
            <w:r w:rsidRPr="004250FC">
              <w:rPr>
                <w:rStyle w:val="Hyperlink"/>
                <w:noProof/>
              </w:rPr>
              <w:t>37.2</w:t>
            </w:r>
            <w:r>
              <w:rPr>
                <w:rFonts w:asciiTheme="minorHAnsi" w:eastAsiaTheme="minorEastAsia" w:hAnsiTheme="minorHAnsi" w:cstheme="minorBidi"/>
                <w:noProof/>
                <w:kern w:val="2"/>
                <w14:ligatures w14:val="standardContextual"/>
              </w:rPr>
              <w:tab/>
            </w:r>
            <w:r w:rsidRPr="004250FC">
              <w:rPr>
                <w:rStyle w:val="Hyperlink"/>
                <w:noProof/>
              </w:rPr>
              <w:t>Procedure for Filing a Grievance:</w:t>
            </w:r>
            <w:r>
              <w:rPr>
                <w:noProof/>
                <w:webHidden/>
              </w:rPr>
              <w:tab/>
            </w:r>
            <w:r>
              <w:rPr>
                <w:noProof/>
                <w:webHidden/>
              </w:rPr>
              <w:fldChar w:fldCharType="begin"/>
            </w:r>
            <w:r>
              <w:rPr>
                <w:noProof/>
                <w:webHidden/>
              </w:rPr>
              <w:instrText xml:space="preserve"> PAGEREF _Toc182232833 \h </w:instrText>
            </w:r>
            <w:r>
              <w:rPr>
                <w:noProof/>
                <w:webHidden/>
              </w:rPr>
            </w:r>
            <w:r>
              <w:rPr>
                <w:noProof/>
                <w:webHidden/>
              </w:rPr>
              <w:fldChar w:fldCharType="separate"/>
            </w:r>
            <w:r>
              <w:rPr>
                <w:noProof/>
                <w:webHidden/>
              </w:rPr>
              <w:t>33</w:t>
            </w:r>
            <w:r>
              <w:rPr>
                <w:noProof/>
                <w:webHidden/>
              </w:rPr>
              <w:fldChar w:fldCharType="end"/>
            </w:r>
          </w:hyperlink>
        </w:p>
        <w:p w14:paraId="693E9B43" w14:textId="3AE37539" w:rsidR="003A72A9" w:rsidRDefault="003A72A9">
          <w:pPr>
            <w:pStyle w:val="TOC3"/>
            <w:tabs>
              <w:tab w:val="left" w:pos="1540"/>
              <w:tab w:val="right" w:leader="dot" w:pos="9350"/>
            </w:tabs>
            <w:rPr>
              <w:rFonts w:asciiTheme="minorHAnsi" w:eastAsiaTheme="minorEastAsia" w:hAnsiTheme="minorHAnsi" w:cstheme="minorBidi"/>
              <w:noProof/>
              <w:kern w:val="2"/>
              <w14:ligatures w14:val="standardContextual"/>
            </w:rPr>
          </w:pPr>
          <w:hyperlink w:anchor="_Toc182232834" w:history="1">
            <w:r w:rsidRPr="004250FC">
              <w:rPr>
                <w:rStyle w:val="Hyperlink"/>
                <w:noProof/>
              </w:rPr>
              <w:t xml:space="preserve">37.2.1 </w:t>
            </w:r>
            <w:r>
              <w:rPr>
                <w:rFonts w:asciiTheme="minorHAnsi" w:eastAsiaTheme="minorEastAsia" w:hAnsiTheme="minorHAnsi" w:cstheme="minorBidi"/>
                <w:noProof/>
                <w:kern w:val="2"/>
                <w14:ligatures w14:val="standardContextual"/>
              </w:rPr>
              <w:tab/>
            </w:r>
            <w:r w:rsidRPr="004250FC">
              <w:rPr>
                <w:rStyle w:val="Hyperlink"/>
                <w:noProof/>
              </w:rPr>
              <w:t>Informal Resolution:</w:t>
            </w:r>
            <w:r>
              <w:rPr>
                <w:noProof/>
                <w:webHidden/>
              </w:rPr>
              <w:tab/>
            </w:r>
            <w:r>
              <w:rPr>
                <w:noProof/>
                <w:webHidden/>
              </w:rPr>
              <w:fldChar w:fldCharType="begin"/>
            </w:r>
            <w:r>
              <w:rPr>
                <w:noProof/>
                <w:webHidden/>
              </w:rPr>
              <w:instrText xml:space="preserve"> PAGEREF _Toc182232834 \h </w:instrText>
            </w:r>
            <w:r>
              <w:rPr>
                <w:noProof/>
                <w:webHidden/>
              </w:rPr>
            </w:r>
            <w:r>
              <w:rPr>
                <w:noProof/>
                <w:webHidden/>
              </w:rPr>
              <w:fldChar w:fldCharType="separate"/>
            </w:r>
            <w:r>
              <w:rPr>
                <w:noProof/>
                <w:webHidden/>
              </w:rPr>
              <w:t>33</w:t>
            </w:r>
            <w:r>
              <w:rPr>
                <w:noProof/>
                <w:webHidden/>
              </w:rPr>
              <w:fldChar w:fldCharType="end"/>
            </w:r>
          </w:hyperlink>
        </w:p>
        <w:p w14:paraId="21D757BF" w14:textId="0D713092" w:rsidR="003A72A9" w:rsidRDefault="003A72A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82232835" w:history="1">
            <w:r w:rsidRPr="004250FC">
              <w:rPr>
                <w:rStyle w:val="Hyperlink"/>
                <w:noProof/>
              </w:rPr>
              <w:t>37.2.2</w:t>
            </w:r>
            <w:r>
              <w:rPr>
                <w:rFonts w:asciiTheme="minorHAnsi" w:eastAsiaTheme="minorEastAsia" w:hAnsiTheme="minorHAnsi" w:cstheme="minorBidi"/>
                <w:noProof/>
                <w:kern w:val="2"/>
                <w14:ligatures w14:val="standardContextual"/>
              </w:rPr>
              <w:tab/>
            </w:r>
            <w:r w:rsidRPr="004250FC">
              <w:rPr>
                <w:rStyle w:val="Hyperlink"/>
                <w:noProof/>
              </w:rPr>
              <w:t>Formal Resolution:</w:t>
            </w:r>
            <w:r>
              <w:rPr>
                <w:noProof/>
                <w:webHidden/>
              </w:rPr>
              <w:tab/>
            </w:r>
            <w:r>
              <w:rPr>
                <w:noProof/>
                <w:webHidden/>
              </w:rPr>
              <w:fldChar w:fldCharType="begin"/>
            </w:r>
            <w:r>
              <w:rPr>
                <w:noProof/>
                <w:webHidden/>
              </w:rPr>
              <w:instrText xml:space="preserve"> PAGEREF _Toc182232835 \h </w:instrText>
            </w:r>
            <w:r>
              <w:rPr>
                <w:noProof/>
                <w:webHidden/>
              </w:rPr>
            </w:r>
            <w:r>
              <w:rPr>
                <w:noProof/>
                <w:webHidden/>
              </w:rPr>
              <w:fldChar w:fldCharType="separate"/>
            </w:r>
            <w:r>
              <w:rPr>
                <w:noProof/>
                <w:webHidden/>
              </w:rPr>
              <w:t>33</w:t>
            </w:r>
            <w:r>
              <w:rPr>
                <w:noProof/>
                <w:webHidden/>
              </w:rPr>
              <w:fldChar w:fldCharType="end"/>
            </w:r>
          </w:hyperlink>
        </w:p>
        <w:p w14:paraId="5D4DFE45" w14:textId="19C4E74C" w:rsidR="003A72A9" w:rsidRDefault="003A72A9">
          <w:pPr>
            <w:pStyle w:val="TOC2"/>
            <w:tabs>
              <w:tab w:val="left" w:pos="1100"/>
              <w:tab w:val="right" w:leader="dot" w:pos="9350"/>
            </w:tabs>
            <w:rPr>
              <w:rFonts w:asciiTheme="minorHAnsi" w:eastAsiaTheme="minorEastAsia" w:hAnsiTheme="minorHAnsi" w:cstheme="minorBidi"/>
              <w:noProof/>
              <w:kern w:val="2"/>
              <w14:ligatures w14:val="standardContextual"/>
            </w:rPr>
          </w:pPr>
          <w:hyperlink w:anchor="_Toc182232836" w:history="1">
            <w:r w:rsidRPr="004250FC">
              <w:rPr>
                <w:rStyle w:val="Hyperlink"/>
                <w:noProof/>
              </w:rPr>
              <w:t>37.3</w:t>
            </w:r>
            <w:r>
              <w:rPr>
                <w:rFonts w:asciiTheme="minorHAnsi" w:eastAsiaTheme="minorEastAsia" w:hAnsiTheme="minorHAnsi" w:cstheme="minorBidi"/>
                <w:noProof/>
                <w:kern w:val="2"/>
                <w14:ligatures w14:val="standardContextual"/>
              </w:rPr>
              <w:tab/>
            </w:r>
            <w:r w:rsidRPr="004250FC">
              <w:rPr>
                <w:rStyle w:val="Hyperlink"/>
                <w:noProof/>
              </w:rPr>
              <w:t>General Provisions:</w:t>
            </w:r>
            <w:r>
              <w:rPr>
                <w:noProof/>
                <w:webHidden/>
              </w:rPr>
              <w:tab/>
            </w:r>
            <w:r>
              <w:rPr>
                <w:noProof/>
                <w:webHidden/>
              </w:rPr>
              <w:fldChar w:fldCharType="begin"/>
            </w:r>
            <w:r>
              <w:rPr>
                <w:noProof/>
                <w:webHidden/>
              </w:rPr>
              <w:instrText xml:space="preserve"> PAGEREF _Toc182232836 \h </w:instrText>
            </w:r>
            <w:r>
              <w:rPr>
                <w:noProof/>
                <w:webHidden/>
              </w:rPr>
            </w:r>
            <w:r>
              <w:rPr>
                <w:noProof/>
                <w:webHidden/>
              </w:rPr>
              <w:fldChar w:fldCharType="separate"/>
            </w:r>
            <w:r>
              <w:rPr>
                <w:noProof/>
                <w:webHidden/>
              </w:rPr>
              <w:t>35</w:t>
            </w:r>
            <w:r>
              <w:rPr>
                <w:noProof/>
                <w:webHidden/>
              </w:rPr>
              <w:fldChar w:fldCharType="end"/>
            </w:r>
          </w:hyperlink>
        </w:p>
        <w:p w14:paraId="14208CA3" w14:textId="0571DF03" w:rsidR="003A72A9" w:rsidRDefault="003A72A9">
          <w:pPr>
            <w:pStyle w:val="TOC1"/>
            <w:rPr>
              <w:rFonts w:asciiTheme="minorHAnsi" w:eastAsiaTheme="minorEastAsia" w:hAnsiTheme="minorHAnsi" w:cstheme="minorBidi"/>
              <w:noProof/>
              <w:kern w:val="2"/>
              <w14:ligatures w14:val="standardContextual"/>
            </w:rPr>
          </w:pPr>
          <w:hyperlink w:anchor="_Toc182232837" w:history="1">
            <w:r w:rsidRPr="004250FC">
              <w:rPr>
                <w:rStyle w:val="Hyperlink"/>
                <w:noProof/>
              </w:rPr>
              <w:t>ARTICLE XXXIX:  ABSENCE NOT COVERED BY LEAVE</w:t>
            </w:r>
            <w:r>
              <w:rPr>
                <w:noProof/>
                <w:webHidden/>
              </w:rPr>
              <w:tab/>
            </w:r>
            <w:r>
              <w:rPr>
                <w:noProof/>
                <w:webHidden/>
              </w:rPr>
              <w:fldChar w:fldCharType="begin"/>
            </w:r>
            <w:r>
              <w:rPr>
                <w:noProof/>
                <w:webHidden/>
              </w:rPr>
              <w:instrText xml:space="preserve"> PAGEREF _Toc182232837 \h </w:instrText>
            </w:r>
            <w:r>
              <w:rPr>
                <w:noProof/>
                <w:webHidden/>
              </w:rPr>
            </w:r>
            <w:r>
              <w:rPr>
                <w:noProof/>
                <w:webHidden/>
              </w:rPr>
              <w:fldChar w:fldCharType="separate"/>
            </w:r>
            <w:r>
              <w:rPr>
                <w:noProof/>
                <w:webHidden/>
              </w:rPr>
              <w:t>35</w:t>
            </w:r>
            <w:r>
              <w:rPr>
                <w:noProof/>
                <w:webHidden/>
              </w:rPr>
              <w:fldChar w:fldCharType="end"/>
            </w:r>
          </w:hyperlink>
        </w:p>
        <w:p w14:paraId="3FC00E73" w14:textId="38425420" w:rsidR="003A72A9" w:rsidRDefault="003A72A9">
          <w:pPr>
            <w:pStyle w:val="TOC1"/>
            <w:rPr>
              <w:rFonts w:asciiTheme="minorHAnsi" w:eastAsiaTheme="minorEastAsia" w:hAnsiTheme="minorHAnsi" w:cstheme="minorBidi"/>
              <w:noProof/>
              <w:kern w:val="2"/>
              <w14:ligatures w14:val="standardContextual"/>
            </w:rPr>
          </w:pPr>
          <w:hyperlink w:anchor="_Toc182232838" w:history="1">
            <w:r w:rsidRPr="004250FC">
              <w:rPr>
                <w:rStyle w:val="Hyperlink"/>
                <w:noProof/>
              </w:rPr>
              <w:t>ARTICLE XL:  OVERTIME</w:t>
            </w:r>
            <w:r>
              <w:rPr>
                <w:noProof/>
                <w:webHidden/>
              </w:rPr>
              <w:tab/>
            </w:r>
            <w:r>
              <w:rPr>
                <w:noProof/>
                <w:webHidden/>
              </w:rPr>
              <w:fldChar w:fldCharType="begin"/>
            </w:r>
            <w:r>
              <w:rPr>
                <w:noProof/>
                <w:webHidden/>
              </w:rPr>
              <w:instrText xml:space="preserve"> PAGEREF _Toc182232838 \h </w:instrText>
            </w:r>
            <w:r>
              <w:rPr>
                <w:noProof/>
                <w:webHidden/>
              </w:rPr>
            </w:r>
            <w:r>
              <w:rPr>
                <w:noProof/>
                <w:webHidden/>
              </w:rPr>
              <w:fldChar w:fldCharType="separate"/>
            </w:r>
            <w:r>
              <w:rPr>
                <w:noProof/>
                <w:webHidden/>
              </w:rPr>
              <w:t>35</w:t>
            </w:r>
            <w:r>
              <w:rPr>
                <w:noProof/>
                <w:webHidden/>
              </w:rPr>
              <w:fldChar w:fldCharType="end"/>
            </w:r>
          </w:hyperlink>
        </w:p>
        <w:p w14:paraId="45F72553" w14:textId="2745752A" w:rsidR="003A72A9" w:rsidRDefault="003A72A9">
          <w:pPr>
            <w:pStyle w:val="TOC1"/>
            <w:rPr>
              <w:rFonts w:asciiTheme="minorHAnsi" w:eastAsiaTheme="minorEastAsia" w:hAnsiTheme="minorHAnsi" w:cstheme="minorBidi"/>
              <w:noProof/>
              <w:kern w:val="2"/>
              <w14:ligatures w14:val="standardContextual"/>
            </w:rPr>
          </w:pPr>
          <w:hyperlink w:anchor="_Toc182232839" w:history="1">
            <w:r w:rsidRPr="004250FC">
              <w:rPr>
                <w:rStyle w:val="Hyperlink"/>
                <w:noProof/>
              </w:rPr>
              <w:t>ARTICLE XLI:  SECRETARIES WORKDAY</w:t>
            </w:r>
            <w:r>
              <w:rPr>
                <w:noProof/>
                <w:webHidden/>
              </w:rPr>
              <w:tab/>
            </w:r>
            <w:r>
              <w:rPr>
                <w:noProof/>
                <w:webHidden/>
              </w:rPr>
              <w:fldChar w:fldCharType="begin"/>
            </w:r>
            <w:r>
              <w:rPr>
                <w:noProof/>
                <w:webHidden/>
              </w:rPr>
              <w:instrText xml:space="preserve"> PAGEREF _Toc182232839 \h </w:instrText>
            </w:r>
            <w:r>
              <w:rPr>
                <w:noProof/>
                <w:webHidden/>
              </w:rPr>
            </w:r>
            <w:r>
              <w:rPr>
                <w:noProof/>
                <w:webHidden/>
              </w:rPr>
              <w:fldChar w:fldCharType="separate"/>
            </w:r>
            <w:r>
              <w:rPr>
                <w:noProof/>
                <w:webHidden/>
              </w:rPr>
              <w:t>35</w:t>
            </w:r>
            <w:r>
              <w:rPr>
                <w:noProof/>
                <w:webHidden/>
              </w:rPr>
              <w:fldChar w:fldCharType="end"/>
            </w:r>
          </w:hyperlink>
        </w:p>
        <w:p w14:paraId="355FA8EF" w14:textId="2E7690C1" w:rsidR="003A72A9" w:rsidRDefault="003A72A9">
          <w:pPr>
            <w:pStyle w:val="TOC1"/>
            <w:rPr>
              <w:rFonts w:asciiTheme="minorHAnsi" w:eastAsiaTheme="minorEastAsia" w:hAnsiTheme="minorHAnsi" w:cstheme="minorBidi"/>
              <w:noProof/>
              <w:kern w:val="2"/>
              <w14:ligatures w14:val="standardContextual"/>
            </w:rPr>
          </w:pPr>
          <w:hyperlink w:anchor="_Toc182232840" w:history="1">
            <w:r w:rsidRPr="004250FC">
              <w:rPr>
                <w:rStyle w:val="Hyperlink"/>
                <w:noProof/>
              </w:rPr>
              <w:t>ARTICLE XLII:  SITE-BASED DECISION MAKING</w:t>
            </w:r>
            <w:r>
              <w:rPr>
                <w:noProof/>
                <w:webHidden/>
              </w:rPr>
              <w:tab/>
            </w:r>
            <w:r>
              <w:rPr>
                <w:noProof/>
                <w:webHidden/>
              </w:rPr>
              <w:fldChar w:fldCharType="begin"/>
            </w:r>
            <w:r>
              <w:rPr>
                <w:noProof/>
                <w:webHidden/>
              </w:rPr>
              <w:instrText xml:space="preserve"> PAGEREF _Toc182232840 \h </w:instrText>
            </w:r>
            <w:r>
              <w:rPr>
                <w:noProof/>
                <w:webHidden/>
              </w:rPr>
            </w:r>
            <w:r>
              <w:rPr>
                <w:noProof/>
                <w:webHidden/>
              </w:rPr>
              <w:fldChar w:fldCharType="separate"/>
            </w:r>
            <w:r>
              <w:rPr>
                <w:noProof/>
                <w:webHidden/>
              </w:rPr>
              <w:t>36</w:t>
            </w:r>
            <w:r>
              <w:rPr>
                <w:noProof/>
                <w:webHidden/>
              </w:rPr>
              <w:fldChar w:fldCharType="end"/>
            </w:r>
          </w:hyperlink>
        </w:p>
        <w:p w14:paraId="31E0B31D" w14:textId="07FD8AA5" w:rsidR="003A72A9" w:rsidRDefault="003A72A9">
          <w:pPr>
            <w:pStyle w:val="TOC1"/>
            <w:rPr>
              <w:rFonts w:asciiTheme="minorHAnsi" w:eastAsiaTheme="minorEastAsia" w:hAnsiTheme="minorHAnsi" w:cstheme="minorBidi"/>
              <w:noProof/>
              <w:kern w:val="2"/>
              <w14:ligatures w14:val="standardContextual"/>
            </w:rPr>
          </w:pPr>
          <w:hyperlink w:anchor="_Toc182232841" w:history="1">
            <w:r w:rsidRPr="004250FC">
              <w:rPr>
                <w:rStyle w:val="Hyperlink"/>
                <w:noProof/>
              </w:rPr>
              <w:t>ARTICLE XLIII:  TERMS OF AGREEMENT</w:t>
            </w:r>
            <w:r>
              <w:rPr>
                <w:noProof/>
                <w:webHidden/>
              </w:rPr>
              <w:tab/>
            </w:r>
            <w:r>
              <w:rPr>
                <w:noProof/>
                <w:webHidden/>
              </w:rPr>
              <w:fldChar w:fldCharType="begin"/>
            </w:r>
            <w:r>
              <w:rPr>
                <w:noProof/>
                <w:webHidden/>
              </w:rPr>
              <w:instrText xml:space="preserve"> PAGEREF _Toc182232841 \h </w:instrText>
            </w:r>
            <w:r>
              <w:rPr>
                <w:noProof/>
                <w:webHidden/>
              </w:rPr>
            </w:r>
            <w:r>
              <w:rPr>
                <w:noProof/>
                <w:webHidden/>
              </w:rPr>
              <w:fldChar w:fldCharType="separate"/>
            </w:r>
            <w:r>
              <w:rPr>
                <w:noProof/>
                <w:webHidden/>
              </w:rPr>
              <w:t>37</w:t>
            </w:r>
            <w:r>
              <w:rPr>
                <w:noProof/>
                <w:webHidden/>
              </w:rPr>
              <w:fldChar w:fldCharType="end"/>
            </w:r>
          </w:hyperlink>
        </w:p>
        <w:p w14:paraId="144434A8" w14:textId="290A3BDA" w:rsidR="003A72A9" w:rsidRDefault="003A72A9">
          <w:pPr>
            <w:pStyle w:val="TOC1"/>
            <w:rPr>
              <w:rFonts w:asciiTheme="minorHAnsi" w:eastAsiaTheme="minorEastAsia" w:hAnsiTheme="minorHAnsi" w:cstheme="minorBidi"/>
              <w:noProof/>
              <w:kern w:val="2"/>
              <w14:ligatures w14:val="standardContextual"/>
            </w:rPr>
          </w:pPr>
          <w:hyperlink w:anchor="_Toc182232842" w:history="1">
            <w:r w:rsidRPr="004250FC">
              <w:rPr>
                <w:rStyle w:val="Hyperlink"/>
                <w:noProof/>
              </w:rPr>
              <w:t>ATTACHMENTS</w:t>
            </w:r>
            <w:r>
              <w:rPr>
                <w:noProof/>
                <w:webHidden/>
              </w:rPr>
              <w:tab/>
            </w:r>
            <w:r>
              <w:rPr>
                <w:noProof/>
                <w:webHidden/>
              </w:rPr>
              <w:fldChar w:fldCharType="begin"/>
            </w:r>
            <w:r>
              <w:rPr>
                <w:noProof/>
                <w:webHidden/>
              </w:rPr>
              <w:instrText xml:space="preserve"> PAGEREF _Toc182232842 \h </w:instrText>
            </w:r>
            <w:r>
              <w:rPr>
                <w:noProof/>
                <w:webHidden/>
              </w:rPr>
            </w:r>
            <w:r>
              <w:rPr>
                <w:noProof/>
                <w:webHidden/>
              </w:rPr>
              <w:fldChar w:fldCharType="separate"/>
            </w:r>
            <w:r>
              <w:rPr>
                <w:noProof/>
                <w:webHidden/>
              </w:rPr>
              <w:t>38</w:t>
            </w:r>
            <w:r>
              <w:rPr>
                <w:noProof/>
                <w:webHidden/>
              </w:rPr>
              <w:fldChar w:fldCharType="end"/>
            </w:r>
          </w:hyperlink>
        </w:p>
        <w:p w14:paraId="17A4D1B2" w14:textId="3C7E4AA0"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43" w:history="1">
            <w:r w:rsidRPr="004250FC">
              <w:rPr>
                <w:rStyle w:val="Hyperlink"/>
                <w:noProof/>
              </w:rPr>
              <w:t>SUPPORT EMPLOYEE JOB DESCRIPTION AND SALARY SCHEDULES</w:t>
            </w:r>
            <w:r>
              <w:rPr>
                <w:noProof/>
                <w:webHidden/>
              </w:rPr>
              <w:tab/>
            </w:r>
            <w:r>
              <w:rPr>
                <w:noProof/>
                <w:webHidden/>
              </w:rPr>
              <w:fldChar w:fldCharType="begin"/>
            </w:r>
            <w:r>
              <w:rPr>
                <w:noProof/>
                <w:webHidden/>
              </w:rPr>
              <w:instrText xml:space="preserve"> PAGEREF _Toc182232843 \h </w:instrText>
            </w:r>
            <w:r>
              <w:rPr>
                <w:noProof/>
                <w:webHidden/>
              </w:rPr>
            </w:r>
            <w:r>
              <w:rPr>
                <w:noProof/>
                <w:webHidden/>
              </w:rPr>
              <w:fldChar w:fldCharType="separate"/>
            </w:r>
            <w:r>
              <w:rPr>
                <w:noProof/>
                <w:webHidden/>
              </w:rPr>
              <w:t>39</w:t>
            </w:r>
            <w:r>
              <w:rPr>
                <w:noProof/>
                <w:webHidden/>
              </w:rPr>
              <w:fldChar w:fldCharType="end"/>
            </w:r>
          </w:hyperlink>
        </w:p>
        <w:p w14:paraId="290D6A24" w14:textId="6D7AE633"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44" w:history="1">
            <w:r w:rsidRPr="004250FC">
              <w:rPr>
                <w:rStyle w:val="Hyperlink"/>
                <w:noProof/>
              </w:rPr>
              <w:t>(SECTION XXX (30) OF THE MASTER CONTRACT BETWEEN CASE AND THE BOARD)</w:t>
            </w:r>
            <w:r>
              <w:rPr>
                <w:noProof/>
                <w:webHidden/>
              </w:rPr>
              <w:tab/>
            </w:r>
            <w:r>
              <w:rPr>
                <w:noProof/>
                <w:webHidden/>
              </w:rPr>
              <w:fldChar w:fldCharType="begin"/>
            </w:r>
            <w:r>
              <w:rPr>
                <w:noProof/>
                <w:webHidden/>
              </w:rPr>
              <w:instrText xml:space="preserve"> PAGEREF _Toc182232844 \h </w:instrText>
            </w:r>
            <w:r>
              <w:rPr>
                <w:noProof/>
                <w:webHidden/>
              </w:rPr>
            </w:r>
            <w:r>
              <w:rPr>
                <w:noProof/>
                <w:webHidden/>
              </w:rPr>
              <w:fldChar w:fldCharType="separate"/>
            </w:r>
            <w:r>
              <w:rPr>
                <w:noProof/>
                <w:webHidden/>
              </w:rPr>
              <w:t>44</w:t>
            </w:r>
            <w:r>
              <w:rPr>
                <w:noProof/>
                <w:webHidden/>
              </w:rPr>
              <w:fldChar w:fldCharType="end"/>
            </w:r>
          </w:hyperlink>
        </w:p>
        <w:p w14:paraId="02AD9DB4" w14:textId="38370878"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45" w:history="1">
            <w:r w:rsidRPr="004250FC">
              <w:rPr>
                <w:rStyle w:val="Hyperlink"/>
                <w:rFonts w:ascii="Calibri Light" w:eastAsia="Times New Roman" w:hAnsi="Calibri Light" w:cs="Times New Roman"/>
                <w:noProof/>
              </w:rPr>
              <w:t>CASE PROCEDURAL AGREEMENT</w:t>
            </w:r>
            <w:r>
              <w:rPr>
                <w:noProof/>
                <w:webHidden/>
              </w:rPr>
              <w:tab/>
            </w:r>
            <w:r>
              <w:rPr>
                <w:noProof/>
                <w:webHidden/>
              </w:rPr>
              <w:fldChar w:fldCharType="begin"/>
            </w:r>
            <w:r>
              <w:rPr>
                <w:noProof/>
                <w:webHidden/>
              </w:rPr>
              <w:instrText xml:space="preserve"> PAGEREF _Toc182232845 \h </w:instrText>
            </w:r>
            <w:r>
              <w:rPr>
                <w:noProof/>
                <w:webHidden/>
              </w:rPr>
            </w:r>
            <w:r>
              <w:rPr>
                <w:noProof/>
                <w:webHidden/>
              </w:rPr>
              <w:fldChar w:fldCharType="separate"/>
            </w:r>
            <w:r>
              <w:rPr>
                <w:noProof/>
                <w:webHidden/>
              </w:rPr>
              <w:t>46</w:t>
            </w:r>
            <w:r>
              <w:rPr>
                <w:noProof/>
                <w:webHidden/>
              </w:rPr>
              <w:fldChar w:fldCharType="end"/>
            </w:r>
          </w:hyperlink>
        </w:p>
        <w:p w14:paraId="5987C5D3" w14:textId="22598686" w:rsidR="003A72A9" w:rsidRDefault="003A72A9">
          <w:pPr>
            <w:pStyle w:val="TOC3"/>
            <w:tabs>
              <w:tab w:val="right" w:leader="dot" w:pos="9350"/>
            </w:tabs>
            <w:rPr>
              <w:rFonts w:asciiTheme="minorHAnsi" w:eastAsiaTheme="minorEastAsia" w:hAnsiTheme="minorHAnsi" w:cstheme="minorBidi"/>
              <w:noProof/>
              <w:kern w:val="2"/>
              <w14:ligatures w14:val="standardContextual"/>
            </w:rPr>
          </w:pPr>
          <w:hyperlink w:anchor="_Toc182232846" w:history="1">
            <w:r w:rsidRPr="004250FC">
              <w:rPr>
                <w:rStyle w:val="Hyperlink"/>
                <w:rFonts w:ascii="Calibri Light" w:eastAsia="Times New Roman" w:hAnsi="Calibri Light" w:cs="Times New Roman"/>
                <w:noProof/>
              </w:rPr>
              <w:t>PURPOSE</w:t>
            </w:r>
            <w:r>
              <w:rPr>
                <w:noProof/>
                <w:webHidden/>
              </w:rPr>
              <w:tab/>
            </w:r>
            <w:r>
              <w:rPr>
                <w:noProof/>
                <w:webHidden/>
              </w:rPr>
              <w:fldChar w:fldCharType="begin"/>
            </w:r>
            <w:r>
              <w:rPr>
                <w:noProof/>
                <w:webHidden/>
              </w:rPr>
              <w:instrText xml:space="preserve"> PAGEREF _Toc182232846 \h </w:instrText>
            </w:r>
            <w:r>
              <w:rPr>
                <w:noProof/>
                <w:webHidden/>
              </w:rPr>
            </w:r>
            <w:r>
              <w:rPr>
                <w:noProof/>
                <w:webHidden/>
              </w:rPr>
              <w:fldChar w:fldCharType="separate"/>
            </w:r>
            <w:r>
              <w:rPr>
                <w:noProof/>
                <w:webHidden/>
              </w:rPr>
              <w:t>46</w:t>
            </w:r>
            <w:r>
              <w:rPr>
                <w:noProof/>
                <w:webHidden/>
              </w:rPr>
              <w:fldChar w:fldCharType="end"/>
            </w:r>
          </w:hyperlink>
        </w:p>
        <w:p w14:paraId="48BD1BC7" w14:textId="139DC1C0" w:rsidR="003A72A9" w:rsidRDefault="003A72A9">
          <w:pPr>
            <w:pStyle w:val="TOC3"/>
            <w:tabs>
              <w:tab w:val="left" w:pos="880"/>
              <w:tab w:val="right" w:leader="dot" w:pos="9350"/>
            </w:tabs>
            <w:rPr>
              <w:rFonts w:asciiTheme="minorHAnsi" w:eastAsiaTheme="minorEastAsia" w:hAnsiTheme="minorHAnsi" w:cstheme="minorBidi"/>
              <w:noProof/>
              <w:kern w:val="2"/>
              <w14:ligatures w14:val="standardContextual"/>
            </w:rPr>
          </w:pPr>
          <w:hyperlink w:anchor="_Toc182232847" w:history="1">
            <w:r w:rsidRPr="004250FC">
              <w:rPr>
                <w:rStyle w:val="Hyperlink"/>
                <w:rFonts w:ascii="Calibri Light" w:eastAsia="Times New Roman" w:hAnsi="Calibri Light" w:cs="Times New Roman"/>
                <w:noProof/>
              </w:rPr>
              <w:t>I</w:t>
            </w:r>
            <w:r>
              <w:rPr>
                <w:rFonts w:asciiTheme="minorHAnsi" w:eastAsiaTheme="minorEastAsia" w:hAnsiTheme="minorHAnsi" w:cstheme="minorBidi"/>
                <w:noProof/>
                <w:kern w:val="2"/>
                <w14:ligatures w14:val="standardContextual"/>
              </w:rPr>
              <w:tab/>
            </w:r>
            <w:r w:rsidRPr="004250FC">
              <w:rPr>
                <w:rStyle w:val="Hyperlink"/>
                <w:rFonts w:ascii="Calibri Light" w:eastAsia="Times New Roman" w:hAnsi="Calibri Light" w:cs="Times New Roman"/>
                <w:noProof/>
              </w:rPr>
              <w:t>RECOGNITION</w:t>
            </w:r>
            <w:r>
              <w:rPr>
                <w:noProof/>
                <w:webHidden/>
              </w:rPr>
              <w:tab/>
            </w:r>
            <w:r>
              <w:rPr>
                <w:noProof/>
                <w:webHidden/>
              </w:rPr>
              <w:fldChar w:fldCharType="begin"/>
            </w:r>
            <w:r>
              <w:rPr>
                <w:noProof/>
                <w:webHidden/>
              </w:rPr>
              <w:instrText xml:space="preserve"> PAGEREF _Toc182232847 \h </w:instrText>
            </w:r>
            <w:r>
              <w:rPr>
                <w:noProof/>
                <w:webHidden/>
              </w:rPr>
            </w:r>
            <w:r>
              <w:rPr>
                <w:noProof/>
                <w:webHidden/>
              </w:rPr>
              <w:fldChar w:fldCharType="separate"/>
            </w:r>
            <w:r>
              <w:rPr>
                <w:noProof/>
                <w:webHidden/>
              </w:rPr>
              <w:t>46</w:t>
            </w:r>
            <w:r>
              <w:rPr>
                <w:noProof/>
                <w:webHidden/>
              </w:rPr>
              <w:fldChar w:fldCharType="end"/>
            </w:r>
          </w:hyperlink>
        </w:p>
        <w:p w14:paraId="19DF6FE5" w14:textId="79E462A3" w:rsidR="003A72A9" w:rsidRDefault="003A72A9">
          <w:pPr>
            <w:pStyle w:val="TOC3"/>
            <w:tabs>
              <w:tab w:val="left" w:pos="880"/>
              <w:tab w:val="right" w:leader="dot" w:pos="9350"/>
            </w:tabs>
            <w:rPr>
              <w:rFonts w:asciiTheme="minorHAnsi" w:eastAsiaTheme="minorEastAsia" w:hAnsiTheme="minorHAnsi" w:cstheme="minorBidi"/>
              <w:noProof/>
              <w:kern w:val="2"/>
              <w14:ligatures w14:val="standardContextual"/>
            </w:rPr>
          </w:pPr>
          <w:hyperlink w:anchor="_Toc182232848" w:history="1">
            <w:r w:rsidRPr="004250FC">
              <w:rPr>
                <w:rStyle w:val="Hyperlink"/>
                <w:rFonts w:ascii="Calibri Light" w:eastAsia="Times New Roman" w:hAnsi="Calibri Light" w:cs="Times New Roman"/>
                <w:noProof/>
              </w:rPr>
              <w:t>II</w:t>
            </w:r>
            <w:r>
              <w:rPr>
                <w:rFonts w:asciiTheme="minorHAnsi" w:eastAsiaTheme="minorEastAsia" w:hAnsiTheme="minorHAnsi" w:cstheme="minorBidi"/>
                <w:noProof/>
                <w:kern w:val="2"/>
                <w14:ligatures w14:val="standardContextual"/>
              </w:rPr>
              <w:tab/>
            </w:r>
            <w:r w:rsidRPr="004250FC">
              <w:rPr>
                <w:rStyle w:val="Hyperlink"/>
                <w:rFonts w:ascii="Calibri Light" w:eastAsia="Times New Roman" w:hAnsi="Calibri Light" w:cs="Times New Roman"/>
                <w:noProof/>
              </w:rPr>
              <w:t>SCOPE OF BARGAINING</w:t>
            </w:r>
            <w:r>
              <w:rPr>
                <w:noProof/>
                <w:webHidden/>
              </w:rPr>
              <w:tab/>
            </w:r>
            <w:r>
              <w:rPr>
                <w:noProof/>
                <w:webHidden/>
              </w:rPr>
              <w:fldChar w:fldCharType="begin"/>
            </w:r>
            <w:r>
              <w:rPr>
                <w:noProof/>
                <w:webHidden/>
              </w:rPr>
              <w:instrText xml:space="preserve"> PAGEREF _Toc182232848 \h </w:instrText>
            </w:r>
            <w:r>
              <w:rPr>
                <w:noProof/>
                <w:webHidden/>
              </w:rPr>
            </w:r>
            <w:r>
              <w:rPr>
                <w:noProof/>
                <w:webHidden/>
              </w:rPr>
              <w:fldChar w:fldCharType="separate"/>
            </w:r>
            <w:r>
              <w:rPr>
                <w:noProof/>
                <w:webHidden/>
              </w:rPr>
              <w:t>47</w:t>
            </w:r>
            <w:r>
              <w:rPr>
                <w:noProof/>
                <w:webHidden/>
              </w:rPr>
              <w:fldChar w:fldCharType="end"/>
            </w:r>
          </w:hyperlink>
        </w:p>
        <w:p w14:paraId="2BD46C6D" w14:textId="4A9CAF05" w:rsidR="003A72A9" w:rsidRDefault="003A72A9">
          <w:pPr>
            <w:pStyle w:val="TOC3"/>
            <w:tabs>
              <w:tab w:val="left" w:pos="880"/>
              <w:tab w:val="right" w:leader="dot" w:pos="9350"/>
            </w:tabs>
            <w:rPr>
              <w:rFonts w:asciiTheme="minorHAnsi" w:eastAsiaTheme="minorEastAsia" w:hAnsiTheme="minorHAnsi" w:cstheme="minorBidi"/>
              <w:noProof/>
              <w:kern w:val="2"/>
              <w14:ligatures w14:val="standardContextual"/>
            </w:rPr>
          </w:pPr>
          <w:hyperlink w:anchor="_Toc182232849" w:history="1">
            <w:r w:rsidRPr="004250FC">
              <w:rPr>
                <w:rStyle w:val="Hyperlink"/>
                <w:rFonts w:ascii="Calibri Light" w:eastAsia="Times New Roman" w:hAnsi="Calibri Light" w:cs="Times New Roman"/>
                <w:noProof/>
              </w:rPr>
              <w:t>III</w:t>
            </w:r>
            <w:r>
              <w:rPr>
                <w:rFonts w:asciiTheme="minorHAnsi" w:eastAsiaTheme="minorEastAsia" w:hAnsiTheme="minorHAnsi" w:cstheme="minorBidi"/>
                <w:noProof/>
                <w:kern w:val="2"/>
                <w14:ligatures w14:val="standardContextual"/>
              </w:rPr>
              <w:tab/>
            </w:r>
            <w:r w:rsidRPr="004250FC">
              <w:rPr>
                <w:rStyle w:val="Hyperlink"/>
                <w:rFonts w:ascii="Calibri Light" w:eastAsia="Times New Roman" w:hAnsi="Calibri Light" w:cs="Times New Roman"/>
                <w:noProof/>
              </w:rPr>
              <w:t>NEGOTIATIONS PROCEDURES</w:t>
            </w:r>
            <w:r>
              <w:rPr>
                <w:noProof/>
                <w:webHidden/>
              </w:rPr>
              <w:tab/>
            </w:r>
            <w:r>
              <w:rPr>
                <w:noProof/>
                <w:webHidden/>
              </w:rPr>
              <w:fldChar w:fldCharType="begin"/>
            </w:r>
            <w:r>
              <w:rPr>
                <w:noProof/>
                <w:webHidden/>
              </w:rPr>
              <w:instrText xml:space="preserve"> PAGEREF _Toc182232849 \h </w:instrText>
            </w:r>
            <w:r>
              <w:rPr>
                <w:noProof/>
                <w:webHidden/>
              </w:rPr>
            </w:r>
            <w:r>
              <w:rPr>
                <w:noProof/>
                <w:webHidden/>
              </w:rPr>
              <w:fldChar w:fldCharType="separate"/>
            </w:r>
            <w:r>
              <w:rPr>
                <w:noProof/>
                <w:webHidden/>
              </w:rPr>
              <w:t>47</w:t>
            </w:r>
            <w:r>
              <w:rPr>
                <w:noProof/>
                <w:webHidden/>
              </w:rPr>
              <w:fldChar w:fldCharType="end"/>
            </w:r>
          </w:hyperlink>
        </w:p>
        <w:p w14:paraId="0F5048F9" w14:textId="7BAC924D" w:rsidR="003A72A9" w:rsidRDefault="003A72A9">
          <w:pPr>
            <w:pStyle w:val="TOC3"/>
            <w:tabs>
              <w:tab w:val="left" w:pos="880"/>
              <w:tab w:val="right" w:leader="dot" w:pos="9350"/>
            </w:tabs>
            <w:rPr>
              <w:rFonts w:asciiTheme="minorHAnsi" w:eastAsiaTheme="minorEastAsia" w:hAnsiTheme="minorHAnsi" w:cstheme="minorBidi"/>
              <w:noProof/>
              <w:kern w:val="2"/>
              <w14:ligatures w14:val="standardContextual"/>
            </w:rPr>
          </w:pPr>
          <w:hyperlink w:anchor="_Toc182232850" w:history="1">
            <w:r w:rsidRPr="004250FC">
              <w:rPr>
                <w:rStyle w:val="Hyperlink"/>
                <w:rFonts w:ascii="Calibri Light" w:eastAsia="Times New Roman" w:hAnsi="Calibri Light" w:cs="Times New Roman"/>
                <w:noProof/>
              </w:rPr>
              <w:t>IV</w:t>
            </w:r>
            <w:r>
              <w:rPr>
                <w:rFonts w:asciiTheme="minorHAnsi" w:eastAsiaTheme="minorEastAsia" w:hAnsiTheme="minorHAnsi" w:cstheme="minorBidi"/>
                <w:noProof/>
                <w:kern w:val="2"/>
                <w14:ligatures w14:val="standardContextual"/>
              </w:rPr>
              <w:tab/>
            </w:r>
            <w:r w:rsidRPr="004250FC">
              <w:rPr>
                <w:rStyle w:val="Hyperlink"/>
                <w:rFonts w:ascii="Calibri Light" w:eastAsia="Times New Roman" w:hAnsi="Calibri Light" w:cs="Times New Roman"/>
                <w:noProof/>
              </w:rPr>
              <w:t>IMPASSE</w:t>
            </w:r>
            <w:r>
              <w:rPr>
                <w:noProof/>
                <w:webHidden/>
              </w:rPr>
              <w:tab/>
            </w:r>
            <w:r>
              <w:rPr>
                <w:noProof/>
                <w:webHidden/>
              </w:rPr>
              <w:fldChar w:fldCharType="begin"/>
            </w:r>
            <w:r>
              <w:rPr>
                <w:noProof/>
                <w:webHidden/>
              </w:rPr>
              <w:instrText xml:space="preserve"> PAGEREF _Toc182232850 \h </w:instrText>
            </w:r>
            <w:r>
              <w:rPr>
                <w:noProof/>
                <w:webHidden/>
              </w:rPr>
            </w:r>
            <w:r>
              <w:rPr>
                <w:noProof/>
                <w:webHidden/>
              </w:rPr>
              <w:fldChar w:fldCharType="separate"/>
            </w:r>
            <w:r>
              <w:rPr>
                <w:noProof/>
                <w:webHidden/>
              </w:rPr>
              <w:t>49</w:t>
            </w:r>
            <w:r>
              <w:rPr>
                <w:noProof/>
                <w:webHidden/>
              </w:rPr>
              <w:fldChar w:fldCharType="end"/>
            </w:r>
          </w:hyperlink>
        </w:p>
        <w:p w14:paraId="160C34DA" w14:textId="50AC5270" w:rsidR="003A72A9" w:rsidRDefault="003A72A9">
          <w:pPr>
            <w:pStyle w:val="TOC3"/>
            <w:tabs>
              <w:tab w:val="left" w:pos="880"/>
              <w:tab w:val="right" w:leader="dot" w:pos="9350"/>
            </w:tabs>
            <w:rPr>
              <w:rFonts w:asciiTheme="minorHAnsi" w:eastAsiaTheme="minorEastAsia" w:hAnsiTheme="minorHAnsi" w:cstheme="minorBidi"/>
              <w:noProof/>
              <w:kern w:val="2"/>
              <w14:ligatures w14:val="standardContextual"/>
            </w:rPr>
          </w:pPr>
          <w:hyperlink w:anchor="_Toc182232851" w:history="1">
            <w:r w:rsidRPr="004250FC">
              <w:rPr>
                <w:rStyle w:val="Hyperlink"/>
                <w:rFonts w:ascii="Calibri Light" w:eastAsia="Times New Roman" w:hAnsi="Calibri Light" w:cs="Times New Roman"/>
                <w:noProof/>
              </w:rPr>
              <w:t>V.</w:t>
            </w:r>
            <w:r>
              <w:rPr>
                <w:rFonts w:asciiTheme="minorHAnsi" w:eastAsiaTheme="minorEastAsia" w:hAnsiTheme="minorHAnsi" w:cstheme="minorBidi"/>
                <w:noProof/>
                <w:kern w:val="2"/>
                <w14:ligatures w14:val="standardContextual"/>
              </w:rPr>
              <w:tab/>
            </w:r>
            <w:r w:rsidRPr="004250FC">
              <w:rPr>
                <w:rStyle w:val="Hyperlink"/>
                <w:noProof/>
              </w:rPr>
              <w:t xml:space="preserve"> NO STRIKE CLAUSE</w:t>
            </w:r>
            <w:r>
              <w:rPr>
                <w:noProof/>
                <w:webHidden/>
              </w:rPr>
              <w:tab/>
            </w:r>
            <w:r>
              <w:rPr>
                <w:noProof/>
                <w:webHidden/>
              </w:rPr>
              <w:fldChar w:fldCharType="begin"/>
            </w:r>
            <w:r>
              <w:rPr>
                <w:noProof/>
                <w:webHidden/>
              </w:rPr>
              <w:instrText xml:space="preserve"> PAGEREF _Toc182232851 \h </w:instrText>
            </w:r>
            <w:r>
              <w:rPr>
                <w:noProof/>
                <w:webHidden/>
              </w:rPr>
            </w:r>
            <w:r>
              <w:rPr>
                <w:noProof/>
                <w:webHidden/>
              </w:rPr>
              <w:fldChar w:fldCharType="separate"/>
            </w:r>
            <w:r>
              <w:rPr>
                <w:noProof/>
                <w:webHidden/>
              </w:rPr>
              <w:t>52</w:t>
            </w:r>
            <w:r>
              <w:rPr>
                <w:noProof/>
                <w:webHidden/>
              </w:rPr>
              <w:fldChar w:fldCharType="end"/>
            </w:r>
          </w:hyperlink>
        </w:p>
        <w:p w14:paraId="6D54521B" w14:textId="36305447" w:rsidR="003A72A9" w:rsidRDefault="003A72A9">
          <w:pPr>
            <w:pStyle w:val="TOC3"/>
            <w:tabs>
              <w:tab w:val="left" w:pos="880"/>
              <w:tab w:val="right" w:leader="dot" w:pos="9350"/>
            </w:tabs>
            <w:rPr>
              <w:rFonts w:asciiTheme="minorHAnsi" w:eastAsiaTheme="minorEastAsia" w:hAnsiTheme="minorHAnsi" w:cstheme="minorBidi"/>
              <w:noProof/>
              <w:kern w:val="2"/>
              <w14:ligatures w14:val="standardContextual"/>
            </w:rPr>
          </w:pPr>
          <w:hyperlink w:anchor="_Toc182232852" w:history="1">
            <w:r w:rsidRPr="004250FC">
              <w:rPr>
                <w:rStyle w:val="Hyperlink"/>
                <w:rFonts w:ascii="Calibri Light" w:eastAsia="Times New Roman" w:hAnsi="Calibri Light" w:cs="Times New Roman"/>
                <w:noProof/>
              </w:rPr>
              <w:t>VI</w:t>
            </w:r>
            <w:r>
              <w:rPr>
                <w:rFonts w:asciiTheme="minorHAnsi" w:eastAsiaTheme="minorEastAsia" w:hAnsiTheme="minorHAnsi" w:cstheme="minorBidi"/>
                <w:noProof/>
                <w:kern w:val="2"/>
                <w14:ligatures w14:val="standardContextual"/>
              </w:rPr>
              <w:tab/>
            </w:r>
            <w:r w:rsidRPr="004250FC">
              <w:rPr>
                <w:rStyle w:val="Hyperlink"/>
                <w:noProof/>
              </w:rPr>
              <w:t>SAVINGS CLAUSE</w:t>
            </w:r>
            <w:r>
              <w:rPr>
                <w:noProof/>
                <w:webHidden/>
              </w:rPr>
              <w:tab/>
            </w:r>
            <w:r>
              <w:rPr>
                <w:noProof/>
                <w:webHidden/>
              </w:rPr>
              <w:fldChar w:fldCharType="begin"/>
            </w:r>
            <w:r>
              <w:rPr>
                <w:noProof/>
                <w:webHidden/>
              </w:rPr>
              <w:instrText xml:space="preserve"> PAGEREF _Toc182232852 \h </w:instrText>
            </w:r>
            <w:r>
              <w:rPr>
                <w:noProof/>
                <w:webHidden/>
              </w:rPr>
            </w:r>
            <w:r>
              <w:rPr>
                <w:noProof/>
                <w:webHidden/>
              </w:rPr>
              <w:fldChar w:fldCharType="separate"/>
            </w:r>
            <w:r>
              <w:rPr>
                <w:noProof/>
                <w:webHidden/>
              </w:rPr>
              <w:t>52</w:t>
            </w:r>
            <w:r>
              <w:rPr>
                <w:noProof/>
                <w:webHidden/>
              </w:rPr>
              <w:fldChar w:fldCharType="end"/>
            </w:r>
          </w:hyperlink>
        </w:p>
        <w:p w14:paraId="56DEB784" w14:textId="3E92D21E" w:rsidR="003A72A9" w:rsidRDefault="003A72A9">
          <w:pPr>
            <w:pStyle w:val="TOC3"/>
            <w:tabs>
              <w:tab w:val="left" w:pos="1100"/>
              <w:tab w:val="right" w:leader="dot" w:pos="9350"/>
            </w:tabs>
            <w:rPr>
              <w:rFonts w:asciiTheme="minorHAnsi" w:eastAsiaTheme="minorEastAsia" w:hAnsiTheme="minorHAnsi" w:cstheme="minorBidi"/>
              <w:noProof/>
              <w:kern w:val="2"/>
              <w14:ligatures w14:val="standardContextual"/>
            </w:rPr>
          </w:pPr>
          <w:hyperlink w:anchor="_Toc182232853" w:history="1">
            <w:r w:rsidRPr="004250FC">
              <w:rPr>
                <w:rStyle w:val="Hyperlink"/>
                <w:rFonts w:ascii="Calibri Light" w:eastAsia="Times New Roman" w:hAnsi="Calibri Light" w:cs="Times New Roman"/>
                <w:noProof/>
              </w:rPr>
              <w:t>VII</w:t>
            </w:r>
            <w:r>
              <w:rPr>
                <w:rFonts w:asciiTheme="minorHAnsi" w:eastAsiaTheme="minorEastAsia" w:hAnsiTheme="minorHAnsi" w:cstheme="minorBidi"/>
                <w:noProof/>
                <w:kern w:val="2"/>
                <w14:ligatures w14:val="standardContextual"/>
              </w:rPr>
              <w:tab/>
            </w:r>
            <w:r w:rsidRPr="004250FC">
              <w:rPr>
                <w:rStyle w:val="Hyperlink"/>
                <w:rFonts w:ascii="Calibri Light" w:eastAsia="Times New Roman" w:hAnsi="Calibri Light" w:cs="Times New Roman"/>
                <w:noProof/>
              </w:rPr>
              <w:t>DURATION OF AGREEMENT</w:t>
            </w:r>
            <w:r>
              <w:rPr>
                <w:noProof/>
                <w:webHidden/>
              </w:rPr>
              <w:tab/>
            </w:r>
            <w:r>
              <w:rPr>
                <w:noProof/>
                <w:webHidden/>
              </w:rPr>
              <w:fldChar w:fldCharType="begin"/>
            </w:r>
            <w:r>
              <w:rPr>
                <w:noProof/>
                <w:webHidden/>
              </w:rPr>
              <w:instrText xml:space="preserve"> PAGEREF _Toc182232853 \h </w:instrText>
            </w:r>
            <w:r>
              <w:rPr>
                <w:noProof/>
                <w:webHidden/>
              </w:rPr>
            </w:r>
            <w:r>
              <w:rPr>
                <w:noProof/>
                <w:webHidden/>
              </w:rPr>
              <w:fldChar w:fldCharType="separate"/>
            </w:r>
            <w:r>
              <w:rPr>
                <w:noProof/>
                <w:webHidden/>
              </w:rPr>
              <w:t>52</w:t>
            </w:r>
            <w:r>
              <w:rPr>
                <w:noProof/>
                <w:webHidden/>
              </w:rPr>
              <w:fldChar w:fldCharType="end"/>
            </w:r>
          </w:hyperlink>
        </w:p>
        <w:p w14:paraId="39331766" w14:textId="7CE37DF9"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54" w:history="1">
            <w:r w:rsidRPr="004250FC">
              <w:rPr>
                <w:rStyle w:val="Hyperlink"/>
                <w:noProof/>
              </w:rPr>
              <w:t>PERFORMANCE APPRAISAL FOR SUPPORT PERSONNEL</w:t>
            </w:r>
            <w:r>
              <w:rPr>
                <w:noProof/>
                <w:webHidden/>
              </w:rPr>
              <w:tab/>
            </w:r>
            <w:r>
              <w:rPr>
                <w:noProof/>
                <w:webHidden/>
              </w:rPr>
              <w:fldChar w:fldCharType="begin"/>
            </w:r>
            <w:r>
              <w:rPr>
                <w:noProof/>
                <w:webHidden/>
              </w:rPr>
              <w:instrText xml:space="preserve"> PAGEREF _Toc182232854 \h </w:instrText>
            </w:r>
            <w:r>
              <w:rPr>
                <w:noProof/>
                <w:webHidden/>
              </w:rPr>
            </w:r>
            <w:r>
              <w:rPr>
                <w:noProof/>
                <w:webHidden/>
              </w:rPr>
              <w:fldChar w:fldCharType="separate"/>
            </w:r>
            <w:r>
              <w:rPr>
                <w:noProof/>
                <w:webHidden/>
              </w:rPr>
              <w:t>54</w:t>
            </w:r>
            <w:r>
              <w:rPr>
                <w:noProof/>
                <w:webHidden/>
              </w:rPr>
              <w:fldChar w:fldCharType="end"/>
            </w:r>
          </w:hyperlink>
        </w:p>
        <w:p w14:paraId="781572BA" w14:textId="1B8A3AE9"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55" w:history="1">
            <w:r w:rsidRPr="004250FC">
              <w:rPr>
                <w:rStyle w:val="Hyperlink"/>
                <w:noProof/>
              </w:rPr>
              <w:t>EDUCATIONAL SUPPORT PROFESSIONAL OF THE QUARTER (NOMINATIONFORM)</w:t>
            </w:r>
            <w:r>
              <w:rPr>
                <w:noProof/>
                <w:webHidden/>
              </w:rPr>
              <w:tab/>
            </w:r>
            <w:r>
              <w:rPr>
                <w:noProof/>
                <w:webHidden/>
              </w:rPr>
              <w:fldChar w:fldCharType="begin"/>
            </w:r>
            <w:r>
              <w:rPr>
                <w:noProof/>
                <w:webHidden/>
              </w:rPr>
              <w:instrText xml:space="preserve"> PAGEREF _Toc182232855 \h </w:instrText>
            </w:r>
            <w:r>
              <w:rPr>
                <w:noProof/>
                <w:webHidden/>
              </w:rPr>
            </w:r>
            <w:r>
              <w:rPr>
                <w:noProof/>
                <w:webHidden/>
              </w:rPr>
              <w:fldChar w:fldCharType="separate"/>
            </w:r>
            <w:r>
              <w:rPr>
                <w:noProof/>
                <w:webHidden/>
              </w:rPr>
              <w:t>56</w:t>
            </w:r>
            <w:r>
              <w:rPr>
                <w:noProof/>
                <w:webHidden/>
              </w:rPr>
              <w:fldChar w:fldCharType="end"/>
            </w:r>
          </w:hyperlink>
        </w:p>
        <w:p w14:paraId="69DF3F21" w14:textId="489B2C88"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56" w:history="1">
            <w:r w:rsidRPr="004250FC">
              <w:rPr>
                <w:rStyle w:val="Hyperlink"/>
                <w:noProof/>
              </w:rPr>
              <w:t>SUPPORT PERSONNEL VOLUNTARY TRANSFER REQUEST FORM</w:t>
            </w:r>
            <w:r>
              <w:rPr>
                <w:noProof/>
                <w:webHidden/>
              </w:rPr>
              <w:tab/>
            </w:r>
            <w:r>
              <w:rPr>
                <w:noProof/>
                <w:webHidden/>
              </w:rPr>
              <w:fldChar w:fldCharType="begin"/>
            </w:r>
            <w:r>
              <w:rPr>
                <w:noProof/>
                <w:webHidden/>
              </w:rPr>
              <w:instrText xml:space="preserve"> PAGEREF _Toc182232856 \h </w:instrText>
            </w:r>
            <w:r>
              <w:rPr>
                <w:noProof/>
                <w:webHidden/>
              </w:rPr>
            </w:r>
            <w:r>
              <w:rPr>
                <w:noProof/>
                <w:webHidden/>
              </w:rPr>
              <w:fldChar w:fldCharType="separate"/>
            </w:r>
            <w:r>
              <w:rPr>
                <w:noProof/>
                <w:webHidden/>
              </w:rPr>
              <w:t>57</w:t>
            </w:r>
            <w:r>
              <w:rPr>
                <w:noProof/>
                <w:webHidden/>
              </w:rPr>
              <w:fldChar w:fldCharType="end"/>
            </w:r>
          </w:hyperlink>
        </w:p>
        <w:p w14:paraId="3485D50B" w14:textId="63E09D13"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57" w:history="1">
            <w:r w:rsidRPr="004250FC">
              <w:rPr>
                <w:rStyle w:val="Hyperlink"/>
                <w:noProof/>
              </w:rPr>
              <w:t>CHICKASH PUBLIC SCHOOLS LEAVE REQUEST FORM</w:t>
            </w:r>
            <w:r>
              <w:rPr>
                <w:noProof/>
                <w:webHidden/>
              </w:rPr>
              <w:tab/>
            </w:r>
            <w:r>
              <w:rPr>
                <w:noProof/>
                <w:webHidden/>
              </w:rPr>
              <w:fldChar w:fldCharType="begin"/>
            </w:r>
            <w:r>
              <w:rPr>
                <w:noProof/>
                <w:webHidden/>
              </w:rPr>
              <w:instrText xml:space="preserve"> PAGEREF _Toc182232857 \h </w:instrText>
            </w:r>
            <w:r>
              <w:rPr>
                <w:noProof/>
                <w:webHidden/>
              </w:rPr>
            </w:r>
            <w:r>
              <w:rPr>
                <w:noProof/>
                <w:webHidden/>
              </w:rPr>
              <w:fldChar w:fldCharType="separate"/>
            </w:r>
            <w:r>
              <w:rPr>
                <w:noProof/>
                <w:webHidden/>
              </w:rPr>
              <w:t>58</w:t>
            </w:r>
            <w:r>
              <w:rPr>
                <w:noProof/>
                <w:webHidden/>
              </w:rPr>
              <w:fldChar w:fldCharType="end"/>
            </w:r>
          </w:hyperlink>
        </w:p>
        <w:p w14:paraId="0D4ACABC" w14:textId="088EFAFD"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58" w:history="1">
            <w:r w:rsidRPr="004250FC">
              <w:rPr>
                <w:rStyle w:val="Hyperlink"/>
                <w:noProof/>
              </w:rPr>
              <w:t>CHICKASHA PUBLIC SCHOOL EMPLOYEE CHANGE FORM</w:t>
            </w:r>
            <w:r>
              <w:rPr>
                <w:noProof/>
                <w:webHidden/>
              </w:rPr>
              <w:tab/>
            </w:r>
            <w:r>
              <w:rPr>
                <w:noProof/>
                <w:webHidden/>
              </w:rPr>
              <w:fldChar w:fldCharType="begin"/>
            </w:r>
            <w:r>
              <w:rPr>
                <w:noProof/>
                <w:webHidden/>
              </w:rPr>
              <w:instrText xml:space="preserve"> PAGEREF _Toc182232858 \h </w:instrText>
            </w:r>
            <w:r>
              <w:rPr>
                <w:noProof/>
                <w:webHidden/>
              </w:rPr>
            </w:r>
            <w:r>
              <w:rPr>
                <w:noProof/>
                <w:webHidden/>
              </w:rPr>
              <w:fldChar w:fldCharType="separate"/>
            </w:r>
            <w:r>
              <w:rPr>
                <w:noProof/>
                <w:webHidden/>
              </w:rPr>
              <w:t>59</w:t>
            </w:r>
            <w:r>
              <w:rPr>
                <w:noProof/>
                <w:webHidden/>
              </w:rPr>
              <w:fldChar w:fldCharType="end"/>
            </w:r>
          </w:hyperlink>
        </w:p>
        <w:p w14:paraId="09504992" w14:textId="44A52B53"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59" w:history="1">
            <w:r w:rsidRPr="004250FC">
              <w:rPr>
                <w:rStyle w:val="Hyperlink"/>
                <w:noProof/>
              </w:rPr>
              <w:t>STATE INSURANCE CHANGE OF ADDRESS FORM</w:t>
            </w:r>
            <w:r>
              <w:rPr>
                <w:noProof/>
                <w:webHidden/>
              </w:rPr>
              <w:tab/>
            </w:r>
            <w:r>
              <w:rPr>
                <w:noProof/>
                <w:webHidden/>
              </w:rPr>
              <w:fldChar w:fldCharType="begin"/>
            </w:r>
            <w:r>
              <w:rPr>
                <w:noProof/>
                <w:webHidden/>
              </w:rPr>
              <w:instrText xml:space="preserve"> PAGEREF _Toc182232859 \h </w:instrText>
            </w:r>
            <w:r>
              <w:rPr>
                <w:noProof/>
                <w:webHidden/>
              </w:rPr>
            </w:r>
            <w:r>
              <w:rPr>
                <w:noProof/>
                <w:webHidden/>
              </w:rPr>
              <w:fldChar w:fldCharType="separate"/>
            </w:r>
            <w:r>
              <w:rPr>
                <w:noProof/>
                <w:webHidden/>
              </w:rPr>
              <w:t>60</w:t>
            </w:r>
            <w:r>
              <w:rPr>
                <w:noProof/>
                <w:webHidden/>
              </w:rPr>
              <w:fldChar w:fldCharType="end"/>
            </w:r>
          </w:hyperlink>
        </w:p>
        <w:p w14:paraId="68230D26" w14:textId="2B10A1BA"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60" w:history="1">
            <w:r w:rsidRPr="004250FC">
              <w:rPr>
                <w:rStyle w:val="Hyperlink"/>
                <w:noProof/>
              </w:rPr>
              <w:t>EMPLOYEE RESIGNATION FORM</w:t>
            </w:r>
            <w:r>
              <w:rPr>
                <w:noProof/>
                <w:webHidden/>
              </w:rPr>
              <w:tab/>
            </w:r>
            <w:r>
              <w:rPr>
                <w:noProof/>
                <w:webHidden/>
              </w:rPr>
              <w:fldChar w:fldCharType="begin"/>
            </w:r>
            <w:r>
              <w:rPr>
                <w:noProof/>
                <w:webHidden/>
              </w:rPr>
              <w:instrText xml:space="preserve"> PAGEREF _Toc182232860 \h </w:instrText>
            </w:r>
            <w:r>
              <w:rPr>
                <w:noProof/>
                <w:webHidden/>
              </w:rPr>
            </w:r>
            <w:r>
              <w:rPr>
                <w:noProof/>
                <w:webHidden/>
              </w:rPr>
              <w:fldChar w:fldCharType="separate"/>
            </w:r>
            <w:r>
              <w:rPr>
                <w:noProof/>
                <w:webHidden/>
              </w:rPr>
              <w:t>61</w:t>
            </w:r>
            <w:r>
              <w:rPr>
                <w:noProof/>
                <w:webHidden/>
              </w:rPr>
              <w:fldChar w:fldCharType="end"/>
            </w:r>
          </w:hyperlink>
        </w:p>
        <w:p w14:paraId="23BC63F7" w14:textId="5F9FCA5E"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61" w:history="1">
            <w:r w:rsidRPr="004250FC">
              <w:rPr>
                <w:rStyle w:val="Hyperlink"/>
                <w:noProof/>
              </w:rPr>
              <w:t>EMPLOYEE EXIT INFORMATION FORM</w:t>
            </w:r>
            <w:r>
              <w:rPr>
                <w:noProof/>
                <w:webHidden/>
              </w:rPr>
              <w:tab/>
            </w:r>
            <w:r>
              <w:rPr>
                <w:noProof/>
                <w:webHidden/>
              </w:rPr>
              <w:fldChar w:fldCharType="begin"/>
            </w:r>
            <w:r>
              <w:rPr>
                <w:noProof/>
                <w:webHidden/>
              </w:rPr>
              <w:instrText xml:space="preserve"> PAGEREF _Toc182232861 \h </w:instrText>
            </w:r>
            <w:r>
              <w:rPr>
                <w:noProof/>
                <w:webHidden/>
              </w:rPr>
            </w:r>
            <w:r>
              <w:rPr>
                <w:noProof/>
                <w:webHidden/>
              </w:rPr>
              <w:fldChar w:fldCharType="separate"/>
            </w:r>
            <w:r>
              <w:rPr>
                <w:noProof/>
                <w:webHidden/>
              </w:rPr>
              <w:t>62</w:t>
            </w:r>
            <w:r>
              <w:rPr>
                <w:noProof/>
                <w:webHidden/>
              </w:rPr>
              <w:fldChar w:fldCharType="end"/>
            </w:r>
          </w:hyperlink>
        </w:p>
        <w:p w14:paraId="0D53C98F" w14:textId="3D24F0CC" w:rsidR="003A72A9" w:rsidRDefault="003A72A9">
          <w:pPr>
            <w:pStyle w:val="TOC2"/>
            <w:tabs>
              <w:tab w:val="right" w:leader="dot" w:pos="9350"/>
            </w:tabs>
            <w:rPr>
              <w:rFonts w:asciiTheme="minorHAnsi" w:eastAsiaTheme="minorEastAsia" w:hAnsiTheme="minorHAnsi" w:cstheme="minorBidi"/>
              <w:noProof/>
              <w:kern w:val="2"/>
              <w14:ligatures w14:val="standardContextual"/>
            </w:rPr>
          </w:pPr>
          <w:hyperlink w:anchor="_Toc182232862" w:history="1">
            <w:r w:rsidRPr="004250FC">
              <w:rPr>
                <w:rStyle w:val="Hyperlink"/>
                <w:noProof/>
              </w:rPr>
              <w:t>EXTRA DUTY PAY TABLE</w:t>
            </w:r>
            <w:r>
              <w:rPr>
                <w:noProof/>
                <w:webHidden/>
              </w:rPr>
              <w:tab/>
            </w:r>
            <w:r>
              <w:rPr>
                <w:noProof/>
                <w:webHidden/>
              </w:rPr>
              <w:fldChar w:fldCharType="begin"/>
            </w:r>
            <w:r>
              <w:rPr>
                <w:noProof/>
                <w:webHidden/>
              </w:rPr>
              <w:instrText xml:space="preserve"> PAGEREF _Toc182232862 \h </w:instrText>
            </w:r>
            <w:r>
              <w:rPr>
                <w:noProof/>
                <w:webHidden/>
              </w:rPr>
            </w:r>
            <w:r>
              <w:rPr>
                <w:noProof/>
                <w:webHidden/>
              </w:rPr>
              <w:fldChar w:fldCharType="separate"/>
            </w:r>
            <w:r>
              <w:rPr>
                <w:noProof/>
                <w:webHidden/>
              </w:rPr>
              <w:t>64</w:t>
            </w:r>
            <w:r>
              <w:rPr>
                <w:noProof/>
                <w:webHidden/>
              </w:rPr>
              <w:fldChar w:fldCharType="end"/>
            </w:r>
          </w:hyperlink>
        </w:p>
        <w:p w14:paraId="485D6691" w14:textId="626829B8" w:rsidR="00A4626C" w:rsidRDefault="006831A6">
          <w:r>
            <w:fldChar w:fldCharType="end"/>
          </w:r>
        </w:p>
      </w:sdtContent>
    </w:sdt>
    <w:p w14:paraId="4234A609" w14:textId="77777777" w:rsidR="00A4626C" w:rsidRDefault="006831A6">
      <w:pPr>
        <w:rPr>
          <w:color w:val="7030A0"/>
          <w:sz w:val="32"/>
          <w:szCs w:val="32"/>
        </w:rPr>
      </w:pPr>
      <w:r>
        <w:br w:type="page"/>
      </w:r>
    </w:p>
    <w:p w14:paraId="78D28D8B" w14:textId="77777777" w:rsidR="00A4626C" w:rsidRDefault="006831A6">
      <w:pPr>
        <w:pStyle w:val="Heading1"/>
      </w:pPr>
      <w:bookmarkStart w:id="1" w:name="_Toc182232793"/>
      <w:r>
        <w:lastRenderedPageBreak/>
        <w:t xml:space="preserve">ARTICLE I: </w:t>
      </w:r>
      <w:r>
        <w:tab/>
        <w:t>NON-DISCRIMINATION CLAUSE</w:t>
      </w:r>
      <w:bookmarkEnd w:id="1"/>
    </w:p>
    <w:p w14:paraId="408D0B60" w14:textId="77777777" w:rsidR="00A4626C" w:rsidRDefault="006831A6">
      <w:pPr>
        <w:spacing w:after="0" w:line="360" w:lineRule="auto"/>
        <w:ind w:left="432" w:hanging="432"/>
      </w:pPr>
      <w:r>
        <w:rPr>
          <w:color w:val="2D1341"/>
          <w:sz w:val="26"/>
          <w:szCs w:val="26"/>
        </w:rPr>
        <w:t>1.1</w:t>
      </w:r>
      <w:r>
        <w:rPr>
          <w:color w:val="2D1341"/>
          <w:sz w:val="26"/>
          <w:szCs w:val="26"/>
        </w:rPr>
        <w:tab/>
        <w:t xml:space="preserve">Non-Discrimination:  </w:t>
      </w:r>
      <w:r>
        <w:t>The Board and CASE agree to abide by applicable state and federal laws and regulations pertaining to non-discriminatory practices.</w:t>
      </w:r>
    </w:p>
    <w:p w14:paraId="7DFA41B4" w14:textId="77777777" w:rsidR="00A4626C" w:rsidRDefault="006831A6">
      <w:pPr>
        <w:pStyle w:val="Heading1"/>
      </w:pPr>
      <w:bookmarkStart w:id="2" w:name="_Toc182232794"/>
      <w:r>
        <w:t xml:space="preserve">ARTICLE II: </w:t>
      </w:r>
      <w:r>
        <w:tab/>
        <w:t xml:space="preserve"> SAVINGS CLAUSE</w:t>
      </w:r>
      <w:bookmarkEnd w:id="2"/>
    </w:p>
    <w:p w14:paraId="04B7A2CF" w14:textId="77777777" w:rsidR="00A4626C" w:rsidRDefault="006831A6">
      <w:pPr>
        <w:spacing w:after="0" w:line="360" w:lineRule="auto"/>
        <w:ind w:left="432" w:hanging="432"/>
      </w:pPr>
      <w:r>
        <w:rPr>
          <w:color w:val="2D1341"/>
          <w:sz w:val="26"/>
          <w:szCs w:val="26"/>
        </w:rPr>
        <w:t>2.1</w:t>
      </w:r>
      <w:r>
        <w:rPr>
          <w:sz w:val="28"/>
          <w:szCs w:val="28"/>
        </w:rPr>
        <w:tab/>
      </w:r>
      <w:r>
        <w:t>In the event that any provisions of this agreement be declared invalid by statute or by a court of competent jurisdiction, now or hereinafter, then such provisions shall no longer be operative, but all other provisions of this agreement shall continue in effect.  Upon request by the Board or CASE, the teams representing the Board and CASE shall within twenty (20) working days commence negotiations of a legally permissible replacement for the provisions affected.</w:t>
      </w:r>
    </w:p>
    <w:p w14:paraId="13EDA1F7" w14:textId="77777777" w:rsidR="00A4626C" w:rsidRDefault="006831A6">
      <w:pPr>
        <w:spacing w:after="0" w:line="360" w:lineRule="auto"/>
        <w:ind w:left="432" w:hanging="432"/>
      </w:pPr>
      <w:r>
        <w:rPr>
          <w:color w:val="2D1341"/>
          <w:sz w:val="26"/>
          <w:szCs w:val="26"/>
        </w:rPr>
        <w:t>2.2</w:t>
      </w:r>
      <w:r>
        <w:rPr>
          <w:sz w:val="28"/>
          <w:szCs w:val="28"/>
        </w:rPr>
        <w:tab/>
      </w:r>
      <w:r>
        <w:t>If a change in statute or decision of a court of last resort results in a change in benefits to the employee, the change will be incorporated</w:t>
      </w:r>
      <w:r>
        <w:rPr>
          <w:sz w:val="28"/>
          <w:szCs w:val="28"/>
        </w:rPr>
        <w:t xml:space="preserve"> </w:t>
      </w:r>
      <w:r>
        <w:t>(</w:t>
      </w:r>
      <w:r>
        <w:rPr>
          <w:i/>
        </w:rPr>
        <w:t>Revised 2019</w:t>
      </w:r>
      <w:r>
        <w:t>).</w:t>
      </w:r>
    </w:p>
    <w:p w14:paraId="1E6B2E24" w14:textId="77777777" w:rsidR="00A4626C" w:rsidRDefault="006831A6">
      <w:pPr>
        <w:pStyle w:val="Heading1"/>
      </w:pPr>
      <w:bookmarkStart w:id="3" w:name="_Toc182232795"/>
      <w:r>
        <w:t>ARTICLE III:  PRINTING AND DISTRIBUTION OF THE CONTRACT</w:t>
      </w:r>
      <w:bookmarkEnd w:id="3"/>
    </w:p>
    <w:p w14:paraId="10D5D168" w14:textId="77777777" w:rsidR="00A4626C" w:rsidRDefault="006831A6">
      <w:pPr>
        <w:spacing w:after="0" w:line="360" w:lineRule="auto"/>
        <w:ind w:left="432" w:hanging="432"/>
      </w:pPr>
      <w:r>
        <w:rPr>
          <w:color w:val="2D1341"/>
          <w:sz w:val="26"/>
          <w:szCs w:val="26"/>
        </w:rPr>
        <w:t>3.1</w:t>
      </w:r>
      <w:r>
        <w:rPr>
          <w:color w:val="2D1341"/>
          <w:sz w:val="26"/>
          <w:szCs w:val="26"/>
        </w:rPr>
        <w:tab/>
      </w:r>
      <w:r>
        <w:t>For the parties to discuss responsibility for the master agreement and assuring, that within a reasonable time following approval of annual changes or additions to the master agreement, a final agreement is prepared, timely circulated, and available to the respective parties. The Superintendent will designate a primary contact for the Association Officers to communicate with to comply with this expectation of completion within a timely period.</w:t>
      </w:r>
    </w:p>
    <w:p w14:paraId="75CF2A57" w14:textId="77777777" w:rsidR="00A4626C" w:rsidRDefault="006831A6">
      <w:pPr>
        <w:spacing w:after="0" w:line="360" w:lineRule="auto"/>
        <w:ind w:left="432" w:hanging="432"/>
      </w:pPr>
      <w:r>
        <w:rPr>
          <w:color w:val="2D1341"/>
          <w:sz w:val="26"/>
          <w:szCs w:val="26"/>
        </w:rPr>
        <w:t>3.2</w:t>
      </w:r>
      <w:r>
        <w:rPr>
          <w:color w:val="2D1341"/>
          <w:sz w:val="26"/>
          <w:szCs w:val="26"/>
        </w:rPr>
        <w:tab/>
      </w:r>
      <w:r>
        <w:t>The negotiating teams (The Association Team and the Board Team) will collaboratively proof a draft copy of the master contract prior to closing negotiations. Following ratification by both parties, the Superintendent (under the direction of the Board) will provide a proof perfect copy for posting. (</w:t>
      </w:r>
      <w:r>
        <w:rPr>
          <w:i/>
        </w:rPr>
        <w:t>Revised 2020</w:t>
      </w:r>
      <w:r>
        <w:t>)</w:t>
      </w:r>
    </w:p>
    <w:p w14:paraId="27984837" w14:textId="77777777" w:rsidR="00A4626C" w:rsidRDefault="006831A6">
      <w:pPr>
        <w:spacing w:after="0" w:line="360" w:lineRule="auto"/>
        <w:ind w:left="432" w:hanging="432"/>
      </w:pPr>
      <w:r>
        <w:rPr>
          <w:color w:val="2D1341"/>
          <w:sz w:val="26"/>
          <w:szCs w:val="26"/>
        </w:rPr>
        <w:t>3.3</w:t>
      </w:r>
      <w:r>
        <w:rPr>
          <w:color w:val="2D1341"/>
          <w:sz w:val="26"/>
          <w:szCs w:val="26"/>
        </w:rPr>
        <w:tab/>
      </w:r>
      <w:r>
        <w:t>The ratified CASE Master Contract/ Agreement will be posted to the Chickasha Public Schools website within ten (10) days following approval by the Board. (</w:t>
      </w:r>
      <w:r>
        <w:rPr>
          <w:i/>
        </w:rPr>
        <w:t>Revised 2020</w:t>
      </w:r>
      <w:r>
        <w:t>)</w:t>
      </w:r>
    </w:p>
    <w:p w14:paraId="18171C28" w14:textId="77777777" w:rsidR="00A4626C" w:rsidRDefault="00A4626C">
      <w:pPr>
        <w:spacing w:after="0" w:line="360" w:lineRule="auto"/>
        <w:ind w:left="432" w:hanging="432"/>
        <w:rPr>
          <w:color w:val="2D1341"/>
          <w:sz w:val="26"/>
          <w:szCs w:val="26"/>
        </w:rPr>
      </w:pPr>
    </w:p>
    <w:p w14:paraId="499FEA85" w14:textId="77777777" w:rsidR="00A4626C" w:rsidRDefault="006831A6">
      <w:pPr>
        <w:pStyle w:val="Heading1"/>
      </w:pPr>
      <w:bookmarkStart w:id="4" w:name="_Toc182232796"/>
      <w:r>
        <w:lastRenderedPageBreak/>
        <w:t>ARTICLE IV:  ORGANIZATION RIGHTS AND PRIVILEGES</w:t>
      </w:r>
      <w:bookmarkEnd w:id="4"/>
    </w:p>
    <w:p w14:paraId="16F4CECE" w14:textId="77777777" w:rsidR="00A4626C" w:rsidRDefault="006831A6">
      <w:pPr>
        <w:spacing w:after="0" w:line="360" w:lineRule="auto"/>
        <w:ind w:left="432" w:hanging="432"/>
      </w:pPr>
      <w:r>
        <w:rPr>
          <w:color w:val="2D1341"/>
          <w:sz w:val="26"/>
          <w:szCs w:val="26"/>
        </w:rPr>
        <w:t>4.1</w:t>
      </w:r>
      <w:r>
        <w:rPr>
          <w:color w:val="2D1341"/>
          <w:sz w:val="26"/>
          <w:szCs w:val="26"/>
        </w:rPr>
        <w:tab/>
        <w:t xml:space="preserve">Organization Meetings: </w:t>
      </w:r>
      <w:r>
        <w:t>Upon approval of the Superintendent or his/her designee, CASE may hold meetings in District-owned buildings.</w:t>
      </w:r>
    </w:p>
    <w:p w14:paraId="48AE6A2F" w14:textId="77777777" w:rsidR="00A4626C" w:rsidRDefault="006831A6">
      <w:pPr>
        <w:spacing w:after="0" w:line="360" w:lineRule="auto"/>
        <w:ind w:left="432" w:hanging="432"/>
      </w:pPr>
      <w:r>
        <w:rPr>
          <w:color w:val="2D1341"/>
          <w:sz w:val="26"/>
          <w:szCs w:val="26"/>
        </w:rPr>
        <w:t>4.2</w:t>
      </w:r>
      <w:r>
        <w:rPr>
          <w:color w:val="2D1341"/>
          <w:sz w:val="26"/>
          <w:szCs w:val="26"/>
        </w:rPr>
        <w:tab/>
        <w:t xml:space="preserve">Mail:  </w:t>
      </w:r>
      <w:r>
        <w:t>Upon approval of the Superintendent or his/her designee, CASE may use the inter-school mail service to communicate with its members.</w:t>
      </w:r>
    </w:p>
    <w:p w14:paraId="662C7380" w14:textId="77777777" w:rsidR="00A4626C" w:rsidRDefault="006831A6">
      <w:pPr>
        <w:spacing w:after="0" w:line="360" w:lineRule="auto"/>
        <w:ind w:left="432" w:hanging="432"/>
      </w:pPr>
      <w:r>
        <w:rPr>
          <w:color w:val="2D1341"/>
          <w:sz w:val="26"/>
          <w:szCs w:val="26"/>
        </w:rPr>
        <w:t>4.3</w:t>
      </w:r>
      <w:r>
        <w:rPr>
          <w:color w:val="2D1341"/>
          <w:sz w:val="26"/>
          <w:szCs w:val="26"/>
        </w:rPr>
        <w:tab/>
        <w:t xml:space="preserve">Printing and Email:  </w:t>
      </w:r>
      <w:r>
        <w:t>Upon approval of the Superintendent or his/her designee, CASE shall be permitted to use (District) Email, District-owned printing and copying equipment. Supplies used for CASE publications shall be furnished or paid for by CASE. A usage charge may be mutually agreed upon by the Superintendent and CASE President.</w:t>
      </w:r>
    </w:p>
    <w:p w14:paraId="5257DAF4" w14:textId="77777777" w:rsidR="00A4626C" w:rsidRDefault="006831A6">
      <w:pPr>
        <w:spacing w:after="0" w:line="360" w:lineRule="auto"/>
        <w:ind w:left="432" w:hanging="432"/>
      </w:pPr>
      <w:r>
        <w:rPr>
          <w:color w:val="2D1341"/>
          <w:sz w:val="26"/>
          <w:szCs w:val="26"/>
        </w:rPr>
        <w:t>4.4</w:t>
      </w:r>
      <w:r>
        <w:rPr>
          <w:color w:val="2D1341"/>
          <w:sz w:val="26"/>
          <w:szCs w:val="26"/>
        </w:rPr>
        <w:tab/>
        <w:t xml:space="preserve">Bulletin Board:  </w:t>
      </w:r>
      <w:r>
        <w:t>CASE will be permitted to use bulletin board space in a designated area of each school site for posting of materials, provided such materials have been approved by the Superintendent or his/her designee prior to the posting.</w:t>
      </w:r>
    </w:p>
    <w:p w14:paraId="0F779A3C" w14:textId="77777777" w:rsidR="00A4626C" w:rsidRDefault="006831A6">
      <w:pPr>
        <w:spacing w:after="0" w:line="360" w:lineRule="auto"/>
        <w:ind w:left="432" w:hanging="432"/>
      </w:pPr>
      <w:r>
        <w:rPr>
          <w:color w:val="2D1341"/>
          <w:sz w:val="26"/>
          <w:szCs w:val="26"/>
        </w:rPr>
        <w:t>4.5</w:t>
      </w:r>
      <w:r>
        <w:rPr>
          <w:color w:val="2D1341"/>
          <w:sz w:val="26"/>
          <w:szCs w:val="26"/>
        </w:rPr>
        <w:tab/>
        <w:t xml:space="preserve">Board Packet:  </w:t>
      </w:r>
      <w:r>
        <w:t>The Board shall provide the CASE President a copy and/or email of the complete general public record information agenda packet of every Board meeting at the time the agenda packet is distributed to the School Board members. (</w:t>
      </w:r>
      <w:r>
        <w:rPr>
          <w:i/>
        </w:rPr>
        <w:t>Revised 2020</w:t>
      </w:r>
      <w:r>
        <w:t>)</w:t>
      </w:r>
    </w:p>
    <w:p w14:paraId="7A64B03B" w14:textId="77777777" w:rsidR="00A4626C" w:rsidRDefault="006831A6">
      <w:pPr>
        <w:spacing w:after="0" w:line="360" w:lineRule="auto"/>
        <w:ind w:left="432" w:hanging="432"/>
      </w:pPr>
      <w:r>
        <w:rPr>
          <w:color w:val="2D1341"/>
          <w:sz w:val="26"/>
          <w:szCs w:val="26"/>
        </w:rPr>
        <w:t>4.6</w:t>
      </w:r>
      <w:r>
        <w:rPr>
          <w:color w:val="2D1341"/>
          <w:sz w:val="26"/>
          <w:szCs w:val="26"/>
        </w:rPr>
        <w:tab/>
        <w:t xml:space="preserve">Board Minutes:  </w:t>
      </w:r>
      <w:r>
        <w:t>The Board shall provide the CASE President a copy and/or email of official minutes of each Board meeting at the time approved by the Board.</w:t>
      </w:r>
    </w:p>
    <w:p w14:paraId="03C9CFBB" w14:textId="77777777" w:rsidR="00A4626C" w:rsidRDefault="006831A6">
      <w:pPr>
        <w:spacing w:after="0" w:line="360" w:lineRule="auto"/>
        <w:ind w:left="432" w:hanging="432"/>
      </w:pPr>
      <w:r>
        <w:rPr>
          <w:color w:val="2D1341"/>
          <w:sz w:val="26"/>
          <w:szCs w:val="26"/>
        </w:rPr>
        <w:t>4.7</w:t>
      </w:r>
      <w:r>
        <w:rPr>
          <w:color w:val="2D1341"/>
          <w:sz w:val="26"/>
          <w:szCs w:val="26"/>
        </w:rPr>
        <w:tab/>
        <w:t xml:space="preserve">Board Policy Updates: </w:t>
      </w:r>
      <w:r>
        <w:t xml:space="preserve">Updates to the Board Policies will be maintained on the district website and will be available to CASE via District website. The Superintendent and his/her designees will make every effort to ensure that all updated District Policies and Procedures are posted on the district website as soon as possible after they are approved/ adopted by the Chickasha School Board of Education.  </w:t>
      </w:r>
    </w:p>
    <w:p w14:paraId="7032FBFE" w14:textId="77777777" w:rsidR="00A4626C" w:rsidRDefault="006831A6">
      <w:pPr>
        <w:pStyle w:val="Heading1"/>
      </w:pPr>
      <w:bookmarkStart w:id="5" w:name="_Toc182232797"/>
      <w:r>
        <w:t>ARTICLE V:</w:t>
      </w:r>
      <w:r>
        <w:tab/>
        <w:t xml:space="preserve"> REPRESENTATION ON COMMITTEES</w:t>
      </w:r>
      <w:bookmarkEnd w:id="5"/>
      <w:r>
        <w:t xml:space="preserve">   </w:t>
      </w:r>
    </w:p>
    <w:p w14:paraId="6EFA2EEA" w14:textId="77777777" w:rsidR="00A4626C" w:rsidRDefault="006831A6">
      <w:pPr>
        <w:spacing w:after="0" w:line="360" w:lineRule="auto"/>
        <w:ind w:left="432" w:hanging="432"/>
      </w:pPr>
      <w:r>
        <w:rPr>
          <w:color w:val="2D1341"/>
          <w:sz w:val="26"/>
          <w:szCs w:val="26"/>
        </w:rPr>
        <w:t>5.1</w:t>
      </w:r>
      <w:r>
        <w:rPr>
          <w:color w:val="2D1341"/>
          <w:sz w:val="26"/>
          <w:szCs w:val="26"/>
        </w:rPr>
        <w:tab/>
      </w:r>
      <w:r>
        <w:t xml:space="preserve">Case shall have at least one representative of its choosing on all committees established by the Board, for the purpose of making recommendations which will affect change in compensation and/or working conditions of support employees. </w:t>
      </w:r>
    </w:p>
    <w:p w14:paraId="0EE6B9BA" w14:textId="77777777" w:rsidR="00A4626C" w:rsidRDefault="006831A6">
      <w:pPr>
        <w:pStyle w:val="Heading1"/>
      </w:pPr>
      <w:bookmarkStart w:id="6" w:name="_Toc182232798"/>
      <w:r>
        <w:lastRenderedPageBreak/>
        <w:t>ARTICLE VI:  PAYROLL DEDUCTIONS</w:t>
      </w:r>
      <w:bookmarkEnd w:id="6"/>
    </w:p>
    <w:p w14:paraId="446FCBA5" w14:textId="77777777" w:rsidR="00A4626C" w:rsidRDefault="006831A6">
      <w:pPr>
        <w:rPr>
          <w:color w:val="000000"/>
        </w:rPr>
      </w:pPr>
      <w:r>
        <w:rPr>
          <w:color w:val="2D1341"/>
          <w:sz w:val="26"/>
          <w:szCs w:val="26"/>
        </w:rPr>
        <w:t>6.1</w:t>
      </w:r>
      <w:r>
        <w:rPr>
          <w:color w:val="2D1341"/>
          <w:sz w:val="26"/>
          <w:szCs w:val="26"/>
        </w:rPr>
        <w:tab/>
      </w:r>
      <w:r>
        <w:rPr>
          <w:color w:val="000000"/>
        </w:rPr>
        <w:t>In addition to those deductions required by state and federal law, each support employee may, upon written authorization, initiate the following payroll deductions:</w:t>
      </w:r>
    </w:p>
    <w:p w14:paraId="0FE43FD4" w14:textId="77777777" w:rsidR="00A4626C" w:rsidRDefault="006831A6">
      <w:pPr>
        <w:numPr>
          <w:ilvl w:val="0"/>
          <w:numId w:val="16"/>
        </w:numPr>
        <w:pBdr>
          <w:top w:val="nil"/>
          <w:left w:val="nil"/>
          <w:bottom w:val="nil"/>
          <w:right w:val="nil"/>
          <w:between w:val="nil"/>
        </w:pBdr>
        <w:spacing w:after="0"/>
        <w:rPr>
          <w:color w:val="000000"/>
        </w:rPr>
      </w:pPr>
      <w:r>
        <w:rPr>
          <w:color w:val="000000"/>
        </w:rPr>
        <w:t>Oklahoma Educators Credit Union/ Focus Credit Union</w:t>
      </w:r>
    </w:p>
    <w:p w14:paraId="4271550C" w14:textId="77777777" w:rsidR="00A4626C" w:rsidRDefault="006831A6">
      <w:pPr>
        <w:numPr>
          <w:ilvl w:val="0"/>
          <w:numId w:val="16"/>
        </w:numPr>
        <w:pBdr>
          <w:top w:val="nil"/>
          <w:left w:val="nil"/>
          <w:bottom w:val="nil"/>
          <w:right w:val="nil"/>
          <w:between w:val="nil"/>
        </w:pBdr>
        <w:spacing w:after="0"/>
        <w:rPr>
          <w:color w:val="000000"/>
        </w:rPr>
      </w:pPr>
      <w:r>
        <w:rPr>
          <w:color w:val="000000"/>
        </w:rPr>
        <w:t>District approved insurance programs</w:t>
      </w:r>
    </w:p>
    <w:p w14:paraId="10D88D92" w14:textId="77777777" w:rsidR="00A4626C" w:rsidRDefault="006831A6">
      <w:pPr>
        <w:numPr>
          <w:ilvl w:val="0"/>
          <w:numId w:val="16"/>
        </w:numPr>
        <w:pBdr>
          <w:top w:val="nil"/>
          <w:left w:val="nil"/>
          <w:bottom w:val="nil"/>
          <w:right w:val="nil"/>
          <w:between w:val="nil"/>
        </w:pBdr>
        <w:spacing w:after="0"/>
        <w:rPr>
          <w:color w:val="000000"/>
        </w:rPr>
      </w:pPr>
      <w:r>
        <w:rPr>
          <w:color w:val="000000"/>
        </w:rPr>
        <w:t>OEA/NEA/CASE Dues</w:t>
      </w:r>
    </w:p>
    <w:p w14:paraId="5EBBD634" w14:textId="77777777" w:rsidR="00A4626C" w:rsidRDefault="006831A6">
      <w:pPr>
        <w:numPr>
          <w:ilvl w:val="0"/>
          <w:numId w:val="16"/>
        </w:numPr>
        <w:pBdr>
          <w:top w:val="nil"/>
          <w:left w:val="nil"/>
          <w:bottom w:val="nil"/>
          <w:right w:val="nil"/>
          <w:between w:val="nil"/>
        </w:pBdr>
        <w:spacing w:after="0"/>
        <w:rPr>
          <w:color w:val="000000"/>
        </w:rPr>
      </w:pPr>
      <w:r>
        <w:rPr>
          <w:color w:val="000000"/>
        </w:rPr>
        <w:t>U.S. Savings Bonds</w:t>
      </w:r>
    </w:p>
    <w:p w14:paraId="6715839F" w14:textId="77777777" w:rsidR="00A4626C" w:rsidRDefault="006831A6">
      <w:pPr>
        <w:numPr>
          <w:ilvl w:val="0"/>
          <w:numId w:val="16"/>
        </w:numPr>
        <w:pBdr>
          <w:top w:val="nil"/>
          <w:left w:val="nil"/>
          <w:bottom w:val="nil"/>
          <w:right w:val="nil"/>
          <w:between w:val="nil"/>
        </w:pBdr>
        <w:rPr>
          <w:color w:val="000000"/>
        </w:rPr>
      </w:pPr>
      <w:r>
        <w:rPr>
          <w:color w:val="000000"/>
        </w:rPr>
        <w:t>Tax-Sheltered Annuities</w:t>
      </w:r>
    </w:p>
    <w:p w14:paraId="3F6758D5" w14:textId="77777777" w:rsidR="00A4626C" w:rsidRDefault="006831A6">
      <w:pPr>
        <w:rPr>
          <w:color w:val="000000"/>
        </w:rPr>
      </w:pPr>
      <w:r>
        <w:rPr>
          <w:color w:val="000000"/>
        </w:rPr>
        <w:t>Political Action Committee Contributions</w:t>
      </w:r>
    </w:p>
    <w:p w14:paraId="7AC7B6B2" w14:textId="77777777" w:rsidR="00A4626C" w:rsidRDefault="006831A6">
      <w:pPr>
        <w:spacing w:after="0" w:line="360" w:lineRule="auto"/>
      </w:pPr>
      <w:r>
        <w:rPr>
          <w:color w:val="2D1341"/>
          <w:sz w:val="26"/>
          <w:szCs w:val="26"/>
        </w:rPr>
        <w:t>6.2</w:t>
      </w:r>
      <w:r>
        <w:rPr>
          <w:sz w:val="28"/>
          <w:szCs w:val="28"/>
        </w:rPr>
        <w:tab/>
      </w:r>
      <w:r>
        <w:t>Additional payroll deduction programs may be added based on approval of the Board and availability of computer slots.</w:t>
      </w:r>
    </w:p>
    <w:p w14:paraId="5AB8CA44" w14:textId="77777777" w:rsidR="00A4626C" w:rsidRDefault="006831A6">
      <w:pPr>
        <w:pStyle w:val="Heading1"/>
      </w:pPr>
      <w:bookmarkStart w:id="7" w:name="_Toc182232799"/>
      <w:r>
        <w:t>ARTICLE VII:  SAFETY AND HEALTH</w:t>
      </w:r>
      <w:bookmarkEnd w:id="7"/>
      <w:r>
        <w:t xml:space="preserve">   </w:t>
      </w:r>
    </w:p>
    <w:p w14:paraId="7E34796D" w14:textId="77777777" w:rsidR="00A4626C" w:rsidRPr="00C47DB5" w:rsidRDefault="006831A6">
      <w:pPr>
        <w:spacing w:after="0" w:line="360" w:lineRule="auto"/>
        <w:ind w:left="432" w:hanging="432"/>
        <w:rPr>
          <w:color w:val="FF0000"/>
        </w:rPr>
      </w:pPr>
      <w:r>
        <w:rPr>
          <w:color w:val="2D1341"/>
          <w:sz w:val="26"/>
          <w:szCs w:val="26"/>
        </w:rPr>
        <w:t>7.1</w:t>
      </w:r>
      <w:r>
        <w:rPr>
          <w:color w:val="2D1341"/>
          <w:sz w:val="26"/>
          <w:szCs w:val="26"/>
        </w:rPr>
        <w:tab/>
      </w:r>
      <w:r w:rsidRPr="00C47DB5">
        <w:rPr>
          <w:color w:val="FF0000"/>
          <w:sz w:val="26"/>
          <w:szCs w:val="26"/>
        </w:rPr>
        <w:t>Working Conditions:</w:t>
      </w:r>
      <w:r w:rsidRPr="00C47DB5">
        <w:rPr>
          <w:color w:val="FF0000"/>
          <w:sz w:val="28"/>
          <w:szCs w:val="28"/>
        </w:rPr>
        <w:t xml:space="preserve">  </w:t>
      </w:r>
      <w:r w:rsidRPr="00C47DB5">
        <w:rPr>
          <w:color w:val="FF0000"/>
        </w:rPr>
        <w:t>Chickasha School Support Employees are protected in regard to working conditions and safety, according to state and federal statutes and regulations, and by Chickasha District Policies. (These include and not limited to the following regulatory agencies: OSHA, FLSA, State Workers Compensation Regulations, and State and Federal Homeland Security Regulations).</w:t>
      </w:r>
    </w:p>
    <w:p w14:paraId="564A617C" w14:textId="3006944E" w:rsidR="00B0669B" w:rsidRPr="00C47DB5" w:rsidRDefault="00B0669B" w:rsidP="00CF5017">
      <w:pPr>
        <w:pStyle w:val="ListParagraph"/>
        <w:numPr>
          <w:ilvl w:val="0"/>
          <w:numId w:val="25"/>
        </w:numPr>
        <w:spacing w:after="0" w:line="240" w:lineRule="auto"/>
        <w:rPr>
          <w:color w:val="FF0000"/>
        </w:rPr>
      </w:pPr>
      <w:r w:rsidRPr="00C47DB5">
        <w:rPr>
          <w:color w:val="FF0000"/>
        </w:rPr>
        <w:t>Staff members shall not be required to work under unsafe or hazardous conditions as determined by proper regulatory authorities. Staff members’ concerns shall be reported to a building administrator who shall then take appropriate action.</w:t>
      </w:r>
    </w:p>
    <w:p w14:paraId="0F5E9A45" w14:textId="1E9BC750" w:rsidR="00B0669B" w:rsidRPr="00C47DB5" w:rsidRDefault="00B0669B" w:rsidP="00CF5017">
      <w:pPr>
        <w:pStyle w:val="ListParagraph"/>
        <w:numPr>
          <w:ilvl w:val="0"/>
          <w:numId w:val="25"/>
        </w:numPr>
        <w:spacing w:after="0" w:line="240" w:lineRule="auto"/>
        <w:rPr>
          <w:color w:val="FF0000"/>
        </w:rPr>
      </w:pPr>
      <w:r w:rsidRPr="00C47DB5">
        <w:rPr>
          <w:color w:val="FF0000"/>
        </w:rPr>
        <w:t xml:space="preserve">The procedure for handling complaints by a staff member regarding threats of harm by a student, parent or guardian, or other forms of </w:t>
      </w:r>
      <w:r w:rsidR="00D72C37" w:rsidRPr="00C47DB5">
        <w:rPr>
          <w:color w:val="FF0000"/>
        </w:rPr>
        <w:t>harassment by a parent or guardian shall be developed by the District and included in the Administration Handbook at each site.</w:t>
      </w:r>
    </w:p>
    <w:p w14:paraId="467F38E0" w14:textId="05B9FE0C" w:rsidR="00C55315" w:rsidRPr="00C47DB5" w:rsidRDefault="00C55315" w:rsidP="00C55315">
      <w:pPr>
        <w:widowControl w:val="0"/>
        <w:numPr>
          <w:ilvl w:val="0"/>
          <w:numId w:val="25"/>
        </w:numPr>
        <w:pBdr>
          <w:top w:val="nil"/>
          <w:left w:val="nil"/>
          <w:bottom w:val="nil"/>
          <w:right w:val="nil"/>
          <w:between w:val="nil"/>
        </w:pBdr>
        <w:spacing w:after="0" w:line="276" w:lineRule="auto"/>
        <w:rPr>
          <w:color w:val="FF0000"/>
          <w:highlight w:val="yellow"/>
        </w:rPr>
      </w:pPr>
      <w:r w:rsidRPr="00C47DB5">
        <w:rPr>
          <w:color w:val="FF0000"/>
          <w:highlight w:val="yellow"/>
        </w:rPr>
        <w:t>Any staff member upon whom an assault, battery, or aggravated battery or aggravated assault and battery is committed while in the performance of any duties as a school employee shall notify the principal in writing. The principal shall notify the superintendent or designee of the assault, battery, assault and battery, aggravated battery, or aggravated assault and battery. (This provision is consistent with 70 O.S. 5-146.)</w:t>
      </w:r>
    </w:p>
    <w:p w14:paraId="19B5C790" w14:textId="32BFC0CE" w:rsidR="00C55315" w:rsidRPr="00C47DB5" w:rsidRDefault="00C55315" w:rsidP="00C55315">
      <w:pPr>
        <w:widowControl w:val="0"/>
        <w:numPr>
          <w:ilvl w:val="0"/>
          <w:numId w:val="25"/>
        </w:numPr>
        <w:pBdr>
          <w:top w:val="nil"/>
          <w:left w:val="nil"/>
          <w:bottom w:val="nil"/>
          <w:right w:val="nil"/>
          <w:between w:val="nil"/>
        </w:pBdr>
        <w:spacing w:after="0" w:line="276" w:lineRule="auto"/>
        <w:rPr>
          <w:color w:val="FF0000"/>
        </w:rPr>
      </w:pPr>
      <w:r w:rsidRPr="00C47DB5">
        <w:rPr>
          <w:color w:val="FF0000"/>
        </w:rPr>
        <w:t xml:space="preserve">Any student who threatens harm or assaults a </w:t>
      </w:r>
      <w:r w:rsidR="00A07459" w:rsidRPr="00C47DB5">
        <w:rPr>
          <w:color w:val="FF0000"/>
        </w:rPr>
        <w:t>staff member</w:t>
      </w:r>
      <w:r w:rsidRPr="00C47DB5">
        <w:rPr>
          <w:color w:val="FF0000"/>
        </w:rPr>
        <w:t xml:space="preserve">, </w:t>
      </w:r>
      <w:r w:rsidRPr="00C47DB5">
        <w:rPr>
          <w:color w:val="FF0000"/>
          <w:highlight w:val="yellow"/>
        </w:rPr>
        <w:t xml:space="preserve">as defined by this </w:t>
      </w:r>
      <w:r w:rsidR="00A07459" w:rsidRPr="00C47DB5">
        <w:rPr>
          <w:color w:val="FF0000"/>
          <w:highlight w:val="yellow"/>
        </w:rPr>
        <w:t>Negotiated</w:t>
      </w:r>
      <w:r w:rsidRPr="00C47DB5">
        <w:rPr>
          <w:color w:val="FF0000"/>
          <w:highlight w:val="yellow"/>
        </w:rPr>
        <w:t xml:space="preserve"> Contract,</w:t>
      </w:r>
      <w:r w:rsidRPr="00C47DB5">
        <w:rPr>
          <w:color w:val="FF0000"/>
        </w:rPr>
        <w:t xml:space="preserve"> and is removed from class, shall not be readmitted to the teacher’s class or extracurricular activity without communication between the teacher and the immediate supervisor or appropriate administrator.</w:t>
      </w:r>
    </w:p>
    <w:p w14:paraId="6DB59F26" w14:textId="4CAF9944" w:rsidR="00C55315" w:rsidRPr="00C47DB5" w:rsidRDefault="00C55315" w:rsidP="00C55315">
      <w:pPr>
        <w:widowControl w:val="0"/>
        <w:numPr>
          <w:ilvl w:val="0"/>
          <w:numId w:val="25"/>
        </w:numPr>
        <w:pBdr>
          <w:top w:val="nil"/>
          <w:left w:val="nil"/>
          <w:bottom w:val="nil"/>
          <w:right w:val="nil"/>
          <w:between w:val="nil"/>
        </w:pBdr>
        <w:spacing w:after="0" w:line="276" w:lineRule="auto"/>
        <w:rPr>
          <w:color w:val="FF0000"/>
        </w:rPr>
      </w:pPr>
      <w:r w:rsidRPr="00C47DB5">
        <w:rPr>
          <w:color w:val="FF0000"/>
        </w:rPr>
        <w:lastRenderedPageBreak/>
        <w:t xml:space="preserve">Any student who has been suspended for a violent offense which is directed towards a </w:t>
      </w:r>
      <w:r w:rsidR="009D16A6">
        <w:rPr>
          <w:color w:val="FF0000"/>
        </w:rPr>
        <w:t>employee</w:t>
      </w:r>
      <w:r w:rsidRPr="00C47DB5">
        <w:rPr>
          <w:color w:val="FF0000"/>
        </w:rPr>
        <w:t xml:space="preserve"> shall not be allowed to return to that teacher’s classroom without approval of the </w:t>
      </w:r>
      <w:r w:rsidR="009D16A6">
        <w:rPr>
          <w:color w:val="FF0000"/>
        </w:rPr>
        <w:t>designated committee.</w:t>
      </w:r>
    </w:p>
    <w:p w14:paraId="6BA76BB7" w14:textId="77777777" w:rsidR="00C55315" w:rsidRPr="00C47DB5" w:rsidRDefault="00C55315" w:rsidP="00C55315">
      <w:pPr>
        <w:widowControl w:val="0"/>
        <w:numPr>
          <w:ilvl w:val="0"/>
          <w:numId w:val="25"/>
        </w:numPr>
        <w:pBdr>
          <w:top w:val="nil"/>
          <w:left w:val="nil"/>
          <w:bottom w:val="nil"/>
          <w:right w:val="nil"/>
          <w:between w:val="nil"/>
        </w:pBdr>
        <w:spacing w:after="0" w:line="276" w:lineRule="auto"/>
        <w:rPr>
          <w:strike/>
          <w:color w:val="FF0000"/>
          <w:highlight w:val="yellow"/>
        </w:rPr>
      </w:pPr>
      <w:r w:rsidRPr="00C47DB5">
        <w:rPr>
          <w:strike/>
          <w:color w:val="FF0000"/>
          <w:highlight w:val="yellow"/>
        </w:rPr>
        <w:t>teacher who is unable to continue his/her contract of employment as a result of injury sustained in the reasonable performance of his/her duties from:  assault by a pupil, relative of a pupil or person of the pupil’s household, or injury sustained as a result of the quelling or attempting to quell or stop a fight, disorder and/or disturbance related to school function or activity, shall be paid his/her full contract salary for the period of time as he/she is prevented from working as a result of injuries sustained during the performance of his/her duties up to the remainder of the contract year in which he/she was injured.  No more than 3 sick leave days shall be charged against the teacher.  The implementation of this paragraph is subject to State Workers Compensation rules and regulations.</w:t>
      </w:r>
    </w:p>
    <w:p w14:paraId="10DC2F83" w14:textId="77777777" w:rsidR="00C55315" w:rsidRPr="00C47DB5" w:rsidRDefault="00C55315" w:rsidP="00C55315">
      <w:pPr>
        <w:widowControl w:val="0"/>
        <w:numPr>
          <w:ilvl w:val="1"/>
          <w:numId w:val="25"/>
        </w:numPr>
        <w:pBdr>
          <w:top w:val="nil"/>
          <w:left w:val="nil"/>
          <w:bottom w:val="nil"/>
          <w:right w:val="nil"/>
          <w:between w:val="nil"/>
        </w:pBdr>
        <w:spacing w:after="0" w:line="276" w:lineRule="auto"/>
        <w:rPr>
          <w:color w:val="FF0000"/>
          <w:highlight w:val="yellow"/>
        </w:rPr>
      </w:pPr>
      <w:r w:rsidRPr="00C47DB5">
        <w:rPr>
          <w:color w:val="FF0000"/>
          <w:highlight w:val="yellow"/>
        </w:rPr>
        <w:t>Any student in grades six through twelve who assaults, attempts to cause physical bodily injury, or acts in a manner that could reasonably cause bodily injury to a school employee or a person who is volunteering for the school shall be subject to out-of-school suspension as provided in 70 O.S. §24-101.3</w:t>
      </w:r>
    </w:p>
    <w:p w14:paraId="6A177AF2" w14:textId="77777777" w:rsidR="00C55315" w:rsidRPr="00C47DB5" w:rsidRDefault="00C55315" w:rsidP="00C55315">
      <w:pPr>
        <w:widowControl w:val="0"/>
        <w:numPr>
          <w:ilvl w:val="1"/>
          <w:numId w:val="25"/>
        </w:numPr>
        <w:pBdr>
          <w:top w:val="nil"/>
          <w:left w:val="nil"/>
          <w:bottom w:val="nil"/>
          <w:right w:val="nil"/>
          <w:between w:val="nil"/>
        </w:pBdr>
        <w:spacing w:after="0" w:line="276" w:lineRule="auto"/>
        <w:rPr>
          <w:color w:val="FF0000"/>
          <w:highlight w:val="yellow"/>
        </w:rPr>
      </w:pPr>
      <w:r w:rsidRPr="00C47DB5">
        <w:rPr>
          <w:color w:val="FF0000"/>
          <w:highlight w:val="yellow"/>
        </w:rPr>
        <w:t>No school employee or person volunteering for the school shall be liable for the use of necessary and reasonable force to control and discipline a student during the time the student is in attendance at the school or in transit to or from the school, or any other function authorized by the school district.</w:t>
      </w:r>
    </w:p>
    <w:p w14:paraId="21D48542" w14:textId="77777777" w:rsidR="00C55315" w:rsidRPr="00C47DB5" w:rsidRDefault="00C55315" w:rsidP="00C55315">
      <w:pPr>
        <w:widowControl w:val="0"/>
        <w:numPr>
          <w:ilvl w:val="0"/>
          <w:numId w:val="25"/>
        </w:numPr>
        <w:pBdr>
          <w:top w:val="nil"/>
          <w:left w:val="nil"/>
          <w:bottom w:val="nil"/>
          <w:right w:val="nil"/>
          <w:between w:val="nil"/>
        </w:pBdr>
        <w:spacing w:after="100" w:line="276" w:lineRule="auto"/>
        <w:rPr>
          <w:color w:val="FF0000"/>
          <w:highlight w:val="yellow"/>
        </w:rPr>
      </w:pPr>
      <w:r w:rsidRPr="00C47DB5">
        <w:rPr>
          <w:color w:val="FF0000"/>
        </w:rPr>
        <w:t>The purpose of this section (</w:t>
      </w:r>
      <w:r w:rsidRPr="00C47DB5">
        <w:rPr>
          <w:i/>
          <w:color w:val="FF0000"/>
        </w:rPr>
        <w:t>Protection of Teachers)</w:t>
      </w:r>
      <w:r w:rsidRPr="00C47DB5">
        <w:rPr>
          <w:color w:val="FF0000"/>
        </w:rPr>
        <w:t xml:space="preserve"> is to inform employees of the law and is not intended to provide greater or lesser benefits than included in Okla. Stat. tit. 70 35F. </w:t>
      </w:r>
      <w:r w:rsidRPr="00C47DB5">
        <w:rPr>
          <w:color w:val="FF0000"/>
          <w:highlight w:val="yellow"/>
        </w:rPr>
        <w:t>Revised 2025</w:t>
      </w:r>
    </w:p>
    <w:p w14:paraId="3E234BED" w14:textId="77777777" w:rsidR="00A4626C" w:rsidRPr="00C47DB5" w:rsidRDefault="006831A6">
      <w:pPr>
        <w:spacing w:after="0" w:line="360" w:lineRule="auto"/>
        <w:ind w:left="432" w:hanging="432"/>
        <w:rPr>
          <w:sz w:val="28"/>
          <w:szCs w:val="28"/>
        </w:rPr>
      </w:pPr>
      <w:r>
        <w:rPr>
          <w:color w:val="2D1341"/>
          <w:sz w:val="26"/>
          <w:szCs w:val="26"/>
        </w:rPr>
        <w:t>7.2</w:t>
      </w:r>
      <w:r>
        <w:rPr>
          <w:color w:val="2D1341"/>
          <w:sz w:val="26"/>
          <w:szCs w:val="26"/>
        </w:rPr>
        <w:tab/>
        <w:t>Un</w:t>
      </w:r>
      <w:r w:rsidRPr="00C47DB5">
        <w:rPr>
          <w:color w:val="2D1341"/>
          <w:sz w:val="26"/>
          <w:szCs w:val="26"/>
        </w:rPr>
        <w:t>iforms and Clothing Allowances</w:t>
      </w:r>
      <w:r w:rsidRPr="00C47DB5">
        <w:rPr>
          <w:sz w:val="28"/>
          <w:szCs w:val="28"/>
        </w:rPr>
        <w:t xml:space="preserve">:  </w:t>
      </w:r>
    </w:p>
    <w:p w14:paraId="6B248A5A" w14:textId="11289DF0" w:rsidR="00A4626C" w:rsidRPr="00C47DB5" w:rsidRDefault="006831A6">
      <w:pPr>
        <w:numPr>
          <w:ilvl w:val="0"/>
          <w:numId w:val="8"/>
        </w:numPr>
        <w:pBdr>
          <w:top w:val="nil"/>
          <w:left w:val="nil"/>
          <w:bottom w:val="nil"/>
          <w:right w:val="nil"/>
          <w:between w:val="nil"/>
        </w:pBdr>
        <w:spacing w:after="0"/>
        <w:rPr>
          <w:strike/>
        </w:rPr>
      </w:pPr>
      <w:r w:rsidRPr="00C47DB5">
        <w:rPr>
          <w:color w:val="000000"/>
        </w:rPr>
        <w:t xml:space="preserve">The District shall provide a $200.00 (two hundred dollars) stipend per year uniform allowance for all food service personnel. The stipend will be provided in the October pay check. All cook/ servers MUST </w:t>
      </w:r>
      <w:r w:rsidRPr="00C47DB5">
        <w:rPr>
          <w:strike/>
          <w:color w:val="000000"/>
        </w:rPr>
        <w:t>wear uniforms, including non-skid leather shoes. NO SHORTS ALLOWED. (</w:t>
      </w:r>
      <w:r w:rsidRPr="00C47DB5">
        <w:rPr>
          <w:i/>
          <w:strike/>
          <w:color w:val="000000"/>
        </w:rPr>
        <w:t>Revised 2020</w:t>
      </w:r>
      <w:r w:rsidRPr="00C47DB5">
        <w:rPr>
          <w:strike/>
          <w:color w:val="000000"/>
        </w:rPr>
        <w:t>)</w:t>
      </w:r>
      <w:r w:rsidR="007A134D" w:rsidRPr="00C47DB5">
        <w:rPr>
          <w:strike/>
          <w:color w:val="000000"/>
        </w:rPr>
        <w:t xml:space="preserve"> </w:t>
      </w:r>
      <w:r w:rsidR="007A134D" w:rsidRPr="00C47DB5">
        <w:rPr>
          <w:color w:val="000000"/>
        </w:rPr>
        <w:t>WEAR DISTRICT MANDATED APPROPRIATE ATTIRE, as well as non-skid leather shoes. NO SHORTS ALLOWED. (Revised 2024)</w:t>
      </w:r>
    </w:p>
    <w:p w14:paraId="73DC94EE" w14:textId="77777777" w:rsidR="00A4626C" w:rsidRDefault="006831A6">
      <w:pPr>
        <w:numPr>
          <w:ilvl w:val="0"/>
          <w:numId w:val="8"/>
        </w:numPr>
        <w:pBdr>
          <w:top w:val="nil"/>
          <w:left w:val="nil"/>
          <w:bottom w:val="nil"/>
          <w:right w:val="nil"/>
          <w:between w:val="nil"/>
        </w:pBdr>
        <w:spacing w:after="0"/>
      </w:pPr>
      <w:r>
        <w:rPr>
          <w:color w:val="000000"/>
        </w:rPr>
        <w:t>The District shall provide $150.00 (one hundred fifty dollars) per year uniform allowance for security guard personnel required to wear uniforms. This includes appropriate shoe wear.  Reimbursement will not be made unless the person applying has a signed itemized receipt showing what was purchased. Also, reimbursement can only be made one time per year, per employee.</w:t>
      </w:r>
    </w:p>
    <w:p w14:paraId="704A6093" w14:textId="77777777" w:rsidR="00A4626C" w:rsidRDefault="006831A6">
      <w:pPr>
        <w:numPr>
          <w:ilvl w:val="0"/>
          <w:numId w:val="8"/>
        </w:numPr>
        <w:pBdr>
          <w:top w:val="nil"/>
          <w:left w:val="nil"/>
          <w:bottom w:val="nil"/>
          <w:right w:val="nil"/>
          <w:between w:val="nil"/>
        </w:pBdr>
        <w:spacing w:after="0"/>
      </w:pPr>
      <w:r>
        <w:rPr>
          <w:color w:val="000000"/>
        </w:rPr>
        <w:t>The District will provide district-designated shirts for maintenance, grounds, and custodial staff. The shirts will be directly purchased through the District at a rate of $65.00 (sixty-five dollars) per relevant employee.</w:t>
      </w:r>
    </w:p>
    <w:p w14:paraId="7067D9D1" w14:textId="77777777" w:rsidR="00A4626C" w:rsidRDefault="006831A6">
      <w:pPr>
        <w:numPr>
          <w:ilvl w:val="0"/>
          <w:numId w:val="8"/>
        </w:numPr>
        <w:pBdr>
          <w:top w:val="nil"/>
          <w:left w:val="nil"/>
          <w:bottom w:val="nil"/>
          <w:right w:val="nil"/>
          <w:between w:val="nil"/>
        </w:pBdr>
        <w:spacing w:after="0"/>
      </w:pPr>
      <w:r>
        <w:rPr>
          <w:color w:val="000000"/>
        </w:rPr>
        <w:lastRenderedPageBreak/>
        <w:t xml:space="preserve">The District will provide appropriate outerwear for employees assigned outdoor work tasks in inclement weather and in extreme conditions such as sewer cleaning, Mail Person, etc.  </w:t>
      </w:r>
    </w:p>
    <w:p w14:paraId="5B1C0EDA" w14:textId="77777777" w:rsidR="00A4626C" w:rsidRDefault="006831A6">
      <w:pPr>
        <w:numPr>
          <w:ilvl w:val="0"/>
          <w:numId w:val="8"/>
        </w:numPr>
        <w:pBdr>
          <w:top w:val="nil"/>
          <w:left w:val="nil"/>
          <w:bottom w:val="nil"/>
          <w:right w:val="nil"/>
          <w:between w:val="nil"/>
        </w:pBdr>
        <w:spacing w:after="0"/>
      </w:pPr>
      <w:r>
        <w:rPr>
          <w:color w:val="000000"/>
        </w:rPr>
        <w:t xml:space="preserve">Bus Monitors Rain Gear:  The District will provide rain gear for bus monitors to be used while on duty getting on and off the buses during inclement weather. Each bus monitor will be responsible for maintaining the rain gear in useable condition for a minimum of one school year.  </w:t>
      </w:r>
    </w:p>
    <w:p w14:paraId="5E7298A3" w14:textId="77777777" w:rsidR="00A4626C" w:rsidRDefault="006831A6">
      <w:pPr>
        <w:numPr>
          <w:ilvl w:val="0"/>
          <w:numId w:val="8"/>
        </w:numPr>
        <w:pBdr>
          <w:top w:val="nil"/>
          <w:left w:val="nil"/>
          <w:bottom w:val="nil"/>
          <w:right w:val="nil"/>
          <w:between w:val="nil"/>
        </w:pBdr>
      </w:pPr>
      <w:r>
        <w:rPr>
          <w:color w:val="000000"/>
        </w:rPr>
        <w:t>As per standards of the Internal Revenue Service, uniform reimbursements of uniform costs will be calculated as additional compensation with appropriate withholdings.</w:t>
      </w:r>
    </w:p>
    <w:p w14:paraId="6D567E14" w14:textId="77777777" w:rsidR="00A4626C" w:rsidRDefault="006831A6">
      <w:pPr>
        <w:spacing w:after="0" w:line="360" w:lineRule="auto"/>
        <w:ind w:left="432" w:hanging="432"/>
      </w:pPr>
      <w:r>
        <w:rPr>
          <w:color w:val="2D1341"/>
          <w:sz w:val="26"/>
          <w:szCs w:val="26"/>
        </w:rPr>
        <w:t>7.3</w:t>
      </w:r>
      <w:r>
        <w:rPr>
          <w:sz w:val="28"/>
          <w:szCs w:val="28"/>
        </w:rPr>
        <w:tab/>
      </w:r>
      <w:r>
        <w:rPr>
          <w:color w:val="2D1341"/>
          <w:sz w:val="26"/>
          <w:szCs w:val="26"/>
        </w:rPr>
        <w:t>Site Level Professional Development for Custodial Procedures and Processes:</w:t>
      </w:r>
      <w:r>
        <w:rPr>
          <w:sz w:val="28"/>
          <w:szCs w:val="28"/>
        </w:rPr>
        <w:t xml:space="preserve">  </w:t>
      </w:r>
      <w:r>
        <w:t xml:space="preserve">Each building site will schedule a meeting prior to the opening of the school, to include certified and support employees, to discuss the cleaning procedures and processes for the facilities. The meeting date, time and place will be determined by each site’s Building Principal. Suggested items to discuss (but not limited to) will include: procedures for cleaning; materials to be used and not to be used for cleaning; whom to contact when there are needs, safety and health issues, and classroom procedures for collaborating and communicating between the building site employees and the building site custodians.  </w:t>
      </w:r>
    </w:p>
    <w:p w14:paraId="2A2FAF71" w14:textId="77777777" w:rsidR="00A4626C" w:rsidRDefault="006831A6">
      <w:pPr>
        <w:pStyle w:val="Heading1"/>
        <w:ind w:left="432" w:hanging="432"/>
      </w:pPr>
      <w:bookmarkStart w:id="8" w:name="_Toc182232800"/>
      <w:r>
        <w:t>ARTICLE VIII:  POSTING OF VACANCIES</w:t>
      </w:r>
      <w:bookmarkEnd w:id="8"/>
    </w:p>
    <w:p w14:paraId="026A445E" w14:textId="77777777" w:rsidR="00A4626C" w:rsidRDefault="006831A6">
      <w:pPr>
        <w:spacing w:after="0" w:line="360" w:lineRule="auto"/>
        <w:ind w:left="432" w:hanging="432"/>
      </w:pPr>
      <w:r>
        <w:rPr>
          <w:color w:val="2D1341"/>
          <w:sz w:val="26"/>
          <w:szCs w:val="26"/>
        </w:rPr>
        <w:t>8.1</w:t>
      </w:r>
      <w:r>
        <w:rPr>
          <w:sz w:val="28"/>
          <w:szCs w:val="28"/>
        </w:rPr>
        <w:tab/>
      </w:r>
      <w:r>
        <w:t>The administration shall cause notices of vacancies for any support positions to be posted on the vacancy list on the Chickasha Public Schools Website and designated bulletin boards at each work site. Any new positions will be posted in the same manner. These notices shall be posted at least five (5) working days, ten (10) days if the vacancy occurs during the time when school is not in session, prior to the application deadline. In case of internal bus route opening created by a driver taking a different route, this route opening shall be posted for no less than twenty-four (24) hours if school is in session and not less than five (5) days if school is not in session.</w:t>
      </w:r>
    </w:p>
    <w:p w14:paraId="41CD741C" w14:textId="77777777" w:rsidR="00A4626C" w:rsidRDefault="006831A6">
      <w:pPr>
        <w:spacing w:after="0" w:line="360" w:lineRule="auto"/>
        <w:ind w:left="432" w:hanging="432"/>
      </w:pPr>
      <w:r>
        <w:rPr>
          <w:color w:val="2D1341"/>
          <w:sz w:val="26"/>
          <w:szCs w:val="26"/>
        </w:rPr>
        <w:t>8.2</w:t>
      </w:r>
      <w:r>
        <w:rPr>
          <w:sz w:val="28"/>
          <w:szCs w:val="28"/>
        </w:rPr>
        <w:tab/>
      </w:r>
      <w:r>
        <w:t>These notices shall contain job title and date. Interested parties or applicants may contact the Superintendent’s office for more information.</w:t>
      </w:r>
    </w:p>
    <w:p w14:paraId="01EC253A" w14:textId="77777777" w:rsidR="00A4626C" w:rsidRDefault="006831A6">
      <w:pPr>
        <w:spacing w:after="0" w:line="360" w:lineRule="auto"/>
        <w:ind w:left="432" w:hanging="432"/>
      </w:pPr>
      <w:r>
        <w:rPr>
          <w:color w:val="2D1341"/>
          <w:sz w:val="26"/>
          <w:szCs w:val="26"/>
        </w:rPr>
        <w:t>8.3</w:t>
      </w:r>
      <w:r>
        <w:tab/>
        <w:t>Any employee who is on leave or for some reason away from his/her job may submit a letter of interest or transfer request form for any vacancy which may occur during his/her leave.</w:t>
      </w:r>
    </w:p>
    <w:p w14:paraId="5B5CDE63" w14:textId="77777777" w:rsidR="00A4626C" w:rsidRDefault="006831A6">
      <w:pPr>
        <w:spacing w:after="0" w:line="360" w:lineRule="auto"/>
        <w:ind w:left="432" w:hanging="432"/>
        <w:rPr>
          <w:color w:val="2D1341"/>
          <w:sz w:val="26"/>
          <w:szCs w:val="26"/>
        </w:rPr>
      </w:pPr>
      <w:r>
        <w:rPr>
          <w:color w:val="2D1341"/>
          <w:sz w:val="26"/>
          <w:szCs w:val="26"/>
        </w:rPr>
        <w:lastRenderedPageBreak/>
        <w:t>8.4</w:t>
      </w:r>
      <w:r>
        <w:rPr>
          <w:sz w:val="28"/>
          <w:szCs w:val="28"/>
        </w:rPr>
        <w:tab/>
      </w:r>
      <w:r>
        <w:rPr>
          <w:color w:val="2D1341"/>
          <w:sz w:val="26"/>
          <w:szCs w:val="26"/>
        </w:rPr>
        <w:t>SUPPORT PERSONNEL POSIITON TITLES:</w:t>
      </w:r>
    </w:p>
    <w:p w14:paraId="19593116" w14:textId="3BA2CAFF" w:rsidR="000F7DBA" w:rsidRDefault="000F7DBA">
      <w:pPr>
        <w:spacing w:after="0" w:line="360" w:lineRule="auto"/>
        <w:ind w:left="432" w:hanging="432"/>
        <w:rPr>
          <w:color w:val="2D1341"/>
          <w:sz w:val="26"/>
          <w:szCs w:val="26"/>
        </w:rPr>
      </w:pPr>
      <w:r>
        <w:rPr>
          <w:color w:val="2D1341"/>
          <w:sz w:val="26"/>
          <w:szCs w:val="26"/>
        </w:rPr>
        <w:tab/>
        <w:t xml:space="preserve">See attachment </w:t>
      </w:r>
      <w:r>
        <w:rPr>
          <w:color w:val="2D1341"/>
          <w:sz w:val="26"/>
          <w:szCs w:val="26"/>
        </w:rPr>
        <w:fldChar w:fldCharType="begin"/>
      </w:r>
      <w:r>
        <w:rPr>
          <w:color w:val="2D1341"/>
          <w:sz w:val="26"/>
          <w:szCs w:val="26"/>
        </w:rPr>
        <w:instrText xml:space="preserve"> REF _Ref181959025 \h </w:instrText>
      </w:r>
      <w:r>
        <w:rPr>
          <w:color w:val="2D1341"/>
          <w:sz w:val="26"/>
          <w:szCs w:val="26"/>
        </w:rPr>
      </w:r>
      <w:r>
        <w:rPr>
          <w:color w:val="2D1341"/>
          <w:sz w:val="26"/>
          <w:szCs w:val="26"/>
        </w:rPr>
        <w:fldChar w:fldCharType="separate"/>
      </w:r>
      <w:r w:rsidR="006331A9">
        <w:t>SUPPORT EMPLOYEE JOB DESCRIPTION AND SALARY SCHEDULES</w:t>
      </w:r>
      <w:r>
        <w:rPr>
          <w:color w:val="2D1341"/>
          <w:sz w:val="26"/>
          <w:szCs w:val="26"/>
        </w:rPr>
        <w:fldChar w:fldCharType="end"/>
      </w:r>
      <w:r>
        <w:rPr>
          <w:color w:val="2D1341"/>
          <w:sz w:val="26"/>
          <w:szCs w:val="26"/>
        </w:rPr>
        <w:t xml:space="preserve"> for up-to-date Position Titles.</w:t>
      </w:r>
    </w:p>
    <w:p w14:paraId="14CC5E47"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Child Nutrition Personnel:</w:t>
      </w:r>
      <w:r w:rsidRPr="0040082D">
        <w:rPr>
          <w:color w:val="000000"/>
          <w:highlight w:val="yellow"/>
        </w:rPr>
        <w:t xml:space="preserve">  Assistant Leader, Department Head, Cook/ Server</w:t>
      </w:r>
    </w:p>
    <w:p w14:paraId="7F4979E5"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Secretaries:</w:t>
      </w:r>
      <w:r w:rsidRPr="0040082D">
        <w:rPr>
          <w:color w:val="000000"/>
          <w:highlight w:val="yellow"/>
        </w:rPr>
        <w:t xml:space="preserve">  Building Secretary</w:t>
      </w:r>
    </w:p>
    <w:p w14:paraId="40D6378F"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Deputy Treasurer, Board Clerk, Director’s Assistant and Activity Lunch Fund:</w:t>
      </w:r>
      <w:r w:rsidRPr="0040082D">
        <w:rPr>
          <w:color w:val="000000"/>
          <w:highlight w:val="yellow"/>
        </w:rPr>
        <w:t xml:space="preserve">  Deputy Treasurer, Board Clerk, Director’s Assistant, Activity/ Lunch Fund Custodian</w:t>
      </w:r>
    </w:p>
    <w:p w14:paraId="751E3C0B"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Custodians:</w:t>
      </w:r>
      <w:r w:rsidRPr="0040082D">
        <w:rPr>
          <w:color w:val="000000"/>
          <w:highlight w:val="yellow"/>
        </w:rPr>
        <w:t xml:space="preserve"> Head Custodians, Regular Custodians, Security Guards, Child Nutrition Delivery</w:t>
      </w:r>
    </w:p>
    <w:p w14:paraId="23F25CB2"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Grounds Maintenance:</w:t>
      </w:r>
    </w:p>
    <w:p w14:paraId="23DAE551"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Maintenance Personnel</w:t>
      </w:r>
      <w:r w:rsidRPr="0040082D">
        <w:rPr>
          <w:color w:val="000000"/>
          <w:highlight w:val="yellow"/>
        </w:rPr>
        <w:t>: Unlicensed, Licensed I, Licensed II, Licensed III, and Maintenance Supervisor</w:t>
      </w:r>
    </w:p>
    <w:p w14:paraId="1F9C274C"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Bus Mechanic and Mechanics’ Helper</w:t>
      </w:r>
      <w:r w:rsidRPr="0040082D">
        <w:rPr>
          <w:color w:val="000000"/>
          <w:highlight w:val="yellow"/>
        </w:rPr>
        <w:t>:  Mechanic’s Helper, Mechanic I, Mechanic II, and Mechanic III</w:t>
      </w:r>
    </w:p>
    <w:p w14:paraId="449C6467" w14:textId="77777777" w:rsidR="00A4626C" w:rsidRPr="0040082D" w:rsidRDefault="006831A6">
      <w:pPr>
        <w:numPr>
          <w:ilvl w:val="0"/>
          <w:numId w:val="2"/>
        </w:numPr>
        <w:pBdr>
          <w:top w:val="nil"/>
          <w:left w:val="nil"/>
          <w:bottom w:val="nil"/>
          <w:right w:val="nil"/>
          <w:between w:val="nil"/>
        </w:pBdr>
        <w:spacing w:after="0"/>
        <w:rPr>
          <w:highlight w:val="yellow"/>
        </w:rPr>
      </w:pPr>
      <w:r w:rsidRPr="0040082D">
        <w:rPr>
          <w:color w:val="000000"/>
          <w:highlight w:val="yellow"/>
          <w:u w:val="single"/>
        </w:rPr>
        <w:t>Skilled Labor</w:t>
      </w:r>
      <w:r w:rsidRPr="0040082D">
        <w:rPr>
          <w:color w:val="000000"/>
          <w:highlight w:val="yellow"/>
        </w:rPr>
        <w:t>:  Helper, Level I, Level II and Level III</w:t>
      </w:r>
    </w:p>
    <w:p w14:paraId="3EC49C6F" w14:textId="77777777" w:rsidR="00A4626C" w:rsidRPr="0040082D" w:rsidRDefault="006831A6">
      <w:pPr>
        <w:numPr>
          <w:ilvl w:val="0"/>
          <w:numId w:val="2"/>
        </w:numPr>
        <w:pBdr>
          <w:top w:val="nil"/>
          <w:left w:val="nil"/>
          <w:bottom w:val="nil"/>
          <w:right w:val="nil"/>
          <w:between w:val="nil"/>
        </w:pBdr>
        <w:rPr>
          <w:highlight w:val="yellow"/>
        </w:rPr>
      </w:pPr>
      <w:r w:rsidRPr="0040082D">
        <w:rPr>
          <w:color w:val="000000"/>
          <w:highlight w:val="yellow"/>
          <w:u w:val="single"/>
        </w:rPr>
        <w:t>Building Assistant, Library Assistant, Teacher Assistant Mail Delivery Person, In-School Suspension (ISS), Bus Monitor, Nurse Assistant, Paraprofessional I, Teacher Assistant, Bus Drivers and Interpreters</w:t>
      </w:r>
      <w:r w:rsidRPr="0040082D">
        <w:rPr>
          <w:color w:val="000000"/>
          <w:highlight w:val="yellow"/>
        </w:rPr>
        <w:t xml:space="preserve">:  </w:t>
      </w:r>
    </w:p>
    <w:p w14:paraId="17B22013" w14:textId="77777777" w:rsidR="00A4626C" w:rsidRDefault="006831A6">
      <w:pPr>
        <w:pStyle w:val="Heading2"/>
      </w:pPr>
      <w:bookmarkStart w:id="9" w:name="_Toc182232801"/>
      <w:r>
        <w:rPr>
          <w:rFonts w:ascii="Calibri" w:eastAsia="Calibri" w:hAnsi="Calibri" w:cs="Calibri"/>
        </w:rPr>
        <w:t>8.5</w:t>
      </w:r>
      <w:r>
        <w:tab/>
        <w:t>EMPLOYEE OF THE QUARTER</w:t>
      </w:r>
      <w:bookmarkEnd w:id="9"/>
    </w:p>
    <w:p w14:paraId="278532E6" w14:textId="77777777" w:rsidR="00A4626C" w:rsidRDefault="006831A6">
      <w:pPr>
        <w:spacing w:after="0" w:line="360" w:lineRule="auto"/>
        <w:ind w:left="432" w:hanging="432"/>
        <w:rPr>
          <w:sz w:val="28"/>
          <w:szCs w:val="28"/>
        </w:rPr>
      </w:pPr>
      <w:r>
        <w:rPr>
          <w:color w:val="7030A0"/>
        </w:rPr>
        <w:t>(8.5.1)</w:t>
      </w:r>
      <w:r>
        <w:rPr>
          <w:color w:val="7030A0"/>
        </w:rPr>
        <w:tab/>
        <w:t>The Employee of the Quarter selection process:</w:t>
      </w:r>
      <w:r>
        <w:rPr>
          <w:sz w:val="28"/>
          <w:szCs w:val="28"/>
        </w:rPr>
        <w:t xml:space="preserve">  </w:t>
      </w:r>
    </w:p>
    <w:p w14:paraId="3BFE6BA9" w14:textId="77777777" w:rsidR="00A4626C" w:rsidRDefault="006831A6">
      <w:pPr>
        <w:numPr>
          <w:ilvl w:val="0"/>
          <w:numId w:val="11"/>
        </w:numPr>
        <w:pBdr>
          <w:top w:val="nil"/>
          <w:left w:val="nil"/>
          <w:bottom w:val="nil"/>
          <w:right w:val="nil"/>
          <w:between w:val="nil"/>
        </w:pBdr>
        <w:spacing w:after="0"/>
      </w:pPr>
      <w:r>
        <w:rPr>
          <w:color w:val="000000"/>
        </w:rPr>
        <w:t>the selection will be decided by the District’s team and CASE.</w:t>
      </w:r>
    </w:p>
    <w:p w14:paraId="2A74FE86" w14:textId="77777777" w:rsidR="00A4626C" w:rsidRDefault="006831A6">
      <w:pPr>
        <w:numPr>
          <w:ilvl w:val="0"/>
          <w:numId w:val="11"/>
        </w:numPr>
        <w:pBdr>
          <w:top w:val="nil"/>
          <w:left w:val="nil"/>
          <w:bottom w:val="nil"/>
          <w:right w:val="nil"/>
          <w:between w:val="nil"/>
        </w:pBdr>
      </w:pPr>
      <w:r>
        <w:rPr>
          <w:color w:val="000000"/>
        </w:rPr>
        <w:t>the recipient will receive a $300 stipend to be included in the following month’s pay period and will be recognized at the next regular board meeting.</w:t>
      </w:r>
    </w:p>
    <w:p w14:paraId="65552322" w14:textId="77777777" w:rsidR="00A4626C" w:rsidRDefault="006831A6">
      <w:pPr>
        <w:spacing w:after="0" w:line="360" w:lineRule="auto"/>
        <w:ind w:left="432" w:hanging="432"/>
        <w:rPr>
          <w:sz w:val="28"/>
          <w:szCs w:val="28"/>
        </w:rPr>
      </w:pPr>
      <w:r>
        <w:rPr>
          <w:color w:val="7030A0"/>
        </w:rPr>
        <w:t>(8.5.2)</w:t>
      </w:r>
      <w:r>
        <w:rPr>
          <w:color w:val="7030A0"/>
        </w:rPr>
        <w:tab/>
        <w:t>Employee of the Quarter Form Rules:</w:t>
      </w:r>
      <w:r>
        <w:rPr>
          <w:sz w:val="28"/>
          <w:szCs w:val="28"/>
        </w:rPr>
        <w:t xml:space="preserve">  </w:t>
      </w:r>
    </w:p>
    <w:p w14:paraId="0E31C1FF" w14:textId="77777777" w:rsidR="00A4626C" w:rsidRDefault="006831A6">
      <w:pPr>
        <w:numPr>
          <w:ilvl w:val="0"/>
          <w:numId w:val="9"/>
        </w:numPr>
        <w:pBdr>
          <w:top w:val="nil"/>
          <w:left w:val="nil"/>
          <w:bottom w:val="nil"/>
          <w:right w:val="nil"/>
          <w:between w:val="nil"/>
        </w:pBdr>
        <w:spacing w:after="0"/>
      </w:pPr>
      <w:r>
        <w:rPr>
          <w:color w:val="000000"/>
        </w:rPr>
        <w:t xml:space="preserve">one submission per person per quarter. </w:t>
      </w:r>
    </w:p>
    <w:p w14:paraId="25EC03AB" w14:textId="77777777" w:rsidR="00A4626C" w:rsidRDefault="006831A6">
      <w:pPr>
        <w:numPr>
          <w:ilvl w:val="0"/>
          <w:numId w:val="9"/>
        </w:numPr>
        <w:pBdr>
          <w:top w:val="nil"/>
          <w:left w:val="nil"/>
          <w:bottom w:val="nil"/>
          <w:right w:val="nil"/>
          <w:between w:val="nil"/>
        </w:pBdr>
        <w:spacing w:after="0"/>
      </w:pPr>
      <w:r>
        <w:rPr>
          <w:color w:val="000000"/>
        </w:rPr>
        <w:t xml:space="preserve">submissions deadline is the end of each quarter. </w:t>
      </w:r>
    </w:p>
    <w:p w14:paraId="6A557B27" w14:textId="77777777" w:rsidR="00A4626C" w:rsidRDefault="006831A6">
      <w:pPr>
        <w:numPr>
          <w:ilvl w:val="0"/>
          <w:numId w:val="9"/>
        </w:numPr>
        <w:pBdr>
          <w:top w:val="nil"/>
          <w:left w:val="nil"/>
          <w:bottom w:val="nil"/>
          <w:right w:val="nil"/>
          <w:between w:val="nil"/>
        </w:pBdr>
        <w:spacing w:after="0"/>
      </w:pPr>
      <w:r>
        <w:rPr>
          <w:color w:val="000000"/>
        </w:rPr>
        <w:t xml:space="preserve">all nominations must be in sealed envelopes. </w:t>
      </w:r>
    </w:p>
    <w:p w14:paraId="6C6284AC" w14:textId="77777777" w:rsidR="00A4626C" w:rsidRDefault="006831A6">
      <w:pPr>
        <w:numPr>
          <w:ilvl w:val="0"/>
          <w:numId w:val="9"/>
        </w:numPr>
        <w:pBdr>
          <w:top w:val="nil"/>
          <w:left w:val="nil"/>
          <w:bottom w:val="nil"/>
          <w:right w:val="nil"/>
          <w:between w:val="nil"/>
        </w:pBdr>
        <w:spacing w:after="0"/>
      </w:pPr>
      <w:r>
        <w:rPr>
          <w:color w:val="000000"/>
        </w:rPr>
        <w:t xml:space="preserve">all sealed envelopes will be opened only at the selection meetings. </w:t>
      </w:r>
    </w:p>
    <w:p w14:paraId="1A889DD8" w14:textId="77777777" w:rsidR="00A4626C" w:rsidRDefault="006831A6">
      <w:pPr>
        <w:numPr>
          <w:ilvl w:val="0"/>
          <w:numId w:val="9"/>
        </w:numPr>
        <w:pBdr>
          <w:top w:val="nil"/>
          <w:left w:val="nil"/>
          <w:bottom w:val="nil"/>
          <w:right w:val="nil"/>
          <w:between w:val="nil"/>
        </w:pBdr>
        <w:spacing w:after="0"/>
      </w:pPr>
      <w:r>
        <w:rPr>
          <w:color w:val="000000"/>
        </w:rPr>
        <w:t xml:space="preserve">no anonymous entries; all anonymous entries will be discarded.  </w:t>
      </w:r>
    </w:p>
    <w:p w14:paraId="061C158E" w14:textId="77777777" w:rsidR="00A4626C" w:rsidRDefault="006831A6">
      <w:pPr>
        <w:numPr>
          <w:ilvl w:val="0"/>
          <w:numId w:val="9"/>
        </w:numPr>
        <w:pBdr>
          <w:top w:val="nil"/>
          <w:left w:val="nil"/>
          <w:bottom w:val="nil"/>
          <w:right w:val="nil"/>
          <w:between w:val="nil"/>
        </w:pBdr>
        <w:spacing w:after="0"/>
      </w:pPr>
      <w:r>
        <w:rPr>
          <w:color w:val="000000"/>
        </w:rPr>
        <w:t xml:space="preserve">any Chickasha Public School Employee may make a nomination.  </w:t>
      </w:r>
    </w:p>
    <w:p w14:paraId="7E7390E5" w14:textId="77777777" w:rsidR="00A4626C" w:rsidRDefault="006831A6">
      <w:pPr>
        <w:numPr>
          <w:ilvl w:val="0"/>
          <w:numId w:val="9"/>
        </w:numPr>
        <w:pBdr>
          <w:top w:val="nil"/>
          <w:left w:val="nil"/>
          <w:bottom w:val="nil"/>
          <w:right w:val="nil"/>
          <w:between w:val="nil"/>
        </w:pBdr>
        <w:spacing w:after="0"/>
      </w:pPr>
      <w:r>
        <w:rPr>
          <w:color w:val="000000"/>
        </w:rPr>
        <w:t xml:space="preserve">nominations may be delivered or sent to the Superintendent’s office.  </w:t>
      </w:r>
    </w:p>
    <w:p w14:paraId="328A96C1" w14:textId="77777777" w:rsidR="00A4626C" w:rsidRDefault="006831A6">
      <w:pPr>
        <w:numPr>
          <w:ilvl w:val="0"/>
          <w:numId w:val="9"/>
        </w:numPr>
        <w:pBdr>
          <w:top w:val="nil"/>
          <w:left w:val="nil"/>
          <w:bottom w:val="nil"/>
          <w:right w:val="nil"/>
          <w:between w:val="nil"/>
        </w:pBdr>
        <w:spacing w:after="0"/>
      </w:pPr>
      <w:r>
        <w:rPr>
          <w:color w:val="000000"/>
        </w:rPr>
        <w:t xml:space="preserve">reminders, promotion and scheduling committee meetings of the Employee of the Quarter shall be initiated by CASE.  </w:t>
      </w:r>
    </w:p>
    <w:p w14:paraId="09C643CE" w14:textId="77777777" w:rsidR="00A4626C" w:rsidRDefault="006831A6">
      <w:pPr>
        <w:numPr>
          <w:ilvl w:val="0"/>
          <w:numId w:val="9"/>
        </w:numPr>
        <w:pBdr>
          <w:top w:val="nil"/>
          <w:left w:val="nil"/>
          <w:bottom w:val="nil"/>
          <w:right w:val="nil"/>
          <w:between w:val="nil"/>
        </w:pBdr>
      </w:pPr>
      <w:r>
        <w:rPr>
          <w:color w:val="000000"/>
        </w:rPr>
        <w:t>if no Employee of the Quarter is nominated for a specific quarter, none will be recognized in the future for that quarter.  (Note:  Possibly set committee meeting dates on Google Calendar for all quarters)</w:t>
      </w:r>
    </w:p>
    <w:p w14:paraId="1623F993" w14:textId="77777777" w:rsidR="00A4626C" w:rsidRDefault="006831A6">
      <w:pPr>
        <w:pStyle w:val="Heading1"/>
      </w:pPr>
      <w:r>
        <w:rPr>
          <w:sz w:val="28"/>
          <w:szCs w:val="28"/>
        </w:rPr>
        <w:lastRenderedPageBreak/>
        <w:t xml:space="preserve"> </w:t>
      </w:r>
      <w:bookmarkStart w:id="10" w:name="_Toc182232802"/>
      <w:r>
        <w:t>ARTICLE IX:  INDIVIDUAL CONTRACT</w:t>
      </w:r>
      <w:bookmarkEnd w:id="10"/>
    </w:p>
    <w:p w14:paraId="7D2A37AB" w14:textId="77777777" w:rsidR="00A4626C" w:rsidRDefault="006831A6">
      <w:pPr>
        <w:spacing w:after="0" w:line="360" w:lineRule="auto"/>
        <w:ind w:left="432" w:hanging="432"/>
      </w:pPr>
      <w:r>
        <w:rPr>
          <w:color w:val="2D1341"/>
          <w:sz w:val="26"/>
          <w:szCs w:val="26"/>
        </w:rPr>
        <w:t>9.1</w:t>
      </w:r>
      <w:r>
        <w:rPr>
          <w:color w:val="2D1341"/>
          <w:sz w:val="26"/>
          <w:szCs w:val="26"/>
        </w:rPr>
        <w:tab/>
        <w:t>Contracts:</w:t>
      </w:r>
      <w:r>
        <w:t xml:space="preserve">  Each support employee shall enter into an individual contract with the Board. This contract shall give details as to salary, hours and contract days. Such contract will be consistent with the terms of this agreement. In addition:</w:t>
      </w:r>
    </w:p>
    <w:p w14:paraId="57A68EF6" w14:textId="77777777" w:rsidR="00A4626C" w:rsidRPr="007A134D" w:rsidRDefault="006831A6">
      <w:pPr>
        <w:numPr>
          <w:ilvl w:val="0"/>
          <w:numId w:val="13"/>
        </w:numPr>
        <w:pBdr>
          <w:top w:val="nil"/>
          <w:left w:val="nil"/>
          <w:bottom w:val="nil"/>
          <w:right w:val="nil"/>
          <w:between w:val="nil"/>
        </w:pBdr>
        <w:spacing w:after="0"/>
        <w:rPr>
          <w:strike/>
        </w:rPr>
      </w:pPr>
      <w:r w:rsidRPr="007A134D">
        <w:rPr>
          <w:strike/>
          <w:color w:val="000000"/>
        </w:rPr>
        <w:t>All Support Staff will have his/her employment contract ready to sign not later than November 15</w:t>
      </w:r>
      <w:r w:rsidRPr="007A134D">
        <w:rPr>
          <w:strike/>
          <w:color w:val="000000"/>
          <w:vertAlign w:val="superscript"/>
        </w:rPr>
        <w:t>th</w:t>
      </w:r>
      <w:r w:rsidRPr="007A134D">
        <w:rPr>
          <w:strike/>
          <w:color w:val="000000"/>
        </w:rPr>
        <w:t xml:space="preserve"> of the current school year.</w:t>
      </w:r>
    </w:p>
    <w:p w14:paraId="4C294F60" w14:textId="0ED53394" w:rsidR="007A134D" w:rsidRPr="00C47DB5" w:rsidRDefault="007A134D">
      <w:pPr>
        <w:numPr>
          <w:ilvl w:val="0"/>
          <w:numId w:val="13"/>
        </w:numPr>
        <w:pBdr>
          <w:top w:val="nil"/>
          <w:left w:val="nil"/>
          <w:bottom w:val="nil"/>
          <w:right w:val="nil"/>
          <w:between w:val="nil"/>
        </w:pBdr>
        <w:spacing w:after="0"/>
      </w:pPr>
      <w:r w:rsidRPr="00C47DB5">
        <w:t>Support staff hired prior to September 1</w:t>
      </w:r>
      <w:r w:rsidRPr="00C47DB5">
        <w:rPr>
          <w:vertAlign w:val="superscript"/>
        </w:rPr>
        <w:t>st</w:t>
      </w:r>
      <w:r w:rsidRPr="00C47DB5">
        <w:t xml:space="preserve"> will have his/her employment contract and salary information sheet no later than October 15</w:t>
      </w:r>
      <w:r w:rsidRPr="00C47DB5">
        <w:rPr>
          <w:vertAlign w:val="superscript"/>
        </w:rPr>
        <w:t>th</w:t>
      </w:r>
      <w:r w:rsidRPr="00C47DB5">
        <w:t>, to be signed and returned no later than October 31st. (Revised 2024)</w:t>
      </w:r>
    </w:p>
    <w:p w14:paraId="2BC74650" w14:textId="77777777" w:rsidR="00A4626C" w:rsidRDefault="006831A6">
      <w:pPr>
        <w:numPr>
          <w:ilvl w:val="0"/>
          <w:numId w:val="13"/>
        </w:numPr>
        <w:pBdr>
          <w:top w:val="nil"/>
          <w:left w:val="nil"/>
          <w:bottom w:val="nil"/>
          <w:right w:val="nil"/>
          <w:between w:val="nil"/>
        </w:pBdr>
        <w:spacing w:after="0"/>
      </w:pPr>
      <w:r>
        <w:rPr>
          <w:color w:val="000000"/>
        </w:rPr>
        <w:t>Extra-Duty employment contracts will be signed at the time the extra-duty assignment is confirmed, or not later than ten (10) days following approval by the Chickasha Board of Education.</w:t>
      </w:r>
    </w:p>
    <w:p w14:paraId="16E147D4" w14:textId="77777777" w:rsidR="00A4626C" w:rsidRPr="00EB7891" w:rsidRDefault="006831A6">
      <w:pPr>
        <w:numPr>
          <w:ilvl w:val="0"/>
          <w:numId w:val="13"/>
        </w:numPr>
        <w:pBdr>
          <w:top w:val="nil"/>
          <w:left w:val="nil"/>
          <w:bottom w:val="nil"/>
          <w:right w:val="nil"/>
          <w:between w:val="nil"/>
        </w:pBdr>
      </w:pPr>
      <w:r>
        <w:rPr>
          <w:color w:val="000000"/>
        </w:rPr>
        <w:t>If Collective bargaining/ negotiations are pending, the employment contracts will be signed within thirty (30) days following ratifications and approval of the Board, of the Master Contract/ Agreement.  (</w:t>
      </w:r>
      <w:r>
        <w:rPr>
          <w:i/>
          <w:color w:val="000000"/>
        </w:rPr>
        <w:t>Revised 2020</w:t>
      </w:r>
      <w:r>
        <w:rPr>
          <w:color w:val="000000"/>
        </w:rPr>
        <w:t>)</w:t>
      </w:r>
    </w:p>
    <w:p w14:paraId="3B861112" w14:textId="6E110E7A" w:rsidR="00EB7891" w:rsidRPr="00EB7891" w:rsidRDefault="00EB7891">
      <w:pPr>
        <w:numPr>
          <w:ilvl w:val="0"/>
          <w:numId w:val="13"/>
        </w:numPr>
        <w:pBdr>
          <w:top w:val="nil"/>
          <w:left w:val="nil"/>
          <w:bottom w:val="nil"/>
          <w:right w:val="nil"/>
          <w:between w:val="nil"/>
        </w:pBdr>
        <w:rPr>
          <w:highlight w:val="yellow"/>
        </w:rPr>
      </w:pPr>
      <w:r w:rsidRPr="00EB7891">
        <w:rPr>
          <w:color w:val="000000"/>
          <w:highlight w:val="yellow"/>
        </w:rPr>
        <w:t>New yearly work calendars for all support positions should be sent out to all employees with re-hire letters by May 31</w:t>
      </w:r>
      <w:r w:rsidRPr="00EB7891">
        <w:rPr>
          <w:color w:val="000000"/>
          <w:highlight w:val="yellow"/>
          <w:vertAlign w:val="superscript"/>
        </w:rPr>
        <w:t>st</w:t>
      </w:r>
      <w:r w:rsidRPr="00EB7891">
        <w:rPr>
          <w:color w:val="000000"/>
          <w:highlight w:val="yellow"/>
        </w:rPr>
        <w:t xml:space="preserve"> or 14 days following their being rehired by the board, unless there is a change in the calendar that would affect the work calendar. (Revised 2025)</w:t>
      </w:r>
    </w:p>
    <w:p w14:paraId="5B8D3E8B" w14:textId="77777777" w:rsidR="00A4626C" w:rsidRDefault="006831A6">
      <w:pPr>
        <w:spacing w:after="0" w:line="360" w:lineRule="auto"/>
        <w:ind w:left="432" w:hanging="432"/>
      </w:pPr>
      <w:r>
        <w:rPr>
          <w:color w:val="2D1341"/>
          <w:sz w:val="26"/>
          <w:szCs w:val="26"/>
        </w:rPr>
        <w:t>9.2</w:t>
      </w:r>
      <w:r>
        <w:rPr>
          <w:sz w:val="28"/>
          <w:szCs w:val="28"/>
        </w:rPr>
        <w:tab/>
      </w:r>
      <w:r>
        <w:t>All terms of this agreement shall be considered as terms of the individual contract between the Board and the support employee.</w:t>
      </w:r>
    </w:p>
    <w:p w14:paraId="54A552FB" w14:textId="77777777" w:rsidR="00A4626C" w:rsidRDefault="006831A6">
      <w:pPr>
        <w:pStyle w:val="Heading2"/>
      </w:pPr>
      <w:bookmarkStart w:id="11" w:name="_Toc182232803"/>
      <w:r>
        <w:rPr>
          <w:rFonts w:ascii="Calibri" w:eastAsia="Calibri" w:hAnsi="Calibri" w:cs="Calibri"/>
        </w:rPr>
        <w:t>9.3</w:t>
      </w:r>
      <w:r>
        <w:tab/>
        <w:t>Full Time and Part Time Personnel:</w:t>
      </w:r>
      <w:bookmarkEnd w:id="11"/>
      <w:r>
        <w:t xml:space="preserve"> </w:t>
      </w:r>
    </w:p>
    <w:p w14:paraId="656D4405" w14:textId="77777777" w:rsidR="00A4626C" w:rsidRDefault="006831A6">
      <w:pPr>
        <w:numPr>
          <w:ilvl w:val="0"/>
          <w:numId w:val="18"/>
        </w:numPr>
        <w:pBdr>
          <w:top w:val="nil"/>
          <w:left w:val="nil"/>
          <w:bottom w:val="nil"/>
          <w:right w:val="nil"/>
          <w:between w:val="nil"/>
        </w:pBdr>
        <w:spacing w:after="0"/>
      </w:pPr>
      <w:r>
        <w:rPr>
          <w:color w:val="000000"/>
          <w:u w:val="single"/>
        </w:rPr>
        <w:t>Definition of Support Personnel</w:t>
      </w:r>
      <w:r>
        <w:rPr>
          <w:color w:val="000000"/>
        </w:rPr>
        <w:t xml:space="preserve">:  Full-time employees of the school district as determined by the standard period of labor which is customarily understood to constitute full-time employment for the type of services performed by the employees who are employed a minimum of six (6) hours per day for a minimum of one hundred seventy-two (172) days or a minimum of six (6) hours per day for one thousand thirty-two (1,032) hours per year and provide services not performed by certified personnel, which is necessary for the efficient and satisfactory functioning of the school district, and shall include but not limited to: cooks, custodians, maintenance personnel, bus drivers, non-certified or non-registered nurses, non-certified librarians, and clerical employees of the school district {70 O.S. </w:t>
      </w:r>
      <w:r>
        <w:rPr>
          <w:rFonts w:ascii="Verdana" w:eastAsia="Verdana" w:hAnsi="Verdana" w:cs="Verdana"/>
          <w:color w:val="000000"/>
        </w:rPr>
        <w:t>§</w:t>
      </w:r>
      <w:r>
        <w:rPr>
          <w:color w:val="000000"/>
        </w:rPr>
        <w:t>26-103(4)}.</w:t>
      </w:r>
    </w:p>
    <w:p w14:paraId="2BD74FAE" w14:textId="77777777" w:rsidR="00A4626C" w:rsidRDefault="006831A6">
      <w:pPr>
        <w:numPr>
          <w:ilvl w:val="0"/>
          <w:numId w:val="18"/>
        </w:numPr>
        <w:pBdr>
          <w:top w:val="nil"/>
          <w:left w:val="nil"/>
          <w:bottom w:val="nil"/>
          <w:right w:val="nil"/>
          <w:between w:val="nil"/>
        </w:pBdr>
      </w:pPr>
      <w:r>
        <w:rPr>
          <w:color w:val="000000"/>
          <w:u w:val="single"/>
        </w:rPr>
        <w:t>Definition of Part-Time Support Personnel</w:t>
      </w:r>
      <w:r>
        <w:rPr>
          <w:color w:val="000000"/>
        </w:rPr>
        <w:t>:  Any individual who does not meet the definition of a full-time support employee, as defined in the above paragraph, and who meets all definitions on the basis of less than a minimum of six (6) hours per day, and/or less than one hundred seventy-two (172) days, and less than one thousand thirty-two (1,032) hours per year will be considered as “Part-time Support Personnel.”</w:t>
      </w:r>
    </w:p>
    <w:p w14:paraId="54EE21CE" w14:textId="398D5B9B" w:rsidR="00EB7891" w:rsidRPr="00EB7891" w:rsidRDefault="00EB7891" w:rsidP="00EB7891">
      <w:pPr>
        <w:spacing w:after="0" w:line="360" w:lineRule="auto"/>
        <w:ind w:left="432" w:hanging="432"/>
      </w:pPr>
      <w:r>
        <w:rPr>
          <w:color w:val="2D1341"/>
          <w:sz w:val="26"/>
          <w:szCs w:val="26"/>
        </w:rPr>
        <w:lastRenderedPageBreak/>
        <w:t>9.4</w:t>
      </w:r>
      <w:r>
        <w:rPr>
          <w:sz w:val="28"/>
          <w:szCs w:val="28"/>
        </w:rPr>
        <w:tab/>
      </w:r>
      <w:r w:rsidRPr="00662C94">
        <w:rPr>
          <w:highlight w:val="yellow"/>
        </w:rPr>
        <w:t>Employee’s who work part time should be compensated for all approved hours worked. (i.e., if a monitor is hired on a 4 hour contract, and is assigned to a route that is 4.5-5 hours, that monitor should be compensated for the entire</w:t>
      </w:r>
      <w:r w:rsidR="00662C94" w:rsidRPr="00662C94">
        <w:rPr>
          <w:highlight w:val="yellow"/>
        </w:rPr>
        <w:t xml:space="preserve"> time they are on the bus for the route not just the contracted hours.) (Revised 2025)</w:t>
      </w:r>
    </w:p>
    <w:p w14:paraId="7E189435" w14:textId="43347BC5" w:rsidR="00A4626C" w:rsidRPr="00EB7891" w:rsidRDefault="006831A6" w:rsidP="00EB7891">
      <w:pPr>
        <w:spacing w:after="0" w:line="360" w:lineRule="auto"/>
        <w:ind w:left="432" w:hanging="432"/>
        <w:rPr>
          <w:sz w:val="28"/>
          <w:szCs w:val="28"/>
        </w:rPr>
      </w:pPr>
      <w:r>
        <w:rPr>
          <w:color w:val="2D1341"/>
          <w:sz w:val="26"/>
          <w:szCs w:val="26"/>
        </w:rPr>
        <w:t>9.</w:t>
      </w:r>
      <w:r w:rsidR="00662C94">
        <w:rPr>
          <w:color w:val="2D1341"/>
          <w:sz w:val="26"/>
          <w:szCs w:val="26"/>
        </w:rPr>
        <w:t>5</w:t>
      </w:r>
      <w:r>
        <w:rPr>
          <w:sz w:val="28"/>
          <w:szCs w:val="28"/>
        </w:rPr>
        <w:tab/>
      </w:r>
      <w:r>
        <w:t xml:space="preserve">On the day each contract is signed, a detailed job description will be attached.  </w:t>
      </w:r>
    </w:p>
    <w:p w14:paraId="0FFAB8D5" w14:textId="0BFA7951" w:rsidR="00A4626C" w:rsidRDefault="006831A6">
      <w:pPr>
        <w:spacing w:after="0" w:line="360" w:lineRule="auto"/>
        <w:ind w:left="432" w:hanging="432"/>
      </w:pPr>
      <w:r>
        <w:rPr>
          <w:color w:val="2D1341"/>
          <w:sz w:val="26"/>
          <w:szCs w:val="26"/>
        </w:rPr>
        <w:t>9.</w:t>
      </w:r>
      <w:r w:rsidR="00662C94">
        <w:rPr>
          <w:color w:val="2D1341"/>
          <w:sz w:val="26"/>
          <w:szCs w:val="26"/>
        </w:rPr>
        <w:t>6</w:t>
      </w:r>
      <w:r>
        <w:rPr>
          <w:sz w:val="28"/>
          <w:szCs w:val="28"/>
        </w:rPr>
        <w:tab/>
      </w:r>
      <w:r>
        <w:t>On November 2001 support employees hired in the district for the first time begin on “Step 0” of the appropriate salary schedule with the following exception provision:</w:t>
      </w:r>
    </w:p>
    <w:p w14:paraId="2091755C" w14:textId="6FC9124B" w:rsidR="00A4626C" w:rsidRDefault="006831A6">
      <w:pPr>
        <w:ind w:left="720" w:right="720"/>
        <w:rPr>
          <w:color w:val="FF0000"/>
        </w:rPr>
      </w:pPr>
      <w:r>
        <w:t xml:space="preserve">The employee may on the recommendation of the site leader where the vacancy exists, be advanced one (1) additional step for every two years of verified non-school experience from the most immediate employer </w:t>
      </w:r>
      <w:r w:rsidRPr="00C47DB5">
        <w:rPr>
          <w:strike/>
          <w:highlight w:val="yellow"/>
        </w:rPr>
        <w:t>to a maximum placement of “Step 5.”</w:t>
      </w:r>
      <w:r>
        <w:t xml:space="preserve">  A letter on company letterhead from the previous immediate employer must be provided with the following information: the classification of employment, a brief description of duties, a general comment on quality of service, beginning date and ending date.  </w:t>
      </w:r>
      <w:r w:rsidR="00C47DB5" w:rsidRPr="00C47DB5">
        <w:rPr>
          <w:highlight w:val="yellow"/>
        </w:rPr>
        <w:t>(Revised 2025)</w:t>
      </w:r>
    </w:p>
    <w:p w14:paraId="075003D2" w14:textId="4021CA1F" w:rsidR="00A4626C" w:rsidRDefault="006831A6">
      <w:pPr>
        <w:spacing w:after="0" w:line="360" w:lineRule="auto"/>
        <w:ind w:left="432" w:hanging="432"/>
      </w:pPr>
      <w:r>
        <w:rPr>
          <w:color w:val="2D1341"/>
          <w:sz w:val="26"/>
          <w:szCs w:val="26"/>
        </w:rPr>
        <w:t>9.</w:t>
      </w:r>
      <w:r w:rsidR="00662C94">
        <w:rPr>
          <w:color w:val="2D1341"/>
          <w:sz w:val="26"/>
          <w:szCs w:val="26"/>
        </w:rPr>
        <w:t>7</w:t>
      </w:r>
      <w:r>
        <w:rPr>
          <w:sz w:val="28"/>
          <w:szCs w:val="28"/>
        </w:rPr>
        <w:tab/>
      </w:r>
      <w:r>
        <w:rPr>
          <w:color w:val="2D1341"/>
          <w:sz w:val="26"/>
          <w:szCs w:val="26"/>
        </w:rPr>
        <w:t>Right to Representation:</w:t>
      </w:r>
      <w:r>
        <w:rPr>
          <w:sz w:val="28"/>
          <w:szCs w:val="28"/>
        </w:rPr>
        <w:t xml:space="preserve">  </w:t>
      </w:r>
      <w:r>
        <w:t>Support staff members are entitled to have a representative of their choice present during a scheduled conference with an administrator.  The nature of the meeting shall be disclosed in writing at the time the meeting is scheduled if it is a meeting for disciplinary action of any kind. If during a conference between a support employee and an administrator either the administrator or the employee feels that it would be in his/her best interest to have another person present, he/she may adjourn the conference and it shall be rescheduled on a mutually agreeable date/ time, and when a representative may be present and within two (2) business days. The nature of the meeting shall be disclosed in writing at the time the meeting is rescheduled. The Right to Representation will not supersede or override any part of the Grievance Articles and Processes (</w:t>
      </w:r>
      <w:r>
        <w:rPr>
          <w:i/>
        </w:rPr>
        <w:t>Revised 2020</w:t>
      </w:r>
      <w:r>
        <w:t>).</w:t>
      </w:r>
    </w:p>
    <w:p w14:paraId="23AF4803" w14:textId="0A2F084C" w:rsidR="00A4626C" w:rsidRDefault="006831A6">
      <w:pPr>
        <w:spacing w:after="0" w:line="360" w:lineRule="auto"/>
        <w:ind w:left="432" w:hanging="432"/>
      </w:pPr>
      <w:r>
        <w:rPr>
          <w:color w:val="2D1341"/>
          <w:sz w:val="26"/>
          <w:szCs w:val="26"/>
        </w:rPr>
        <w:t>9.</w:t>
      </w:r>
      <w:r w:rsidR="00662C94">
        <w:rPr>
          <w:color w:val="2D1341"/>
          <w:sz w:val="26"/>
          <w:szCs w:val="26"/>
        </w:rPr>
        <w:t>8</w:t>
      </w:r>
      <w:r>
        <w:rPr>
          <w:color w:val="2D1341"/>
          <w:sz w:val="26"/>
          <w:szCs w:val="26"/>
        </w:rPr>
        <w:tab/>
        <w:t>Dignity:</w:t>
      </w:r>
      <w:r>
        <w:rPr>
          <w:sz w:val="28"/>
          <w:szCs w:val="28"/>
        </w:rPr>
        <w:t xml:space="preserve">  </w:t>
      </w:r>
      <w:r>
        <w:t xml:space="preserve">While individual behavior cannot be negotiated or set into policy, it is nevertheless the desire of both the administration and support employees to state herein that they intend to treat each other with civility, dignity and respect. Administrators and support employees agree to make every effort to ensure that this message is conveyed not only to each other, but to the students and parents within the district, so that civility, dignity and respect will be reciprocated as it is given. By doing so the district is working </w:t>
      </w:r>
      <w:r>
        <w:lastRenderedPageBreak/>
        <w:t>toward its goals of strengthening community relations and improving the quality of education in Chickasha.</w:t>
      </w:r>
    </w:p>
    <w:p w14:paraId="166A61D3" w14:textId="77777777" w:rsidR="00A4626C" w:rsidRDefault="006831A6">
      <w:pPr>
        <w:pStyle w:val="Heading1"/>
        <w:ind w:left="432" w:hanging="432"/>
      </w:pPr>
      <w:bookmarkStart w:id="12" w:name="_Toc182232804"/>
      <w:r>
        <w:t>ARTICLE X:</w:t>
      </w:r>
      <w:r>
        <w:tab/>
        <w:t xml:space="preserve"> BREAK ROOM FACILITIES</w:t>
      </w:r>
      <w:bookmarkEnd w:id="12"/>
    </w:p>
    <w:p w14:paraId="0A37A11D" w14:textId="77777777" w:rsidR="00A4626C" w:rsidRDefault="006831A6">
      <w:pPr>
        <w:spacing w:after="0" w:line="360" w:lineRule="auto"/>
        <w:ind w:left="432" w:hanging="432"/>
        <w:rPr>
          <w:sz w:val="28"/>
          <w:szCs w:val="28"/>
        </w:rPr>
      </w:pPr>
      <w:r>
        <w:rPr>
          <w:color w:val="2D1341"/>
          <w:sz w:val="26"/>
          <w:szCs w:val="26"/>
        </w:rPr>
        <w:t>10.1</w:t>
      </w:r>
      <w:r>
        <w:rPr>
          <w:color w:val="2D1341"/>
          <w:sz w:val="26"/>
          <w:szCs w:val="26"/>
        </w:rPr>
        <w:tab/>
        <w:t>Break and Lunch Periods:</w:t>
      </w:r>
      <w:r>
        <w:rPr>
          <w:sz w:val="28"/>
          <w:szCs w:val="28"/>
        </w:rPr>
        <w:t xml:space="preserve"> </w:t>
      </w:r>
      <w:r>
        <w:t>All support employees shall have break and lunch periods as defined by Board Policy.</w:t>
      </w:r>
    </w:p>
    <w:p w14:paraId="132C97A0" w14:textId="77777777" w:rsidR="00A4626C" w:rsidRDefault="006831A6">
      <w:pPr>
        <w:pStyle w:val="Heading1"/>
        <w:ind w:left="432" w:hanging="432"/>
      </w:pPr>
      <w:bookmarkStart w:id="13" w:name="_Toc182232805"/>
      <w:r>
        <w:t>ARTICLE XI:  TELEPHONE FOR PRIVATE USE</w:t>
      </w:r>
      <w:bookmarkEnd w:id="13"/>
    </w:p>
    <w:p w14:paraId="3BDAF3B7" w14:textId="77777777" w:rsidR="007A134D" w:rsidRDefault="006831A6">
      <w:pPr>
        <w:spacing w:after="0" w:line="360" w:lineRule="auto"/>
        <w:ind w:left="432" w:hanging="432"/>
        <w:rPr>
          <w:sz w:val="28"/>
          <w:szCs w:val="28"/>
        </w:rPr>
      </w:pPr>
      <w:r>
        <w:rPr>
          <w:color w:val="2D1341"/>
          <w:sz w:val="26"/>
          <w:szCs w:val="26"/>
        </w:rPr>
        <w:t>11.1</w:t>
      </w:r>
      <w:r>
        <w:rPr>
          <w:sz w:val="28"/>
          <w:szCs w:val="28"/>
        </w:rPr>
        <w:tab/>
      </w:r>
      <w:r>
        <w:rPr>
          <w:color w:val="2D1341"/>
          <w:sz w:val="26"/>
          <w:szCs w:val="26"/>
        </w:rPr>
        <w:t>Telephone Access:</w:t>
      </w:r>
      <w:r>
        <w:rPr>
          <w:sz w:val="28"/>
          <w:szCs w:val="28"/>
        </w:rPr>
        <w:t xml:space="preserve"> </w:t>
      </w:r>
    </w:p>
    <w:p w14:paraId="30C1908B" w14:textId="24285F41" w:rsidR="00A4626C" w:rsidRPr="00C47DB5" w:rsidRDefault="006831A6" w:rsidP="007A134D">
      <w:pPr>
        <w:pStyle w:val="ListParagraph"/>
        <w:numPr>
          <w:ilvl w:val="0"/>
          <w:numId w:val="24"/>
        </w:numPr>
        <w:spacing w:after="0" w:line="360" w:lineRule="auto"/>
      </w:pPr>
      <w:r w:rsidRPr="00C47DB5">
        <w:t>All support employees shall have access to a telephone for use during breaks and lunch periods.</w:t>
      </w:r>
    </w:p>
    <w:p w14:paraId="62E5AD0F" w14:textId="58496B87" w:rsidR="007A134D" w:rsidRPr="00C47DB5" w:rsidRDefault="007A134D" w:rsidP="007A134D">
      <w:pPr>
        <w:pStyle w:val="ListParagraph"/>
        <w:numPr>
          <w:ilvl w:val="0"/>
          <w:numId w:val="24"/>
        </w:numPr>
        <w:spacing w:after="0" w:line="360" w:lineRule="auto"/>
      </w:pPr>
      <w:r w:rsidRPr="00C47DB5">
        <w:t>Personal cell phone use during contract hours for school business should be limited.</w:t>
      </w:r>
    </w:p>
    <w:p w14:paraId="3DA8EA6A" w14:textId="58831ADC" w:rsidR="007A134D" w:rsidRPr="00C47DB5" w:rsidRDefault="007A134D" w:rsidP="007A134D">
      <w:pPr>
        <w:pStyle w:val="ListParagraph"/>
        <w:numPr>
          <w:ilvl w:val="0"/>
          <w:numId w:val="24"/>
        </w:numPr>
        <w:spacing w:after="0" w:line="360" w:lineRule="auto"/>
      </w:pPr>
      <w:r w:rsidRPr="00C47DB5">
        <w:t>Cell phone use while driving school transportation vehicles is prohibited while the vehicle is in motion. (Revised 2024)</w:t>
      </w:r>
    </w:p>
    <w:p w14:paraId="0CD2FFE9" w14:textId="77777777" w:rsidR="00A4626C" w:rsidRDefault="006831A6">
      <w:pPr>
        <w:pStyle w:val="Heading1"/>
        <w:ind w:left="432" w:hanging="432"/>
      </w:pPr>
      <w:bookmarkStart w:id="14" w:name="_Toc182232806"/>
      <w:r>
        <w:t>ARTICLE XII:  HEALTH EXAMINATION OF SCHOOL EMPLOYEES</w:t>
      </w:r>
      <w:bookmarkEnd w:id="14"/>
    </w:p>
    <w:p w14:paraId="15B05833" w14:textId="77777777" w:rsidR="00A4626C" w:rsidRDefault="006831A6">
      <w:pPr>
        <w:spacing w:after="0" w:line="360" w:lineRule="auto"/>
        <w:ind w:left="432" w:hanging="432"/>
      </w:pPr>
      <w:r>
        <w:rPr>
          <w:color w:val="2D1341"/>
          <w:sz w:val="26"/>
          <w:szCs w:val="26"/>
        </w:rPr>
        <w:t>12.1</w:t>
      </w:r>
      <w:r>
        <w:rPr>
          <w:sz w:val="28"/>
          <w:szCs w:val="28"/>
        </w:rPr>
        <w:tab/>
      </w:r>
      <w:r>
        <w:rPr>
          <w:color w:val="2D1341"/>
          <w:sz w:val="26"/>
          <w:szCs w:val="26"/>
        </w:rPr>
        <w:t>Health Examinations:</w:t>
      </w:r>
      <w:r>
        <w:rPr>
          <w:sz w:val="28"/>
          <w:szCs w:val="28"/>
        </w:rPr>
        <w:t xml:space="preserve"> </w:t>
      </w:r>
      <w:r>
        <w:t>All support employees who are required by the school to have a physical examination after being offered employment by the district will do so at the school district’s expense.</w:t>
      </w:r>
    </w:p>
    <w:p w14:paraId="29346C1A" w14:textId="77777777" w:rsidR="00A4626C" w:rsidRDefault="006831A6">
      <w:pPr>
        <w:pStyle w:val="Heading1"/>
        <w:ind w:left="432" w:hanging="432"/>
      </w:pPr>
      <w:bookmarkStart w:id="15" w:name="_Toc182232807"/>
      <w:r>
        <w:t>ARTICLE XIII:  ACTIVITY BUS DRIVING</w:t>
      </w:r>
      <w:bookmarkEnd w:id="15"/>
    </w:p>
    <w:p w14:paraId="5B23F789" w14:textId="77777777" w:rsidR="00A4626C" w:rsidRDefault="006831A6">
      <w:pPr>
        <w:spacing w:after="0" w:line="360" w:lineRule="auto"/>
        <w:ind w:left="432" w:hanging="432"/>
      </w:pPr>
      <w:r>
        <w:rPr>
          <w:color w:val="2D1341"/>
          <w:sz w:val="26"/>
          <w:szCs w:val="26"/>
        </w:rPr>
        <w:t>13.1</w:t>
      </w:r>
      <w:r>
        <w:rPr>
          <w:color w:val="2D1341"/>
          <w:sz w:val="26"/>
          <w:szCs w:val="26"/>
        </w:rPr>
        <w:tab/>
        <w:t>OPPORTUNITY TO DRIVE:</w:t>
      </w:r>
      <w:r>
        <w:rPr>
          <w:sz w:val="28"/>
          <w:szCs w:val="28"/>
        </w:rPr>
        <w:tab/>
        <w:t xml:space="preserve"> </w:t>
      </w:r>
      <w:r>
        <w:t>The opportunity to drive activity buses will be given to both full time drivers and substitute drivers who are employed within the district for less than forty hours per week as long as driving does not interfere with any other duties in the District. In scheduling activity trips every effort shall be made to schedule trips in such a manner that a driver’s total hours will be under forty (40) hours per week. Within the first year of a new driver’s employment, the opportunity to drive activity routes is at the discretion of the route coordinator and transportation director. This is dependent on the type of trip, destination and driving performance.</w:t>
      </w:r>
    </w:p>
    <w:p w14:paraId="0DDC37A9" w14:textId="77777777" w:rsidR="00A4626C" w:rsidRDefault="006831A6">
      <w:pPr>
        <w:spacing w:after="0" w:line="360" w:lineRule="auto"/>
        <w:ind w:left="432" w:hanging="432"/>
      </w:pPr>
      <w:r>
        <w:rPr>
          <w:color w:val="2D1341"/>
          <w:sz w:val="26"/>
          <w:szCs w:val="26"/>
        </w:rPr>
        <w:t>13.2</w:t>
      </w:r>
      <w:r>
        <w:rPr>
          <w:color w:val="2D1341"/>
          <w:sz w:val="26"/>
          <w:szCs w:val="26"/>
        </w:rPr>
        <w:tab/>
        <w:t>TRIP ROSTER</w:t>
      </w:r>
      <w:r>
        <w:rPr>
          <w:sz w:val="28"/>
          <w:szCs w:val="28"/>
        </w:rPr>
        <w:t xml:space="preserve">:  </w:t>
      </w:r>
      <w:r>
        <w:t xml:space="preserve">Upon the first day of each school year a sign-up roster will be posted for all full-time drivers and substitutes to indicate if they are interested in driving activity trips. </w:t>
      </w:r>
      <w:r>
        <w:lastRenderedPageBreak/>
        <w:t>This roster will remain posted for the school year allowing any driver to add or remove his/her name from the roster at any time. Once a driver has removed his/her name from the roster, it must be entered at the bottom upon the driver’s decision to be placed on the trip roster list again.</w:t>
      </w:r>
    </w:p>
    <w:p w14:paraId="54500FA8" w14:textId="77777777" w:rsidR="00A4626C" w:rsidRDefault="006831A6">
      <w:pPr>
        <w:spacing w:after="0" w:line="360" w:lineRule="auto"/>
        <w:ind w:left="432" w:hanging="432"/>
      </w:pPr>
      <w:r>
        <w:rPr>
          <w:color w:val="2D1341"/>
          <w:sz w:val="26"/>
          <w:szCs w:val="26"/>
        </w:rPr>
        <w:t>13.3</w:t>
      </w:r>
      <w:r>
        <w:rPr>
          <w:color w:val="2D1341"/>
          <w:sz w:val="26"/>
          <w:szCs w:val="26"/>
        </w:rPr>
        <w:tab/>
        <w:t>TRIP ROTATIONS &amp; TRIP POSTING</w:t>
      </w:r>
      <w:r>
        <w:rPr>
          <w:sz w:val="28"/>
          <w:szCs w:val="28"/>
        </w:rPr>
        <w:t xml:space="preserve">:  </w:t>
      </w:r>
      <w:r>
        <w:t>When an approved activity trip is received by the Director of Transportation it shall be posted for forty-eight (48) hours (if time allows) in the bus barn office. Any driver wishing to take this trip should sign the trip posting. The trip will be assigned to the person who has indicated that he/she wishes to take the trip who is closest to the top of the trip roster. Upon assignment of an activity trip the driver’s name will be moved to the bottom of the activity trip roster for future rotation. If a bus driver has indicated he/she wishes to take more than one trip that has been posted simultaneous, the assignment will be made on the basis of the trip that is to be taken first with the driver (who has indicated a desire to take the trip) closest to the top of the list receiving the first trip.</w:t>
      </w:r>
    </w:p>
    <w:p w14:paraId="1E7581E4" w14:textId="77777777" w:rsidR="00A4626C" w:rsidRDefault="006831A6">
      <w:pPr>
        <w:spacing w:after="0" w:line="360" w:lineRule="auto"/>
        <w:ind w:left="432" w:hanging="432"/>
      </w:pPr>
      <w:r>
        <w:rPr>
          <w:color w:val="2D1341"/>
          <w:sz w:val="26"/>
          <w:szCs w:val="26"/>
        </w:rPr>
        <w:t>13.4</w:t>
      </w:r>
      <w:r>
        <w:rPr>
          <w:color w:val="2D1341"/>
          <w:sz w:val="26"/>
          <w:szCs w:val="26"/>
        </w:rPr>
        <w:tab/>
        <w:t>OVERNIGHT ACTIVITY TRIPS</w:t>
      </w:r>
      <w:r>
        <w:rPr>
          <w:sz w:val="28"/>
          <w:szCs w:val="28"/>
        </w:rPr>
        <w:t xml:space="preserve">:  </w:t>
      </w:r>
      <w:r>
        <w:t>The Board shall be responsible for providing lodging and meal(s) when drivers are assigned to overnight trips. On the first day of an overnight trip, time starts when the driver picks up the bus and ends when the bus is parked for the night. On the second and all subsequent days of overnight trips, driver time starts at the time the bus leaves the parking lot in the morning. Drivers are guaranteed eight (8) hours of time on these days. Time ends when the bus is parked for the night. Since meals are reimbursed, time is to be deducted for meals. The maximum time allowed per day is to be sixteen (16) hours.</w:t>
      </w:r>
    </w:p>
    <w:p w14:paraId="1D04C3D9" w14:textId="77777777" w:rsidR="00A4626C" w:rsidRDefault="006831A6">
      <w:pPr>
        <w:spacing w:after="0" w:line="360" w:lineRule="auto"/>
        <w:ind w:left="432" w:hanging="432"/>
      </w:pPr>
      <w:r>
        <w:rPr>
          <w:color w:val="2D1341"/>
          <w:sz w:val="26"/>
          <w:szCs w:val="26"/>
        </w:rPr>
        <w:t>13.5</w:t>
      </w:r>
      <w:r>
        <w:rPr>
          <w:color w:val="2D1341"/>
          <w:sz w:val="26"/>
          <w:szCs w:val="26"/>
        </w:rPr>
        <w:tab/>
        <w:t>ACTIVITY DRIVER PAY</w:t>
      </w:r>
      <w:r>
        <w:rPr>
          <w:sz w:val="28"/>
          <w:szCs w:val="28"/>
        </w:rPr>
        <w:t xml:space="preserve">:  </w:t>
      </w:r>
      <w:r>
        <w:t>Activity drivers will be paid their hourly rate. Hours worked over 40 hours per week will be paid at time and a half (Revised 2022). The hourly rate for activity drivers applies to total time spent on the activity trip in which the driver is on duty (i.e. from the time of pick up at the school, through the arrival at destination and any wait time, to the time of drop-off at the school). For trips that encompass six or more hours, the sponsoring organization will provide a meal.</w:t>
      </w:r>
    </w:p>
    <w:p w14:paraId="5ADA2243" w14:textId="77777777" w:rsidR="00A4626C" w:rsidRDefault="006831A6">
      <w:pPr>
        <w:spacing w:after="0" w:line="360" w:lineRule="auto"/>
        <w:ind w:left="432" w:hanging="432"/>
      </w:pPr>
      <w:r>
        <w:rPr>
          <w:color w:val="2D1341"/>
          <w:sz w:val="26"/>
          <w:szCs w:val="26"/>
        </w:rPr>
        <w:lastRenderedPageBreak/>
        <w:t>13.6</w:t>
      </w:r>
      <w:r>
        <w:rPr>
          <w:sz w:val="28"/>
          <w:szCs w:val="28"/>
        </w:rPr>
        <w:tab/>
      </w:r>
      <w:r>
        <w:rPr>
          <w:color w:val="2D1341"/>
          <w:sz w:val="26"/>
          <w:szCs w:val="26"/>
        </w:rPr>
        <w:t>ACTIVITY ROUTES:</w:t>
      </w:r>
      <w:r>
        <w:rPr>
          <w:sz w:val="28"/>
          <w:szCs w:val="28"/>
        </w:rPr>
        <w:t xml:space="preserve">  </w:t>
      </w:r>
      <w:r>
        <w:t>Activity routes would include a field trip of students or staff members during the fiscal year. It could also include any extracurricular activity that could include athletics, vocal and instrumental music, drama, academic teams, robotics, FFA and other career tech classes.  These routes will be paid according to the negotiated contract. The school district will calculate overtime by utilizing the blended rate if a support employee has received time in two pay scales during the week and went over forty (40) hours.</w:t>
      </w:r>
    </w:p>
    <w:p w14:paraId="7D615AA6" w14:textId="77777777" w:rsidR="00A4626C" w:rsidRDefault="006831A6">
      <w:pPr>
        <w:spacing w:after="0" w:line="360" w:lineRule="auto"/>
        <w:ind w:left="432" w:hanging="432"/>
      </w:pPr>
      <w:r>
        <w:rPr>
          <w:color w:val="2D1341"/>
          <w:sz w:val="26"/>
          <w:szCs w:val="26"/>
        </w:rPr>
        <w:t>13.7</w:t>
      </w:r>
      <w:r>
        <w:rPr>
          <w:sz w:val="28"/>
          <w:szCs w:val="28"/>
        </w:rPr>
        <w:tab/>
      </w:r>
      <w:r>
        <w:rPr>
          <w:color w:val="2D1341"/>
          <w:sz w:val="26"/>
          <w:szCs w:val="26"/>
        </w:rPr>
        <w:t>SHUTTLE ROUTES:</w:t>
      </w:r>
      <w:r>
        <w:rPr>
          <w:sz w:val="28"/>
          <w:szCs w:val="28"/>
        </w:rPr>
        <w:t xml:space="preserve">  </w:t>
      </w:r>
      <w:r>
        <w:t>Shuttle routes include transporting students during the school day from one site to another. Examples of shuttle routes would include delivering and picking up students at Canadian Valley Technology Center, delivering students to the Middle School from the High School including athletes and FFA members, transporting Lincoln students to the Middle School for Band, transporting Middle School athletes to the High School after</w:t>
      </w:r>
      <w:r>
        <w:rPr>
          <w:sz w:val="28"/>
          <w:szCs w:val="28"/>
        </w:rPr>
        <w:t xml:space="preserve"> </w:t>
      </w:r>
      <w:r>
        <w:t xml:space="preserve">school, transporting special needs students to and from school during the school day if their class schedule has been reduced to a partial day. (The driver will receive regular bus driver wages for driving shuttle routes). </w:t>
      </w:r>
    </w:p>
    <w:p w14:paraId="1ADF8B3E" w14:textId="77777777" w:rsidR="00A4626C" w:rsidRDefault="006831A6">
      <w:pPr>
        <w:spacing w:after="0" w:line="360" w:lineRule="auto"/>
        <w:ind w:left="432" w:hanging="432"/>
      </w:pPr>
      <w:r>
        <w:rPr>
          <w:color w:val="2D1341"/>
          <w:sz w:val="26"/>
          <w:szCs w:val="26"/>
        </w:rPr>
        <w:t>13.8</w:t>
      </w:r>
      <w:r>
        <w:rPr>
          <w:sz w:val="28"/>
          <w:szCs w:val="28"/>
        </w:rPr>
        <w:tab/>
      </w:r>
      <w:r>
        <w:rPr>
          <w:color w:val="2D1341"/>
          <w:sz w:val="26"/>
          <w:szCs w:val="26"/>
        </w:rPr>
        <w:t>CONFLICT OF INTERPRETATION OF TRIPS:</w:t>
      </w:r>
      <w:r>
        <w:rPr>
          <w:sz w:val="28"/>
          <w:szCs w:val="28"/>
        </w:rPr>
        <w:t xml:space="preserve">  </w:t>
      </w:r>
      <w:r>
        <w:t>Should a driver have a conflict with the interpretation of activity or shuttle routes (13.6 or 13.7), they must submit a written request explaining their conflict to their immediate supervisor for clarification. The supervisor will give a written explanation of how the trip is classified within two (2) working days.</w:t>
      </w:r>
    </w:p>
    <w:p w14:paraId="0CED8399" w14:textId="5327D471" w:rsidR="00A4626C" w:rsidRDefault="006831A6">
      <w:pPr>
        <w:spacing w:after="0" w:line="360" w:lineRule="auto"/>
        <w:ind w:left="432" w:hanging="432"/>
      </w:pPr>
      <w:r>
        <w:rPr>
          <w:color w:val="2D1341"/>
          <w:sz w:val="26"/>
          <w:szCs w:val="26"/>
        </w:rPr>
        <w:t>13.9</w:t>
      </w:r>
      <w:r>
        <w:rPr>
          <w:sz w:val="28"/>
          <w:szCs w:val="28"/>
        </w:rPr>
        <w:tab/>
      </w:r>
      <w:r>
        <w:rPr>
          <w:color w:val="2D1341"/>
          <w:sz w:val="26"/>
          <w:szCs w:val="26"/>
        </w:rPr>
        <w:t>WORKING EXTRA-CURRICULAR EVENTS OUTSIDE THE REGULAR CONTRACTED DUTIES:</w:t>
      </w:r>
      <w:r>
        <w:rPr>
          <w:sz w:val="28"/>
          <w:szCs w:val="28"/>
        </w:rPr>
        <w:t xml:space="preserve">  </w:t>
      </w:r>
      <w:r>
        <w:t xml:space="preserve">Non-certified support staff members working at extra-curricular events outside their regular contract duties shall be paid </w:t>
      </w:r>
      <w:r w:rsidR="00662C94" w:rsidRPr="00662C94">
        <w:rPr>
          <w:highlight w:val="yellow"/>
        </w:rPr>
        <w:t>Twelve</w:t>
      </w:r>
      <w:r w:rsidRPr="00662C94">
        <w:rPr>
          <w:highlight w:val="yellow"/>
        </w:rPr>
        <w:t xml:space="preserve"> Dollars ($1</w:t>
      </w:r>
      <w:r w:rsidR="00662C94" w:rsidRPr="00662C94">
        <w:rPr>
          <w:highlight w:val="yellow"/>
        </w:rPr>
        <w:t>2</w:t>
      </w:r>
      <w:r w:rsidRPr="00662C94">
        <w:rPr>
          <w:highlight w:val="yellow"/>
        </w:rPr>
        <w:t>.00)</w:t>
      </w:r>
      <w:r>
        <w:t xml:space="preserve"> per hour for specific assignments as authorized by the Superintendent and/or his/her designee(s). These positions include gatekeeper, concession workers, scorer, and clock-keepers.</w:t>
      </w:r>
      <w:r w:rsidR="00662C94">
        <w:t xml:space="preserve"> </w:t>
      </w:r>
      <w:r w:rsidR="00662C94" w:rsidRPr="00662C94">
        <w:rPr>
          <w:highlight w:val="yellow"/>
        </w:rPr>
        <w:t>(Revised 2025)</w:t>
      </w:r>
    </w:p>
    <w:p w14:paraId="0EDE2F4B" w14:textId="77777777" w:rsidR="00A4626C" w:rsidRDefault="006831A6">
      <w:pPr>
        <w:pStyle w:val="Heading1"/>
        <w:ind w:left="432" w:hanging="432"/>
      </w:pPr>
      <w:bookmarkStart w:id="16" w:name="_Toc182232808"/>
      <w:r>
        <w:lastRenderedPageBreak/>
        <w:t>ARTICLE XIV:  PERSONNEL FILE</w:t>
      </w:r>
      <w:bookmarkEnd w:id="16"/>
    </w:p>
    <w:p w14:paraId="7CC91840" w14:textId="77777777" w:rsidR="00A4626C" w:rsidRDefault="006831A6">
      <w:pPr>
        <w:spacing w:after="0" w:line="360" w:lineRule="auto"/>
        <w:ind w:left="432" w:hanging="432"/>
      </w:pPr>
      <w:r>
        <w:rPr>
          <w:color w:val="2D1341"/>
          <w:sz w:val="26"/>
          <w:szCs w:val="26"/>
        </w:rPr>
        <w:t>14.1</w:t>
      </w:r>
      <w:r>
        <w:rPr>
          <w:sz w:val="28"/>
          <w:szCs w:val="28"/>
        </w:rPr>
        <w:tab/>
      </w:r>
      <w:r>
        <w:t>The Board shall maintain an official personnel file at the Board office for each support employee.</w:t>
      </w:r>
    </w:p>
    <w:p w14:paraId="49B43E71" w14:textId="77777777" w:rsidR="00A4626C" w:rsidRDefault="006831A6">
      <w:pPr>
        <w:spacing w:after="0" w:line="360" w:lineRule="auto"/>
        <w:ind w:left="432" w:hanging="432"/>
      </w:pPr>
      <w:r>
        <w:rPr>
          <w:color w:val="2D1341"/>
          <w:sz w:val="26"/>
          <w:szCs w:val="26"/>
        </w:rPr>
        <w:t>14.2</w:t>
      </w:r>
      <w:r>
        <w:rPr>
          <w:sz w:val="28"/>
          <w:szCs w:val="28"/>
        </w:rPr>
        <w:tab/>
      </w:r>
      <w:r>
        <w:t>Upon request, an employee may inspect his/her personnel file subject to the following:</w:t>
      </w:r>
    </w:p>
    <w:p w14:paraId="22CC642C" w14:textId="77777777" w:rsidR="00A4626C" w:rsidRDefault="006831A6">
      <w:pPr>
        <w:numPr>
          <w:ilvl w:val="0"/>
          <w:numId w:val="20"/>
        </w:numPr>
        <w:pBdr>
          <w:top w:val="nil"/>
          <w:left w:val="nil"/>
          <w:bottom w:val="nil"/>
          <w:right w:val="nil"/>
          <w:between w:val="nil"/>
        </w:pBdr>
        <w:spacing w:after="0"/>
      </w:pPr>
      <w:r>
        <w:rPr>
          <w:color w:val="000000"/>
        </w:rPr>
        <w:t>Inspection shall be conducted at a time mutually agreed upon by the employee and the Superintendent or his/her designee.</w:t>
      </w:r>
    </w:p>
    <w:p w14:paraId="162BADC6" w14:textId="77777777" w:rsidR="00A4626C" w:rsidRDefault="006831A6">
      <w:pPr>
        <w:numPr>
          <w:ilvl w:val="0"/>
          <w:numId w:val="20"/>
        </w:numPr>
        <w:pBdr>
          <w:top w:val="nil"/>
          <w:left w:val="nil"/>
          <w:bottom w:val="nil"/>
          <w:right w:val="nil"/>
          <w:between w:val="nil"/>
        </w:pBdr>
        <w:spacing w:after="0"/>
      </w:pPr>
      <w:r>
        <w:rPr>
          <w:color w:val="000000"/>
        </w:rPr>
        <w:t>Upon request, an employee may have his/her representative present during inspection.</w:t>
      </w:r>
    </w:p>
    <w:p w14:paraId="24B64AD7" w14:textId="77777777" w:rsidR="00A4626C" w:rsidRDefault="006831A6">
      <w:pPr>
        <w:numPr>
          <w:ilvl w:val="0"/>
          <w:numId w:val="20"/>
        </w:numPr>
        <w:pBdr>
          <w:top w:val="nil"/>
          <w:left w:val="nil"/>
          <w:bottom w:val="nil"/>
          <w:right w:val="nil"/>
          <w:between w:val="nil"/>
        </w:pBdr>
      </w:pPr>
      <w:r>
        <w:rPr>
          <w:color w:val="000000"/>
        </w:rPr>
        <w:t>Copies of material in an employee’s personnel file shall be provided upon request.</w:t>
      </w:r>
    </w:p>
    <w:p w14:paraId="0061DFA5" w14:textId="77777777" w:rsidR="00A4626C" w:rsidRDefault="006831A6">
      <w:pPr>
        <w:spacing w:after="0" w:line="360" w:lineRule="auto"/>
        <w:ind w:left="432" w:hanging="432"/>
      </w:pPr>
      <w:r>
        <w:rPr>
          <w:color w:val="2D1341"/>
          <w:sz w:val="26"/>
          <w:szCs w:val="26"/>
        </w:rPr>
        <w:t>14.3</w:t>
      </w:r>
      <w:r>
        <w:rPr>
          <w:sz w:val="28"/>
          <w:szCs w:val="28"/>
        </w:rPr>
        <w:tab/>
      </w:r>
      <w:r>
        <w:t>The employee will be given a copy of any material placed in his/her personnel file when the employee requests a copy.</w:t>
      </w:r>
    </w:p>
    <w:p w14:paraId="45CD5FA2" w14:textId="77777777" w:rsidR="00A4626C" w:rsidRDefault="006831A6">
      <w:pPr>
        <w:spacing w:after="0" w:line="360" w:lineRule="auto"/>
        <w:ind w:left="432" w:hanging="432"/>
      </w:pPr>
      <w:r>
        <w:rPr>
          <w:color w:val="2D1341"/>
          <w:sz w:val="26"/>
          <w:szCs w:val="26"/>
        </w:rPr>
        <w:t>14.4</w:t>
      </w:r>
      <w:r>
        <w:rPr>
          <w:sz w:val="28"/>
          <w:szCs w:val="28"/>
        </w:rPr>
        <w:tab/>
      </w:r>
      <w:r>
        <w:t>The employee shall have the right to submit a written response to such material and have said response attached to the material to which it responds.</w:t>
      </w:r>
    </w:p>
    <w:p w14:paraId="72DAA783" w14:textId="77777777" w:rsidR="00A4626C" w:rsidRDefault="006831A6">
      <w:pPr>
        <w:spacing w:after="0" w:line="360" w:lineRule="auto"/>
        <w:ind w:left="432" w:hanging="432"/>
      </w:pPr>
      <w:r>
        <w:rPr>
          <w:color w:val="2D1341"/>
          <w:sz w:val="26"/>
          <w:szCs w:val="26"/>
        </w:rPr>
        <w:t>14.5</w:t>
      </w:r>
      <w:r>
        <w:rPr>
          <w:sz w:val="28"/>
          <w:szCs w:val="28"/>
        </w:rPr>
        <w:tab/>
      </w:r>
      <w:r>
        <w:t>Reprimands and/or admonishments may be removed from the employee personnel file at any time by mutual agreement between employee and the Superintendent.</w:t>
      </w:r>
    </w:p>
    <w:p w14:paraId="495936C3" w14:textId="77777777" w:rsidR="00A4626C" w:rsidRDefault="006831A6">
      <w:pPr>
        <w:spacing w:after="0" w:line="360" w:lineRule="auto"/>
        <w:ind w:left="432" w:hanging="432"/>
      </w:pPr>
      <w:r>
        <w:rPr>
          <w:color w:val="2D1341"/>
          <w:sz w:val="26"/>
          <w:szCs w:val="26"/>
        </w:rPr>
        <w:t>14.6</w:t>
      </w:r>
      <w:r>
        <w:rPr>
          <w:sz w:val="28"/>
          <w:szCs w:val="28"/>
        </w:rPr>
        <w:tab/>
      </w:r>
      <w:r>
        <w:t>Contents of the personnel file shall be kept confidential, to the extent provided by law.</w:t>
      </w:r>
    </w:p>
    <w:p w14:paraId="7E96BF83" w14:textId="77777777" w:rsidR="00A4626C" w:rsidRDefault="00A4626C">
      <w:pPr>
        <w:spacing w:after="0" w:line="360" w:lineRule="auto"/>
        <w:ind w:left="432" w:hanging="432"/>
        <w:rPr>
          <w:sz w:val="28"/>
          <w:szCs w:val="28"/>
        </w:rPr>
      </w:pPr>
    </w:p>
    <w:p w14:paraId="783DFB46" w14:textId="77777777" w:rsidR="00A4626C" w:rsidRDefault="006831A6">
      <w:pPr>
        <w:pStyle w:val="Heading1"/>
        <w:ind w:left="432" w:hanging="432"/>
      </w:pPr>
      <w:bookmarkStart w:id="17" w:name="_Toc182232809"/>
      <w:r>
        <w:t>ARTICLE XV:  TRANSFERS</w:t>
      </w:r>
      <w:bookmarkEnd w:id="17"/>
    </w:p>
    <w:p w14:paraId="7CDDA1D7" w14:textId="77777777" w:rsidR="00A4626C" w:rsidRDefault="006831A6">
      <w:pPr>
        <w:spacing w:after="0" w:line="360" w:lineRule="auto"/>
        <w:ind w:left="432" w:hanging="432"/>
      </w:pPr>
      <w:r>
        <w:rPr>
          <w:color w:val="2D1341"/>
          <w:sz w:val="26"/>
          <w:szCs w:val="26"/>
        </w:rPr>
        <w:t>15.1</w:t>
      </w:r>
      <w:r>
        <w:rPr>
          <w:sz w:val="28"/>
          <w:szCs w:val="28"/>
        </w:rPr>
        <w:tab/>
      </w:r>
      <w:r>
        <w:t>A request for a transfer shall be made in writing to the person(s) listed on the posted vacancy as the person to whom application is to be made. The request shall include the job title to which the support employee desires to be transferred.</w:t>
      </w:r>
    </w:p>
    <w:p w14:paraId="5D96A738" w14:textId="77777777" w:rsidR="00A4626C" w:rsidRDefault="006831A6">
      <w:pPr>
        <w:spacing w:after="0" w:line="360" w:lineRule="auto"/>
        <w:ind w:left="432" w:hanging="432"/>
      </w:pPr>
      <w:r>
        <w:rPr>
          <w:color w:val="2D1341"/>
          <w:sz w:val="26"/>
          <w:szCs w:val="26"/>
        </w:rPr>
        <w:t>15.2</w:t>
      </w:r>
      <w:r>
        <w:rPr>
          <w:sz w:val="28"/>
          <w:szCs w:val="28"/>
        </w:rPr>
        <w:tab/>
      </w:r>
      <w:r>
        <w:t>Should a vacancy occur during the school year, requested transfers to this position will be considered at the time of the vacancy.</w:t>
      </w:r>
    </w:p>
    <w:p w14:paraId="779A01C2" w14:textId="77777777" w:rsidR="00A4626C" w:rsidRDefault="006831A6">
      <w:pPr>
        <w:spacing w:after="0" w:line="360" w:lineRule="auto"/>
        <w:ind w:left="432" w:hanging="432"/>
      </w:pPr>
      <w:r>
        <w:rPr>
          <w:color w:val="2D1341"/>
          <w:sz w:val="26"/>
          <w:szCs w:val="26"/>
        </w:rPr>
        <w:t>15.3</w:t>
      </w:r>
      <w:r>
        <w:rPr>
          <w:sz w:val="28"/>
          <w:szCs w:val="28"/>
        </w:rPr>
        <w:tab/>
      </w:r>
      <w:r>
        <w:t>In filling vacancies, the administration will give first consideration to requested transfers prior to employing any new applicant. In considering the request for a support employee’s transfer, the receiving supervisor must be apprised of the transfer request.</w:t>
      </w:r>
    </w:p>
    <w:p w14:paraId="6A425753" w14:textId="77777777" w:rsidR="00A4626C" w:rsidRDefault="006831A6">
      <w:pPr>
        <w:spacing w:after="0" w:line="360" w:lineRule="auto"/>
        <w:ind w:left="432" w:hanging="432"/>
      </w:pPr>
      <w:r>
        <w:rPr>
          <w:color w:val="2D1341"/>
          <w:sz w:val="26"/>
          <w:szCs w:val="26"/>
        </w:rPr>
        <w:t>15.4</w:t>
      </w:r>
      <w:r>
        <w:rPr>
          <w:sz w:val="28"/>
          <w:szCs w:val="28"/>
        </w:rPr>
        <w:tab/>
      </w:r>
      <w:r>
        <w:t>If a transfer is denied, a written explanation of the denial will be forwarded to the support employee.</w:t>
      </w:r>
    </w:p>
    <w:p w14:paraId="0E1D0211" w14:textId="77777777" w:rsidR="00A4626C" w:rsidRDefault="006831A6">
      <w:pPr>
        <w:spacing w:after="0" w:line="360" w:lineRule="auto"/>
        <w:ind w:left="432" w:hanging="432"/>
      </w:pPr>
      <w:r>
        <w:rPr>
          <w:color w:val="2D1341"/>
          <w:sz w:val="26"/>
          <w:szCs w:val="26"/>
        </w:rPr>
        <w:lastRenderedPageBreak/>
        <w:t>15.5</w:t>
      </w:r>
      <w:r>
        <w:rPr>
          <w:sz w:val="28"/>
          <w:szCs w:val="28"/>
        </w:rPr>
        <w:t xml:space="preserve"> </w:t>
      </w:r>
      <w:r>
        <w:rPr>
          <w:sz w:val="28"/>
          <w:szCs w:val="28"/>
        </w:rPr>
        <w:tab/>
      </w:r>
      <w:r>
        <w:t>When an employee has been transferred and it has been determined by the administration that the position vacated is to be retained, the vacancy shall, when feasible, be filled by a substitute until a permanent employee is hired for that position.</w:t>
      </w:r>
    </w:p>
    <w:p w14:paraId="09E503C5" w14:textId="77777777" w:rsidR="00A4626C" w:rsidRDefault="006831A6">
      <w:pPr>
        <w:pStyle w:val="Heading1"/>
        <w:ind w:left="432" w:hanging="432"/>
      </w:pPr>
      <w:bookmarkStart w:id="18" w:name="_Toc182232810"/>
      <w:r>
        <w:t>ARTICLE XVI:  INVOLUNTARY TRANSFER</w:t>
      </w:r>
      <w:bookmarkEnd w:id="18"/>
    </w:p>
    <w:p w14:paraId="31CE5BE2" w14:textId="77777777" w:rsidR="00A4626C" w:rsidRDefault="006831A6">
      <w:pPr>
        <w:spacing w:after="0" w:line="360" w:lineRule="auto"/>
        <w:ind w:left="432" w:hanging="432"/>
      </w:pPr>
      <w:r>
        <w:rPr>
          <w:color w:val="2D1341"/>
          <w:sz w:val="26"/>
          <w:szCs w:val="26"/>
        </w:rPr>
        <w:t>16.1</w:t>
      </w:r>
      <w:r>
        <w:rPr>
          <w:sz w:val="28"/>
          <w:szCs w:val="28"/>
        </w:rPr>
        <w:tab/>
      </w:r>
      <w:r>
        <w:t>The district will solicit volunteers before starting the process of filling a vacancy with an involuntary transfer. Seniority will be considered, but not the final determining factor in selecting the employee to fill the open position. If it becomes necessary to fill a vacancy by an involuntary transfer or reassignment, a letter of notification of initial in keeping with the right to representation time frame will be sent to the employee (Revised 2022). The meeting will be held between the support employee and the supervisor. If the employee objects to the transfer, reasons for the objection will be written to the supervisor.  A copy of administrative remarks will be given to the support employee. A written letter stating the results of the meeting should be given to the employee, with a copy placed in the employee file at administration. These letters should come from the Superintendent's/Personnel Office. (</w:t>
      </w:r>
      <w:r>
        <w:rPr>
          <w:i/>
        </w:rPr>
        <w:t>Revised 2021</w:t>
      </w:r>
      <w:r>
        <w:t>)</w:t>
      </w:r>
    </w:p>
    <w:p w14:paraId="54A7B33C" w14:textId="77777777" w:rsidR="00A4626C" w:rsidRDefault="00A4626C">
      <w:pPr>
        <w:spacing w:after="0" w:line="360" w:lineRule="auto"/>
        <w:ind w:left="432" w:hanging="432"/>
        <w:rPr>
          <w:sz w:val="28"/>
          <w:szCs w:val="28"/>
        </w:rPr>
      </w:pPr>
    </w:p>
    <w:p w14:paraId="4093DF3C" w14:textId="77777777" w:rsidR="00A4626C" w:rsidRDefault="006831A6">
      <w:pPr>
        <w:pStyle w:val="Heading1"/>
        <w:ind w:left="432" w:hanging="432"/>
      </w:pPr>
      <w:bookmarkStart w:id="19" w:name="_Toc182232811"/>
      <w:r>
        <w:t>ARTICLE XVII:  DISMISSAL PROCEDURES</w:t>
      </w:r>
      <w:bookmarkEnd w:id="19"/>
    </w:p>
    <w:p w14:paraId="03E7E3DB" w14:textId="77777777" w:rsidR="00A4626C" w:rsidRDefault="006831A6">
      <w:pPr>
        <w:spacing w:after="0" w:line="360" w:lineRule="auto"/>
        <w:ind w:left="432" w:hanging="432"/>
      </w:pPr>
      <w:r>
        <w:rPr>
          <w:color w:val="2D1341"/>
          <w:sz w:val="26"/>
          <w:szCs w:val="26"/>
        </w:rPr>
        <w:t>17.1</w:t>
      </w:r>
      <w:r>
        <w:rPr>
          <w:sz w:val="28"/>
          <w:szCs w:val="28"/>
        </w:rPr>
        <w:tab/>
      </w:r>
      <w:r>
        <w:t>In order to comply with Title 70 of the Oklahoma Statutes, sections 24-132 through 24-136, the Board hereby adopts the following procedure for the suspension, demotion or termination of support employees.</w:t>
      </w:r>
    </w:p>
    <w:p w14:paraId="721D00FA" w14:textId="77777777" w:rsidR="00A4626C" w:rsidRDefault="006831A6">
      <w:pPr>
        <w:spacing w:after="0" w:line="360" w:lineRule="auto"/>
        <w:ind w:left="432" w:hanging="432"/>
      </w:pPr>
      <w:r>
        <w:rPr>
          <w:color w:val="2D1341"/>
          <w:sz w:val="26"/>
          <w:szCs w:val="26"/>
        </w:rPr>
        <w:t>17.2</w:t>
      </w:r>
      <w:r>
        <w:rPr>
          <w:sz w:val="28"/>
          <w:szCs w:val="28"/>
        </w:rPr>
        <w:tab/>
      </w:r>
      <w:r>
        <w:t>For the purpose of this policy a “support employee” is defined as an employee of a school District who provides those services, not performed by professional educators or licensed teachers that are necessary for the efficient and satisfactory functioning of a school district.</w:t>
      </w:r>
    </w:p>
    <w:p w14:paraId="5DBB6E68" w14:textId="77777777" w:rsidR="00A4626C" w:rsidRDefault="006831A6">
      <w:pPr>
        <w:spacing w:after="0" w:line="360" w:lineRule="auto"/>
        <w:ind w:left="432" w:hanging="432"/>
      </w:pPr>
      <w:r>
        <w:rPr>
          <w:color w:val="2D1341"/>
          <w:sz w:val="26"/>
          <w:szCs w:val="26"/>
        </w:rPr>
        <w:t>17.3</w:t>
      </w:r>
      <w:r>
        <w:rPr>
          <w:sz w:val="28"/>
          <w:szCs w:val="28"/>
        </w:rPr>
        <w:tab/>
      </w:r>
      <w:r>
        <w:t>A support employee who has been employed by the Chickasha School District for more than one (1) year shall be subject to suspension, demotion or termination only for cause, as designated by this policy. A support employee who has been employed by Chickasha School District for less than one (1) calendar year shall be an at-will employee.</w:t>
      </w:r>
    </w:p>
    <w:p w14:paraId="7A8761B9" w14:textId="77777777" w:rsidR="00A4626C" w:rsidRDefault="006831A6">
      <w:pPr>
        <w:spacing w:after="0" w:line="360" w:lineRule="auto"/>
        <w:ind w:left="432" w:hanging="432"/>
      </w:pPr>
      <w:r>
        <w:rPr>
          <w:color w:val="2D1341"/>
          <w:sz w:val="26"/>
          <w:szCs w:val="26"/>
        </w:rPr>
        <w:lastRenderedPageBreak/>
        <w:t>17.4</w:t>
      </w:r>
      <w:r>
        <w:rPr>
          <w:sz w:val="28"/>
          <w:szCs w:val="28"/>
        </w:rPr>
        <w:tab/>
      </w:r>
      <w:r>
        <w:t>Nothing contained in this agreement shall prevent the Board of Education from acting on its own volition in matters pertaining to suspension, demotion or termination of support employees.</w:t>
      </w:r>
    </w:p>
    <w:p w14:paraId="36BCDD29" w14:textId="77777777" w:rsidR="00A4626C" w:rsidRDefault="006831A6">
      <w:pPr>
        <w:spacing w:after="0" w:line="360" w:lineRule="auto"/>
        <w:ind w:left="432" w:hanging="432"/>
      </w:pPr>
      <w:r>
        <w:rPr>
          <w:color w:val="2D1341"/>
          <w:sz w:val="26"/>
          <w:szCs w:val="26"/>
        </w:rPr>
        <w:t>17.5</w:t>
      </w:r>
      <w:r>
        <w:rPr>
          <w:sz w:val="28"/>
          <w:szCs w:val="28"/>
        </w:rPr>
        <w:tab/>
      </w:r>
      <w:r>
        <w:t>Whenever the Superintendent of Schools is of the opinion that the immediate suspension of a support employee is necessary and in the best interest of the school district, the Superintendent may suspend the employee without notice or hearing. If an employee is suspended for a period exceeding ten (10) days, the Superintendent of the District shall initiate proceedings for termination and shall follow procedures set forth in this policy. However, in a case involving a criminal charge, the suspension may be delayed until the case is adjudicated at trial. Noting herein shall prevent proceedings against the employee during or after the suspension or termination as provided in this policy.</w:t>
      </w:r>
    </w:p>
    <w:p w14:paraId="067D378E" w14:textId="77777777" w:rsidR="00A4626C" w:rsidRDefault="006831A6">
      <w:pPr>
        <w:spacing w:after="0" w:line="360" w:lineRule="auto"/>
        <w:ind w:left="432" w:hanging="432"/>
      </w:pPr>
      <w:r>
        <w:rPr>
          <w:color w:val="2D1341"/>
          <w:sz w:val="26"/>
          <w:szCs w:val="26"/>
        </w:rPr>
        <w:t>17.6</w:t>
      </w:r>
      <w:r>
        <w:rPr>
          <w:sz w:val="28"/>
          <w:szCs w:val="28"/>
        </w:rPr>
        <w:tab/>
      </w:r>
      <w:r>
        <w:t>Prior to any demotion or termination the support employee shall receive notice of his or her right to a hearing, which if requested will be conducted by the Board. All notices shall be by certified mail, with the postmark used to determine the timeliness of such notice.  The support employee must request a hearing within ten (10) working days of said notice or be deemed to have waived his or her right to a hearing.</w:t>
      </w:r>
    </w:p>
    <w:p w14:paraId="0CC8E4E8" w14:textId="77777777" w:rsidR="00A4626C" w:rsidRDefault="006831A6">
      <w:pPr>
        <w:spacing w:after="0" w:line="360" w:lineRule="auto"/>
        <w:ind w:left="432" w:hanging="432"/>
      </w:pPr>
      <w:r>
        <w:rPr>
          <w:color w:val="2D1341"/>
          <w:sz w:val="26"/>
          <w:szCs w:val="26"/>
        </w:rPr>
        <w:t>17.7</w:t>
      </w:r>
      <w:r>
        <w:rPr>
          <w:sz w:val="28"/>
          <w:szCs w:val="28"/>
        </w:rPr>
        <w:tab/>
      </w:r>
      <w:r>
        <w:t>If a support employee requests a hearing, the hearing will be conducted (at the next or next succeeding, regularly scheduled meeting) of the Board if the request is received by the clerk of the Board at least ten (10) working days prior to the aforesaid meeting. A special meeting may be conducted if requested by the employee or at the discretion of the Board. The special meeting shall be conducted no sooner than ten (10) working days nor later than thirty (30) calendar days after receipt of employee’s request. The decision of the Board shall be final.  Nothing in the above stated policy shall be construed to prevent layoffs for lack of funds or lack of work.</w:t>
      </w:r>
    </w:p>
    <w:p w14:paraId="1202531A" w14:textId="77777777" w:rsidR="00A4626C" w:rsidRDefault="006831A6">
      <w:r>
        <w:rPr>
          <w:color w:val="2D1341"/>
          <w:sz w:val="26"/>
          <w:szCs w:val="26"/>
        </w:rPr>
        <w:t>17.8</w:t>
      </w:r>
      <w:r>
        <w:tab/>
        <w:t>In order to comply with Title 70 of the Oklahoma Statutes Sections 24-132 and 24-136, The Board hereby adopts the following causes for suspension, demotion or termination.</w:t>
      </w:r>
    </w:p>
    <w:p w14:paraId="7E3AD679" w14:textId="77777777" w:rsidR="00A4626C" w:rsidRDefault="006831A6">
      <w:pPr>
        <w:numPr>
          <w:ilvl w:val="0"/>
          <w:numId w:val="3"/>
        </w:numPr>
        <w:pBdr>
          <w:top w:val="nil"/>
          <w:left w:val="nil"/>
          <w:bottom w:val="nil"/>
          <w:right w:val="nil"/>
          <w:between w:val="nil"/>
        </w:pBdr>
        <w:spacing w:after="0"/>
      </w:pPr>
      <w:r>
        <w:rPr>
          <w:color w:val="000000"/>
        </w:rPr>
        <w:t>Excessive failure to be at work site at starting time.</w:t>
      </w:r>
    </w:p>
    <w:p w14:paraId="3242CB7B" w14:textId="77777777" w:rsidR="00A4626C" w:rsidRDefault="006831A6">
      <w:pPr>
        <w:numPr>
          <w:ilvl w:val="0"/>
          <w:numId w:val="3"/>
        </w:numPr>
        <w:pBdr>
          <w:top w:val="nil"/>
          <w:left w:val="nil"/>
          <w:bottom w:val="nil"/>
          <w:right w:val="nil"/>
          <w:between w:val="nil"/>
        </w:pBdr>
        <w:spacing w:after="0"/>
      </w:pPr>
      <w:r>
        <w:rPr>
          <w:color w:val="000000"/>
        </w:rPr>
        <w:t>Leaving work site during working hours without permission.</w:t>
      </w:r>
    </w:p>
    <w:p w14:paraId="4784FA56" w14:textId="77777777" w:rsidR="00A4626C" w:rsidRDefault="006831A6">
      <w:pPr>
        <w:numPr>
          <w:ilvl w:val="0"/>
          <w:numId w:val="3"/>
        </w:numPr>
        <w:pBdr>
          <w:top w:val="nil"/>
          <w:left w:val="nil"/>
          <w:bottom w:val="nil"/>
          <w:right w:val="nil"/>
          <w:between w:val="nil"/>
        </w:pBdr>
        <w:spacing w:after="0"/>
      </w:pPr>
      <w:r>
        <w:rPr>
          <w:color w:val="000000"/>
        </w:rPr>
        <w:t>Walking off the job.</w:t>
      </w:r>
    </w:p>
    <w:p w14:paraId="5384881D" w14:textId="77777777" w:rsidR="00A4626C" w:rsidRDefault="006831A6">
      <w:pPr>
        <w:numPr>
          <w:ilvl w:val="0"/>
          <w:numId w:val="3"/>
        </w:numPr>
        <w:pBdr>
          <w:top w:val="nil"/>
          <w:left w:val="nil"/>
          <w:bottom w:val="nil"/>
          <w:right w:val="nil"/>
          <w:between w:val="nil"/>
        </w:pBdr>
        <w:spacing w:after="0"/>
      </w:pPr>
      <w:r>
        <w:rPr>
          <w:color w:val="000000"/>
        </w:rPr>
        <w:t>Unexcused absenteeism.</w:t>
      </w:r>
    </w:p>
    <w:p w14:paraId="1E669655" w14:textId="77777777" w:rsidR="00A4626C" w:rsidRDefault="006831A6">
      <w:pPr>
        <w:numPr>
          <w:ilvl w:val="0"/>
          <w:numId w:val="3"/>
        </w:numPr>
        <w:pBdr>
          <w:top w:val="nil"/>
          <w:left w:val="nil"/>
          <w:bottom w:val="nil"/>
          <w:right w:val="nil"/>
          <w:between w:val="nil"/>
        </w:pBdr>
        <w:spacing w:after="0"/>
      </w:pPr>
      <w:r>
        <w:rPr>
          <w:color w:val="000000"/>
        </w:rPr>
        <w:lastRenderedPageBreak/>
        <w:t>Excessive wasting time or loitering during working hours.</w:t>
      </w:r>
    </w:p>
    <w:p w14:paraId="60A1ED87" w14:textId="77777777" w:rsidR="00A4626C" w:rsidRDefault="006831A6">
      <w:pPr>
        <w:numPr>
          <w:ilvl w:val="0"/>
          <w:numId w:val="3"/>
        </w:numPr>
        <w:pBdr>
          <w:top w:val="nil"/>
          <w:left w:val="nil"/>
          <w:bottom w:val="nil"/>
          <w:right w:val="nil"/>
          <w:between w:val="nil"/>
        </w:pBdr>
        <w:spacing w:after="0"/>
      </w:pPr>
      <w:r>
        <w:rPr>
          <w:color w:val="000000"/>
        </w:rPr>
        <w:t>Falsification of personnel or other records, (such as time sheets).</w:t>
      </w:r>
    </w:p>
    <w:p w14:paraId="3F224C27" w14:textId="77777777" w:rsidR="00A4626C" w:rsidRDefault="006831A6">
      <w:pPr>
        <w:numPr>
          <w:ilvl w:val="0"/>
          <w:numId w:val="3"/>
        </w:numPr>
        <w:pBdr>
          <w:top w:val="nil"/>
          <w:left w:val="nil"/>
          <w:bottom w:val="nil"/>
          <w:right w:val="nil"/>
          <w:between w:val="nil"/>
        </w:pBdr>
        <w:spacing w:after="0"/>
      </w:pPr>
      <w:r>
        <w:rPr>
          <w:color w:val="000000"/>
        </w:rPr>
        <w:t>Possession of weapons on the premises at any time.</w:t>
      </w:r>
    </w:p>
    <w:p w14:paraId="21D05487" w14:textId="77777777" w:rsidR="00A4626C" w:rsidRDefault="006831A6">
      <w:pPr>
        <w:numPr>
          <w:ilvl w:val="0"/>
          <w:numId w:val="3"/>
        </w:numPr>
        <w:pBdr>
          <w:top w:val="nil"/>
          <w:left w:val="nil"/>
          <w:bottom w:val="nil"/>
          <w:right w:val="nil"/>
          <w:between w:val="nil"/>
        </w:pBdr>
        <w:spacing w:after="0"/>
      </w:pPr>
      <w:r>
        <w:rPr>
          <w:color w:val="000000"/>
        </w:rPr>
        <w:t>Removing District property, records or confidential information from premises without proper authority.</w:t>
      </w:r>
    </w:p>
    <w:p w14:paraId="50478925" w14:textId="77777777" w:rsidR="00A4626C" w:rsidRDefault="006831A6">
      <w:pPr>
        <w:numPr>
          <w:ilvl w:val="0"/>
          <w:numId w:val="3"/>
        </w:numPr>
        <w:pBdr>
          <w:top w:val="nil"/>
          <w:left w:val="nil"/>
          <w:bottom w:val="nil"/>
          <w:right w:val="nil"/>
          <w:between w:val="nil"/>
        </w:pBdr>
        <w:spacing w:after="0"/>
      </w:pPr>
      <w:r>
        <w:rPr>
          <w:color w:val="000000"/>
        </w:rPr>
        <w:t>Willful abuse, misuse, defacing, sabotage or destruction of District property, including tools, equipment or the property of other employees.</w:t>
      </w:r>
    </w:p>
    <w:p w14:paraId="636542EE" w14:textId="77777777" w:rsidR="00A4626C" w:rsidRDefault="006831A6">
      <w:pPr>
        <w:numPr>
          <w:ilvl w:val="0"/>
          <w:numId w:val="3"/>
        </w:numPr>
        <w:pBdr>
          <w:top w:val="nil"/>
          <w:left w:val="nil"/>
          <w:bottom w:val="nil"/>
          <w:right w:val="nil"/>
          <w:between w:val="nil"/>
        </w:pBdr>
        <w:spacing w:after="0"/>
      </w:pPr>
      <w:r>
        <w:rPr>
          <w:color w:val="000000"/>
        </w:rPr>
        <w:t>Theft or misappropriation of property of employees, students, or of the District.</w:t>
      </w:r>
    </w:p>
    <w:p w14:paraId="3EC59348" w14:textId="77777777" w:rsidR="00A4626C" w:rsidRDefault="006831A6">
      <w:pPr>
        <w:numPr>
          <w:ilvl w:val="0"/>
          <w:numId w:val="3"/>
        </w:numPr>
        <w:pBdr>
          <w:top w:val="nil"/>
          <w:left w:val="nil"/>
          <w:bottom w:val="nil"/>
          <w:right w:val="nil"/>
          <w:between w:val="nil"/>
        </w:pBdr>
        <w:spacing w:after="0"/>
      </w:pPr>
      <w:r>
        <w:rPr>
          <w:color w:val="000000"/>
        </w:rPr>
        <w:t>Insubordination of any kind.</w:t>
      </w:r>
    </w:p>
    <w:p w14:paraId="3CAFFD6F" w14:textId="77777777" w:rsidR="00A4626C" w:rsidRDefault="006831A6">
      <w:pPr>
        <w:numPr>
          <w:ilvl w:val="0"/>
          <w:numId w:val="3"/>
        </w:numPr>
        <w:pBdr>
          <w:top w:val="nil"/>
          <w:left w:val="nil"/>
          <w:bottom w:val="nil"/>
          <w:right w:val="nil"/>
          <w:between w:val="nil"/>
        </w:pBdr>
        <w:spacing w:after="0"/>
      </w:pPr>
      <w:r>
        <w:rPr>
          <w:color w:val="000000"/>
        </w:rPr>
        <w:t>Unauthorized operation of machines, tools or equipment.</w:t>
      </w:r>
    </w:p>
    <w:p w14:paraId="469A61B7" w14:textId="77777777" w:rsidR="00A4626C" w:rsidRDefault="006831A6">
      <w:pPr>
        <w:numPr>
          <w:ilvl w:val="0"/>
          <w:numId w:val="3"/>
        </w:numPr>
        <w:pBdr>
          <w:top w:val="nil"/>
          <w:left w:val="nil"/>
          <w:bottom w:val="nil"/>
          <w:right w:val="nil"/>
          <w:between w:val="nil"/>
        </w:pBdr>
        <w:spacing w:after="0"/>
      </w:pPr>
      <w:r>
        <w:rPr>
          <w:color w:val="000000"/>
        </w:rPr>
        <w:t>Operating machines or equipment without safety devices provided.</w:t>
      </w:r>
    </w:p>
    <w:p w14:paraId="2BA393E1" w14:textId="77777777" w:rsidR="00A4626C" w:rsidRDefault="006831A6">
      <w:pPr>
        <w:numPr>
          <w:ilvl w:val="0"/>
          <w:numId w:val="3"/>
        </w:numPr>
        <w:pBdr>
          <w:top w:val="nil"/>
          <w:left w:val="nil"/>
          <w:bottom w:val="nil"/>
          <w:right w:val="nil"/>
          <w:between w:val="nil"/>
        </w:pBdr>
        <w:spacing w:after="0"/>
      </w:pPr>
      <w:r>
        <w:rPr>
          <w:color w:val="000000"/>
        </w:rPr>
        <w:t>Threatening, intimidation, coercing or interfering with employees or supervisor at any time.</w:t>
      </w:r>
    </w:p>
    <w:p w14:paraId="3D6CF5E1" w14:textId="77777777" w:rsidR="00A4626C" w:rsidRDefault="006831A6">
      <w:pPr>
        <w:numPr>
          <w:ilvl w:val="0"/>
          <w:numId w:val="3"/>
        </w:numPr>
        <w:pBdr>
          <w:top w:val="nil"/>
          <w:left w:val="nil"/>
          <w:bottom w:val="nil"/>
          <w:right w:val="nil"/>
          <w:between w:val="nil"/>
        </w:pBdr>
        <w:spacing w:after="0"/>
      </w:pPr>
      <w:r>
        <w:rPr>
          <w:color w:val="000000"/>
        </w:rPr>
        <w:t>The making or publishing of false statements concerning any employee, supervisor, or the District.</w:t>
      </w:r>
    </w:p>
    <w:p w14:paraId="18219C19" w14:textId="77777777" w:rsidR="00A4626C" w:rsidRDefault="006831A6">
      <w:pPr>
        <w:numPr>
          <w:ilvl w:val="0"/>
          <w:numId w:val="3"/>
        </w:numPr>
        <w:pBdr>
          <w:top w:val="nil"/>
          <w:left w:val="nil"/>
          <w:bottom w:val="nil"/>
          <w:right w:val="nil"/>
          <w:between w:val="nil"/>
        </w:pBdr>
        <w:spacing w:after="0"/>
      </w:pPr>
      <w:r>
        <w:rPr>
          <w:color w:val="000000"/>
        </w:rPr>
        <w:t>Creating disturbances on the premises at any time.</w:t>
      </w:r>
    </w:p>
    <w:p w14:paraId="5C6E1903" w14:textId="77777777" w:rsidR="00A4626C" w:rsidRDefault="006831A6">
      <w:pPr>
        <w:numPr>
          <w:ilvl w:val="0"/>
          <w:numId w:val="3"/>
        </w:numPr>
        <w:pBdr>
          <w:top w:val="nil"/>
          <w:left w:val="nil"/>
          <w:bottom w:val="nil"/>
          <w:right w:val="nil"/>
          <w:between w:val="nil"/>
        </w:pBdr>
        <w:spacing w:after="0"/>
      </w:pPr>
      <w:r>
        <w:rPr>
          <w:color w:val="000000"/>
        </w:rPr>
        <w:t>Creating or contributing to unsanitary conditions.</w:t>
      </w:r>
    </w:p>
    <w:p w14:paraId="06C26F32" w14:textId="77777777" w:rsidR="00A4626C" w:rsidRDefault="006831A6">
      <w:pPr>
        <w:numPr>
          <w:ilvl w:val="0"/>
          <w:numId w:val="3"/>
        </w:numPr>
        <w:pBdr>
          <w:top w:val="nil"/>
          <w:left w:val="nil"/>
          <w:bottom w:val="nil"/>
          <w:right w:val="nil"/>
          <w:between w:val="nil"/>
        </w:pBdr>
        <w:spacing w:after="0"/>
      </w:pPr>
      <w:r>
        <w:rPr>
          <w:color w:val="000000"/>
        </w:rPr>
        <w:t>Possession, consumption or reporting to work under the influence of alcohol, non-prescribed drugs or controlled substances.</w:t>
      </w:r>
    </w:p>
    <w:p w14:paraId="6C30823D" w14:textId="77777777" w:rsidR="00A4626C" w:rsidRDefault="006831A6">
      <w:pPr>
        <w:numPr>
          <w:ilvl w:val="0"/>
          <w:numId w:val="3"/>
        </w:numPr>
        <w:pBdr>
          <w:top w:val="nil"/>
          <w:left w:val="nil"/>
          <w:bottom w:val="nil"/>
          <w:right w:val="nil"/>
          <w:between w:val="nil"/>
        </w:pBdr>
        <w:spacing w:after="0"/>
      </w:pPr>
      <w:r>
        <w:rPr>
          <w:color w:val="000000"/>
        </w:rPr>
        <w:t>Disregard of known safety rules or common safety practices.</w:t>
      </w:r>
    </w:p>
    <w:p w14:paraId="1C015D64" w14:textId="77777777" w:rsidR="00A4626C" w:rsidRDefault="006831A6">
      <w:pPr>
        <w:numPr>
          <w:ilvl w:val="0"/>
          <w:numId w:val="3"/>
        </w:numPr>
        <w:pBdr>
          <w:top w:val="nil"/>
          <w:left w:val="nil"/>
          <w:bottom w:val="nil"/>
          <w:right w:val="nil"/>
          <w:between w:val="nil"/>
        </w:pBdr>
        <w:spacing w:after="0"/>
      </w:pPr>
      <w:r>
        <w:rPr>
          <w:color w:val="000000"/>
        </w:rPr>
        <w:t>Unsafe operation of district owned motor vehicles.</w:t>
      </w:r>
    </w:p>
    <w:p w14:paraId="7B688949" w14:textId="77777777" w:rsidR="00A4626C" w:rsidRDefault="006831A6">
      <w:pPr>
        <w:numPr>
          <w:ilvl w:val="0"/>
          <w:numId w:val="3"/>
        </w:numPr>
        <w:pBdr>
          <w:top w:val="nil"/>
          <w:left w:val="nil"/>
          <w:bottom w:val="nil"/>
          <w:right w:val="nil"/>
          <w:between w:val="nil"/>
        </w:pBdr>
        <w:spacing w:after="0"/>
      </w:pPr>
      <w:r>
        <w:rPr>
          <w:color w:val="000000"/>
        </w:rPr>
        <w:t xml:space="preserve">Unauthorized distribution of literature, written or printed </w:t>
      </w:r>
    </w:p>
    <w:p w14:paraId="7467AC0E" w14:textId="77777777" w:rsidR="00A4626C" w:rsidRDefault="006831A6">
      <w:pPr>
        <w:numPr>
          <w:ilvl w:val="0"/>
          <w:numId w:val="3"/>
        </w:numPr>
        <w:pBdr>
          <w:top w:val="nil"/>
          <w:left w:val="nil"/>
          <w:bottom w:val="nil"/>
          <w:right w:val="nil"/>
          <w:between w:val="nil"/>
        </w:pBdr>
        <w:spacing w:after="0"/>
      </w:pPr>
      <w:r>
        <w:rPr>
          <w:color w:val="000000"/>
        </w:rPr>
        <w:t>matter of any description on district property.</w:t>
      </w:r>
    </w:p>
    <w:p w14:paraId="48407CB6" w14:textId="77777777" w:rsidR="00A4626C" w:rsidRDefault="006831A6">
      <w:pPr>
        <w:numPr>
          <w:ilvl w:val="0"/>
          <w:numId w:val="3"/>
        </w:numPr>
        <w:pBdr>
          <w:top w:val="nil"/>
          <w:left w:val="nil"/>
          <w:bottom w:val="nil"/>
          <w:right w:val="nil"/>
          <w:between w:val="nil"/>
        </w:pBdr>
        <w:spacing w:after="0"/>
      </w:pPr>
      <w:r>
        <w:rPr>
          <w:color w:val="000000"/>
        </w:rPr>
        <w:t>Posting or removing notices or writing in any form on bulletin boards of district property at any time without specific authority of the administration.</w:t>
      </w:r>
    </w:p>
    <w:p w14:paraId="6CFD340C" w14:textId="77777777" w:rsidR="00A4626C" w:rsidRDefault="006831A6">
      <w:pPr>
        <w:numPr>
          <w:ilvl w:val="0"/>
          <w:numId w:val="3"/>
        </w:numPr>
        <w:pBdr>
          <w:top w:val="nil"/>
          <w:left w:val="nil"/>
          <w:bottom w:val="nil"/>
          <w:right w:val="nil"/>
          <w:between w:val="nil"/>
        </w:pBdr>
        <w:spacing w:after="0"/>
      </w:pPr>
      <w:r>
        <w:rPr>
          <w:color w:val="000000"/>
        </w:rPr>
        <w:t>Immoral conduct or indecency including abusive and/or foul language.</w:t>
      </w:r>
    </w:p>
    <w:p w14:paraId="48C299B5" w14:textId="77777777" w:rsidR="00A4626C" w:rsidRDefault="006831A6">
      <w:pPr>
        <w:numPr>
          <w:ilvl w:val="0"/>
          <w:numId w:val="3"/>
        </w:numPr>
        <w:pBdr>
          <w:top w:val="nil"/>
          <w:left w:val="nil"/>
          <w:bottom w:val="nil"/>
          <w:right w:val="nil"/>
          <w:between w:val="nil"/>
        </w:pBdr>
        <w:spacing w:after="0"/>
      </w:pPr>
      <w:r>
        <w:rPr>
          <w:color w:val="000000"/>
        </w:rPr>
        <w:t>Smoking in an unauthorized area.</w:t>
      </w:r>
    </w:p>
    <w:p w14:paraId="6C8F9D94" w14:textId="77777777" w:rsidR="00A4626C" w:rsidRDefault="006831A6">
      <w:pPr>
        <w:numPr>
          <w:ilvl w:val="0"/>
          <w:numId w:val="3"/>
        </w:numPr>
        <w:pBdr>
          <w:top w:val="nil"/>
          <w:left w:val="nil"/>
          <w:bottom w:val="nil"/>
          <w:right w:val="nil"/>
          <w:between w:val="nil"/>
        </w:pBdr>
        <w:spacing w:after="0"/>
      </w:pPr>
      <w:r>
        <w:rPr>
          <w:color w:val="000000"/>
        </w:rPr>
        <w:t>Failure to follow district dress code.</w:t>
      </w:r>
    </w:p>
    <w:p w14:paraId="5C9D1506" w14:textId="77777777" w:rsidR="00A4626C" w:rsidRDefault="006831A6">
      <w:pPr>
        <w:numPr>
          <w:ilvl w:val="0"/>
          <w:numId w:val="3"/>
        </w:numPr>
        <w:pBdr>
          <w:top w:val="nil"/>
          <w:left w:val="nil"/>
          <w:bottom w:val="nil"/>
          <w:right w:val="nil"/>
          <w:between w:val="nil"/>
        </w:pBdr>
        <w:spacing w:after="0"/>
      </w:pPr>
      <w:r>
        <w:rPr>
          <w:color w:val="000000"/>
        </w:rPr>
        <w:t>Abuse of “breaks” (rest periods) or meal period policies.</w:t>
      </w:r>
    </w:p>
    <w:p w14:paraId="113C7481" w14:textId="77777777" w:rsidR="00A4626C" w:rsidRDefault="006831A6">
      <w:pPr>
        <w:numPr>
          <w:ilvl w:val="0"/>
          <w:numId w:val="3"/>
        </w:numPr>
        <w:pBdr>
          <w:top w:val="nil"/>
          <w:left w:val="nil"/>
          <w:bottom w:val="nil"/>
          <w:right w:val="nil"/>
          <w:between w:val="nil"/>
        </w:pBdr>
      </w:pPr>
      <w:r>
        <w:rPr>
          <w:color w:val="000000"/>
        </w:rPr>
        <w:t>Poor workmanship.</w:t>
      </w:r>
    </w:p>
    <w:p w14:paraId="574E2CDD" w14:textId="77777777" w:rsidR="00A4626C" w:rsidRDefault="006831A6">
      <w:pPr>
        <w:spacing w:after="0" w:line="360" w:lineRule="auto"/>
        <w:ind w:left="432" w:hanging="432"/>
      </w:pPr>
      <w:r>
        <w:rPr>
          <w:color w:val="2D1341"/>
          <w:sz w:val="26"/>
          <w:szCs w:val="26"/>
        </w:rPr>
        <w:t>17.9</w:t>
      </w:r>
      <w:r>
        <w:rPr>
          <w:sz w:val="28"/>
          <w:szCs w:val="28"/>
        </w:rPr>
        <w:tab/>
      </w:r>
      <w:r>
        <w:rPr>
          <w:color w:val="2D1341"/>
          <w:sz w:val="26"/>
          <w:szCs w:val="26"/>
        </w:rPr>
        <w:t>Job Abandonment</w:t>
      </w:r>
      <w:r>
        <w:rPr>
          <w:sz w:val="28"/>
          <w:szCs w:val="28"/>
        </w:rPr>
        <w:t xml:space="preserve">:  </w:t>
      </w:r>
      <w:r>
        <w:t xml:space="preserve">An employee shall have abandoned his/her job when the employee has failed to call in and directly notify the supervisor of the reason for absence from work for three (3) consecutive workdays. Job abandonment will also occur when an employee fails to return to work or directly notify the supervisor of the reason for absence within three (3) consecutive working days after any approved leave of absence, disciplinary suspension or extended medical leave. When an employee has abandoned his/her job, that employee shall be immediately terminated from Chickasha Public Schools employment. </w:t>
      </w:r>
      <w:r>
        <w:lastRenderedPageBreak/>
        <w:t>Such termination shall be a voluntary resignation and shall not be subject to the grievance procedure.</w:t>
      </w:r>
    </w:p>
    <w:p w14:paraId="6D1BF65F" w14:textId="77777777" w:rsidR="00A4626C" w:rsidRDefault="006831A6">
      <w:pPr>
        <w:pStyle w:val="Heading1"/>
        <w:ind w:left="432" w:hanging="432"/>
      </w:pPr>
      <w:bookmarkStart w:id="20" w:name="_Toc182232812"/>
      <w:r>
        <w:t>ARTICLE XVIII:  REDUCTION SUPPORT PERSONNEL/ WORKFORCE</w:t>
      </w:r>
      <w:bookmarkEnd w:id="20"/>
    </w:p>
    <w:p w14:paraId="64C77D6A" w14:textId="77777777" w:rsidR="00A4626C" w:rsidRDefault="006831A6">
      <w:pPr>
        <w:spacing w:after="0" w:line="360" w:lineRule="auto"/>
        <w:ind w:left="432" w:hanging="432"/>
      </w:pPr>
      <w:r>
        <w:rPr>
          <w:color w:val="2D1341"/>
          <w:sz w:val="26"/>
          <w:szCs w:val="26"/>
        </w:rPr>
        <w:t>18.1</w:t>
      </w:r>
      <w:r>
        <w:rPr>
          <w:sz w:val="28"/>
          <w:szCs w:val="28"/>
        </w:rPr>
        <w:tab/>
      </w:r>
      <w:r>
        <w:t>It is the policy of the Board that every reasonable effort shall be made to avoid a reduction in force at any level. However, when it becomes necessary to reduce the number of full-time or part-time support personnel employees due to lack of work or lack of funds in a particular area, the following criteria will govern their release.  An employee is considered to be a full-time employee if the number of hours worked is the maximum number of hours customarily worked in that position if that position is designated as a full-time position by the Board. A reduction in force may occur for lack of work or lack of funds.</w:t>
      </w:r>
    </w:p>
    <w:p w14:paraId="542342B8" w14:textId="77777777" w:rsidR="00A4626C" w:rsidRDefault="006831A6">
      <w:pPr>
        <w:spacing w:after="0" w:line="360" w:lineRule="auto"/>
        <w:ind w:left="432" w:hanging="432"/>
      </w:pPr>
      <w:r>
        <w:rPr>
          <w:color w:val="2D1341"/>
          <w:sz w:val="26"/>
          <w:szCs w:val="26"/>
        </w:rPr>
        <w:t>18.2</w:t>
      </w:r>
      <w:r>
        <w:rPr>
          <w:sz w:val="28"/>
          <w:szCs w:val="28"/>
        </w:rPr>
        <w:tab/>
      </w:r>
      <w:r>
        <w:t>Whenever a reduction in force becomes necessary, all notices of layoffs shall be provided in the policy covering suspension, demotion or termination of support personnel. All notices shall be by written communication from the Board of Education or the designated representative of the Board to the concerned support personnel.</w:t>
      </w:r>
    </w:p>
    <w:p w14:paraId="67C3664E" w14:textId="77777777" w:rsidR="00A4626C" w:rsidRDefault="006831A6">
      <w:pPr>
        <w:spacing w:after="0" w:line="360" w:lineRule="auto"/>
        <w:ind w:left="432" w:hanging="432"/>
      </w:pPr>
      <w:r>
        <w:rPr>
          <w:color w:val="2D1341"/>
          <w:sz w:val="26"/>
          <w:szCs w:val="26"/>
        </w:rPr>
        <w:t>18.3</w:t>
      </w:r>
      <w:r>
        <w:rPr>
          <w:sz w:val="28"/>
          <w:szCs w:val="28"/>
        </w:rPr>
        <w:tab/>
      </w:r>
      <w:r>
        <w:t>The number of people affected by a reduction in force will be kept to a minimum by not employing replacements for those who resign, retire, or otherwise vacate a position in so far as is practical.</w:t>
      </w:r>
    </w:p>
    <w:p w14:paraId="4E38B9E4" w14:textId="6C395413" w:rsidR="00A4626C" w:rsidRDefault="006831A6">
      <w:pPr>
        <w:spacing w:after="0" w:line="360" w:lineRule="auto"/>
        <w:ind w:left="432" w:hanging="432"/>
      </w:pPr>
      <w:r>
        <w:rPr>
          <w:color w:val="2D1341"/>
          <w:sz w:val="26"/>
          <w:szCs w:val="26"/>
        </w:rPr>
        <w:t>18.4</w:t>
      </w:r>
      <w:r>
        <w:rPr>
          <w:sz w:val="28"/>
          <w:szCs w:val="28"/>
        </w:rPr>
        <w:tab/>
      </w:r>
      <w:r>
        <w:t>Any layoff shall begin by first dismissing any temporary or part-time employees, in that order, within the job categories affected. These employees shall be laid off at the discretion of the Board or the Board’s designee. Job categories shall be the following; this is not to be considered the order for layoffs.</w:t>
      </w:r>
    </w:p>
    <w:p w14:paraId="6E5B40A1" w14:textId="4CB9591B" w:rsidR="009D16A6" w:rsidRDefault="009D16A6">
      <w:pPr>
        <w:spacing w:after="0" w:line="360" w:lineRule="auto"/>
        <w:ind w:left="432" w:hanging="432"/>
      </w:pPr>
      <w:r w:rsidRPr="009D16A6">
        <w:rPr>
          <w:color w:val="2D1341"/>
          <w:sz w:val="26"/>
          <w:szCs w:val="26"/>
          <w:highlight w:val="yellow"/>
        </w:rPr>
        <w:t xml:space="preserve">See attachment </w:t>
      </w:r>
      <w:r w:rsidRPr="009D16A6">
        <w:rPr>
          <w:color w:val="2D1341"/>
          <w:sz w:val="26"/>
          <w:szCs w:val="26"/>
          <w:highlight w:val="yellow"/>
        </w:rPr>
        <w:fldChar w:fldCharType="begin"/>
      </w:r>
      <w:r w:rsidRPr="009D16A6">
        <w:rPr>
          <w:color w:val="2D1341"/>
          <w:sz w:val="26"/>
          <w:szCs w:val="26"/>
          <w:highlight w:val="yellow"/>
        </w:rPr>
        <w:instrText xml:space="preserve"> REF _Ref181958980 \h </w:instrText>
      </w:r>
      <w:r>
        <w:rPr>
          <w:color w:val="2D1341"/>
          <w:sz w:val="26"/>
          <w:szCs w:val="26"/>
          <w:highlight w:val="yellow"/>
        </w:rPr>
        <w:instrText xml:space="preserve"> \* MERGEFORMAT </w:instrText>
      </w:r>
      <w:r w:rsidRPr="009D16A6">
        <w:rPr>
          <w:color w:val="2D1341"/>
          <w:sz w:val="26"/>
          <w:szCs w:val="26"/>
          <w:highlight w:val="yellow"/>
        </w:rPr>
      </w:r>
      <w:r w:rsidRPr="009D16A6">
        <w:rPr>
          <w:color w:val="2D1341"/>
          <w:sz w:val="26"/>
          <w:szCs w:val="26"/>
          <w:highlight w:val="yellow"/>
        </w:rPr>
        <w:fldChar w:fldCharType="separate"/>
      </w:r>
      <w:r w:rsidRPr="009D16A6">
        <w:rPr>
          <w:highlight w:val="yellow"/>
        </w:rPr>
        <w:t>SUPPORT EMPLOYEE JOB DESCRIPTION AND SALARY SCHEDULES</w:t>
      </w:r>
      <w:r w:rsidRPr="009D16A6">
        <w:rPr>
          <w:color w:val="2D1341"/>
          <w:sz w:val="26"/>
          <w:szCs w:val="26"/>
          <w:highlight w:val="yellow"/>
        </w:rPr>
        <w:fldChar w:fldCharType="end"/>
      </w:r>
      <w:r w:rsidRPr="009D16A6">
        <w:rPr>
          <w:color w:val="2D1341"/>
          <w:sz w:val="26"/>
          <w:szCs w:val="26"/>
          <w:highlight w:val="yellow"/>
        </w:rPr>
        <w:t xml:space="preserve"> for job descriptions.</w:t>
      </w:r>
      <w:r>
        <w:rPr>
          <w:color w:val="2D1341"/>
          <w:sz w:val="26"/>
          <w:szCs w:val="26"/>
          <w:highlight w:val="yellow"/>
        </w:rPr>
        <w:t xml:space="preserve"> (Revised 2025)</w:t>
      </w:r>
    </w:p>
    <w:p w14:paraId="71404DD2" w14:textId="77777777" w:rsidR="00A4626C" w:rsidRPr="009D16A6" w:rsidRDefault="006831A6">
      <w:pPr>
        <w:rPr>
          <w:strike/>
        </w:rPr>
      </w:pPr>
      <w:r w:rsidRPr="009D16A6">
        <w:rPr>
          <w:strike/>
        </w:rPr>
        <w:tab/>
      </w:r>
      <w:r w:rsidRPr="009D16A6">
        <w:rPr>
          <w:strike/>
        </w:rPr>
        <w:tab/>
        <w:t>a.</w:t>
      </w:r>
      <w:r w:rsidRPr="009D16A6">
        <w:rPr>
          <w:strike/>
        </w:rPr>
        <w:tab/>
        <w:t>Building Assistants</w:t>
      </w:r>
      <w:r w:rsidRPr="009D16A6">
        <w:rPr>
          <w:strike/>
        </w:rPr>
        <w:tab/>
      </w:r>
      <w:r w:rsidRPr="009D16A6">
        <w:rPr>
          <w:strike/>
        </w:rPr>
        <w:tab/>
      </w:r>
      <w:r w:rsidRPr="009D16A6">
        <w:rPr>
          <w:strike/>
        </w:rPr>
        <w:tab/>
        <w:t>g.</w:t>
      </w:r>
      <w:r w:rsidRPr="009D16A6">
        <w:rPr>
          <w:strike/>
        </w:rPr>
        <w:tab/>
        <w:t>Secretaries</w:t>
      </w:r>
    </w:p>
    <w:p w14:paraId="4AF66401" w14:textId="77777777" w:rsidR="00A4626C" w:rsidRPr="009D16A6" w:rsidRDefault="006831A6">
      <w:pPr>
        <w:rPr>
          <w:strike/>
        </w:rPr>
      </w:pPr>
      <w:r w:rsidRPr="009D16A6">
        <w:rPr>
          <w:strike/>
        </w:rPr>
        <w:tab/>
      </w:r>
      <w:r w:rsidRPr="009D16A6">
        <w:rPr>
          <w:strike/>
        </w:rPr>
        <w:tab/>
        <w:t>b.</w:t>
      </w:r>
      <w:r w:rsidRPr="009D16A6">
        <w:rPr>
          <w:strike/>
        </w:rPr>
        <w:tab/>
        <w:t>Bus Drivers</w:t>
      </w:r>
      <w:r w:rsidRPr="009D16A6">
        <w:rPr>
          <w:strike/>
        </w:rPr>
        <w:tab/>
      </w:r>
      <w:r w:rsidRPr="009D16A6">
        <w:rPr>
          <w:strike/>
        </w:rPr>
        <w:tab/>
      </w:r>
      <w:r w:rsidRPr="009D16A6">
        <w:rPr>
          <w:strike/>
        </w:rPr>
        <w:tab/>
      </w:r>
      <w:r w:rsidRPr="009D16A6">
        <w:rPr>
          <w:strike/>
        </w:rPr>
        <w:tab/>
        <w:t>h.</w:t>
      </w:r>
      <w:r w:rsidRPr="009D16A6">
        <w:rPr>
          <w:strike/>
        </w:rPr>
        <w:tab/>
        <w:t>Custodial</w:t>
      </w:r>
    </w:p>
    <w:p w14:paraId="696757CC" w14:textId="77777777" w:rsidR="00A4626C" w:rsidRPr="009D16A6" w:rsidRDefault="006831A6">
      <w:pPr>
        <w:rPr>
          <w:strike/>
        </w:rPr>
      </w:pPr>
      <w:r w:rsidRPr="009D16A6">
        <w:rPr>
          <w:strike/>
        </w:rPr>
        <w:tab/>
      </w:r>
      <w:r w:rsidRPr="009D16A6">
        <w:rPr>
          <w:strike/>
        </w:rPr>
        <w:tab/>
        <w:t>c.</w:t>
      </w:r>
      <w:r w:rsidRPr="009D16A6">
        <w:rPr>
          <w:strike/>
        </w:rPr>
        <w:tab/>
        <w:t>Maintenance</w:t>
      </w:r>
      <w:r w:rsidRPr="009D16A6">
        <w:rPr>
          <w:strike/>
        </w:rPr>
        <w:tab/>
      </w:r>
      <w:r w:rsidRPr="009D16A6">
        <w:rPr>
          <w:strike/>
        </w:rPr>
        <w:tab/>
      </w:r>
      <w:r w:rsidRPr="009D16A6">
        <w:rPr>
          <w:strike/>
        </w:rPr>
        <w:tab/>
      </w:r>
      <w:r w:rsidRPr="009D16A6">
        <w:rPr>
          <w:strike/>
        </w:rPr>
        <w:tab/>
        <w:t>i.</w:t>
      </w:r>
      <w:r w:rsidRPr="009D16A6">
        <w:rPr>
          <w:strike/>
        </w:rPr>
        <w:tab/>
        <w:t>Teacher Assistants</w:t>
      </w:r>
    </w:p>
    <w:p w14:paraId="3CA01A5B" w14:textId="77777777" w:rsidR="00A4626C" w:rsidRPr="009D16A6" w:rsidRDefault="006831A6">
      <w:pPr>
        <w:rPr>
          <w:strike/>
        </w:rPr>
      </w:pPr>
      <w:r w:rsidRPr="009D16A6">
        <w:rPr>
          <w:strike/>
        </w:rPr>
        <w:tab/>
      </w:r>
      <w:r w:rsidRPr="009D16A6">
        <w:rPr>
          <w:strike/>
        </w:rPr>
        <w:tab/>
        <w:t>d.</w:t>
      </w:r>
      <w:r w:rsidRPr="009D16A6">
        <w:rPr>
          <w:strike/>
        </w:rPr>
        <w:tab/>
        <w:t>Child Nutrition Personnel</w:t>
      </w:r>
      <w:r w:rsidRPr="009D16A6">
        <w:rPr>
          <w:strike/>
        </w:rPr>
        <w:tab/>
      </w:r>
      <w:r w:rsidRPr="009D16A6">
        <w:rPr>
          <w:strike/>
        </w:rPr>
        <w:tab/>
        <w:t>j.</w:t>
      </w:r>
      <w:r w:rsidRPr="009D16A6">
        <w:rPr>
          <w:strike/>
        </w:rPr>
        <w:tab/>
        <w:t>Deputy Treasurer</w:t>
      </w:r>
    </w:p>
    <w:p w14:paraId="651FE874" w14:textId="77777777" w:rsidR="00A4626C" w:rsidRPr="009D16A6" w:rsidRDefault="006831A6">
      <w:pPr>
        <w:rPr>
          <w:strike/>
        </w:rPr>
      </w:pPr>
      <w:r w:rsidRPr="009D16A6">
        <w:rPr>
          <w:strike/>
        </w:rPr>
        <w:tab/>
      </w:r>
      <w:r w:rsidRPr="009D16A6">
        <w:rPr>
          <w:strike/>
        </w:rPr>
        <w:tab/>
        <w:t>e.</w:t>
      </w:r>
      <w:r w:rsidRPr="009D16A6">
        <w:rPr>
          <w:strike/>
        </w:rPr>
        <w:tab/>
        <w:t>Board Treasurer</w:t>
      </w:r>
      <w:r w:rsidRPr="009D16A6">
        <w:rPr>
          <w:strike/>
        </w:rPr>
        <w:tab/>
      </w:r>
      <w:r w:rsidRPr="009D16A6">
        <w:rPr>
          <w:strike/>
        </w:rPr>
        <w:tab/>
      </w:r>
      <w:r w:rsidRPr="009D16A6">
        <w:rPr>
          <w:strike/>
        </w:rPr>
        <w:tab/>
        <w:t>k.</w:t>
      </w:r>
      <w:r w:rsidRPr="009D16A6">
        <w:rPr>
          <w:strike/>
        </w:rPr>
        <w:tab/>
        <w:t>Activity Custodian</w:t>
      </w:r>
      <w:r w:rsidRPr="009D16A6">
        <w:rPr>
          <w:strike/>
        </w:rPr>
        <w:tab/>
      </w:r>
    </w:p>
    <w:p w14:paraId="14258A5A" w14:textId="77777777" w:rsidR="00A4626C" w:rsidRPr="009D16A6" w:rsidRDefault="006831A6">
      <w:pPr>
        <w:rPr>
          <w:strike/>
        </w:rPr>
      </w:pPr>
      <w:r w:rsidRPr="009D16A6">
        <w:rPr>
          <w:strike/>
        </w:rPr>
        <w:lastRenderedPageBreak/>
        <w:tab/>
      </w:r>
      <w:r w:rsidRPr="009D16A6">
        <w:rPr>
          <w:strike/>
        </w:rPr>
        <w:tab/>
        <w:t>f.</w:t>
      </w:r>
      <w:r w:rsidRPr="009D16A6">
        <w:rPr>
          <w:strike/>
        </w:rPr>
        <w:tab/>
        <w:t>Board Clerk</w:t>
      </w:r>
      <w:r w:rsidRPr="009D16A6">
        <w:rPr>
          <w:strike/>
        </w:rPr>
        <w:tab/>
      </w:r>
      <w:r w:rsidRPr="009D16A6">
        <w:rPr>
          <w:strike/>
        </w:rPr>
        <w:tab/>
      </w:r>
      <w:r w:rsidRPr="009D16A6">
        <w:rPr>
          <w:strike/>
        </w:rPr>
        <w:tab/>
      </w:r>
      <w:r w:rsidRPr="009D16A6">
        <w:rPr>
          <w:strike/>
        </w:rPr>
        <w:tab/>
        <w:t>L.</w:t>
      </w:r>
      <w:r w:rsidRPr="009D16A6">
        <w:rPr>
          <w:strike/>
        </w:rPr>
        <w:tab/>
        <w:t>Lunch Custodian</w:t>
      </w:r>
    </w:p>
    <w:p w14:paraId="7F395ADC" w14:textId="77777777" w:rsidR="00A4626C" w:rsidRDefault="006831A6">
      <w:pPr>
        <w:spacing w:after="0" w:line="360" w:lineRule="auto"/>
        <w:ind w:left="432" w:hanging="432"/>
      </w:pPr>
      <w:r>
        <w:rPr>
          <w:color w:val="2D1341"/>
          <w:sz w:val="26"/>
          <w:szCs w:val="26"/>
        </w:rPr>
        <w:t>18.5</w:t>
      </w:r>
      <w:r>
        <w:rPr>
          <w:sz w:val="28"/>
          <w:szCs w:val="28"/>
        </w:rPr>
        <w:tab/>
      </w:r>
      <w:r>
        <w:t>If the normal attrition and the release of temporary or part-time employees does not sufficiently reduce the support staff, the following items will be considered in the reduction process in the order they are listed.</w:t>
      </w:r>
    </w:p>
    <w:p w14:paraId="565FA4A7" w14:textId="77777777" w:rsidR="00A4626C" w:rsidRDefault="006831A6">
      <w:pPr>
        <w:numPr>
          <w:ilvl w:val="0"/>
          <w:numId w:val="10"/>
        </w:numPr>
        <w:pBdr>
          <w:top w:val="nil"/>
          <w:left w:val="nil"/>
          <w:bottom w:val="nil"/>
          <w:right w:val="nil"/>
          <w:between w:val="nil"/>
        </w:pBdr>
        <w:spacing w:after="0"/>
      </w:pPr>
      <w:r>
        <w:rPr>
          <w:color w:val="000000"/>
        </w:rPr>
        <w:t>History of good performance, with few or no reprimands.</w:t>
      </w:r>
    </w:p>
    <w:p w14:paraId="2E3C88E4" w14:textId="77777777" w:rsidR="00A4626C" w:rsidRDefault="006831A6">
      <w:pPr>
        <w:numPr>
          <w:ilvl w:val="0"/>
          <w:numId w:val="10"/>
        </w:numPr>
        <w:pBdr>
          <w:top w:val="nil"/>
          <w:left w:val="nil"/>
          <w:bottom w:val="nil"/>
          <w:right w:val="nil"/>
          <w:between w:val="nil"/>
        </w:pBdr>
        <w:spacing w:after="0"/>
      </w:pPr>
      <w:r>
        <w:rPr>
          <w:color w:val="000000"/>
        </w:rPr>
        <w:t>Qualified for job training and experience.</w:t>
      </w:r>
    </w:p>
    <w:p w14:paraId="635C4DB8" w14:textId="77777777" w:rsidR="00A4626C" w:rsidRDefault="006831A6">
      <w:pPr>
        <w:numPr>
          <w:ilvl w:val="0"/>
          <w:numId w:val="10"/>
        </w:numPr>
        <w:pBdr>
          <w:top w:val="nil"/>
          <w:left w:val="nil"/>
          <w:bottom w:val="nil"/>
          <w:right w:val="nil"/>
          <w:between w:val="nil"/>
        </w:pBdr>
        <w:spacing w:after="0"/>
      </w:pPr>
      <w:r>
        <w:rPr>
          <w:color w:val="000000"/>
        </w:rPr>
        <w:t>History of good attendance and punctuality.</w:t>
      </w:r>
    </w:p>
    <w:p w14:paraId="671E8334" w14:textId="77777777" w:rsidR="00A4626C" w:rsidRDefault="006831A6">
      <w:pPr>
        <w:numPr>
          <w:ilvl w:val="0"/>
          <w:numId w:val="10"/>
        </w:numPr>
        <w:pBdr>
          <w:top w:val="nil"/>
          <w:left w:val="nil"/>
          <w:bottom w:val="nil"/>
          <w:right w:val="nil"/>
          <w:between w:val="nil"/>
        </w:pBdr>
      </w:pPr>
      <w:r>
        <w:rPr>
          <w:color w:val="000000"/>
        </w:rPr>
        <w:t>When all employees within a category meet the above qualifications, layoffs shall be on the basis of seniority within each general job category. Supervisors and directors shall serve at the pleasure of the Board and will not be subjected to the prescribed seniority order for reduction in force. Seniority shall be defined as continuous length of service as a support employee within the district. Employees who are laid off as a result of reduction in force and subsequently reinstated shall retain cumulative seniority for all periods worked since the last hire except for the period of layoff.</w:t>
      </w:r>
    </w:p>
    <w:p w14:paraId="189C494B" w14:textId="77777777" w:rsidR="00A4626C" w:rsidRDefault="006831A6">
      <w:pPr>
        <w:spacing w:after="0" w:line="360" w:lineRule="auto"/>
        <w:ind w:left="432" w:hanging="432"/>
      </w:pPr>
      <w:r>
        <w:rPr>
          <w:color w:val="2D1341"/>
          <w:sz w:val="26"/>
          <w:szCs w:val="26"/>
        </w:rPr>
        <w:t>18.6</w:t>
      </w:r>
      <w:r>
        <w:rPr>
          <w:sz w:val="28"/>
          <w:szCs w:val="28"/>
        </w:rPr>
        <w:tab/>
      </w:r>
      <w:r>
        <w:t xml:space="preserve">An employee who takes voluntary demotions or voluntary reduction in assigned time in lieu of layoff shall be returned to the original position, if a vacancy for which the employee is qualified occurs.  The Employee, if returned to the former position, will receive a step-raise, if a step-raise has occurred since the employee’s acceptance of a demotion.  If an employee’s hours are increased due to a change in conditions resulting in a voluntary reduction in work hours – the employee shall receive the assigned pay rate for the position. </w:t>
      </w:r>
    </w:p>
    <w:p w14:paraId="3EB48F33" w14:textId="77777777" w:rsidR="00A4626C" w:rsidRDefault="006831A6">
      <w:pPr>
        <w:spacing w:after="0" w:line="360" w:lineRule="auto"/>
        <w:ind w:left="432" w:hanging="432"/>
      </w:pPr>
      <w:r>
        <w:rPr>
          <w:color w:val="2D1341"/>
          <w:sz w:val="26"/>
          <w:szCs w:val="26"/>
        </w:rPr>
        <w:t>18.7</w:t>
      </w:r>
      <w:r>
        <w:rPr>
          <w:sz w:val="28"/>
          <w:szCs w:val="28"/>
        </w:rPr>
        <w:tab/>
      </w:r>
      <w:r>
        <w:t>Support employees who have been dismissed as a result of reduction in force shall be recalled in reverse order of reduction (last to leave, first to be recalled) to fill any vacancy that occurs within their job category within the succeeding school year.  (</w:t>
      </w:r>
      <w:r>
        <w:rPr>
          <w:i/>
        </w:rPr>
        <w:t>Revised 2019</w:t>
      </w:r>
      <w:r>
        <w:t>)</w:t>
      </w:r>
    </w:p>
    <w:p w14:paraId="2FE65FE9" w14:textId="77777777" w:rsidR="00A4626C" w:rsidRDefault="006831A6">
      <w:pPr>
        <w:pStyle w:val="Heading1"/>
        <w:ind w:left="432" w:hanging="432"/>
      </w:pPr>
      <w:bookmarkStart w:id="21" w:name="_Toc182232813"/>
      <w:r>
        <w:t>ARTICLE XIX:  EVALUATION</w:t>
      </w:r>
      <w:bookmarkEnd w:id="21"/>
    </w:p>
    <w:p w14:paraId="33FA32F4" w14:textId="77777777" w:rsidR="00A4626C" w:rsidRDefault="006831A6">
      <w:pPr>
        <w:spacing w:after="0" w:line="360" w:lineRule="auto"/>
        <w:ind w:left="432" w:hanging="432"/>
      </w:pPr>
      <w:r>
        <w:rPr>
          <w:color w:val="2D1341"/>
          <w:sz w:val="26"/>
          <w:szCs w:val="26"/>
        </w:rPr>
        <w:t>19.1</w:t>
      </w:r>
      <w:r>
        <w:rPr>
          <w:sz w:val="28"/>
          <w:szCs w:val="28"/>
        </w:rPr>
        <w:tab/>
      </w:r>
      <w:r>
        <w:t>At the time of employment all new employees will be advised as to evaluation procedure and instruments.</w:t>
      </w:r>
    </w:p>
    <w:p w14:paraId="20819528" w14:textId="77777777" w:rsidR="00A4626C" w:rsidRDefault="006831A6">
      <w:pPr>
        <w:spacing w:after="0" w:line="360" w:lineRule="auto"/>
        <w:ind w:left="432" w:hanging="432"/>
      </w:pPr>
      <w:r>
        <w:rPr>
          <w:color w:val="2D1341"/>
          <w:sz w:val="26"/>
          <w:szCs w:val="26"/>
        </w:rPr>
        <w:t>19.2</w:t>
      </w:r>
      <w:r>
        <w:rPr>
          <w:sz w:val="28"/>
          <w:szCs w:val="28"/>
        </w:rPr>
        <w:t xml:space="preserve"> </w:t>
      </w:r>
      <w:r>
        <w:rPr>
          <w:sz w:val="28"/>
          <w:szCs w:val="28"/>
        </w:rPr>
        <w:tab/>
      </w:r>
      <w:r>
        <w:t>Evaluations shall be conducted by supervisory personnel who have the responsibility to make recommendations for renewal or non-renewal of the employee contract and shall be conducted openly.</w:t>
      </w:r>
    </w:p>
    <w:p w14:paraId="2643E332" w14:textId="6977613D" w:rsidR="00A4626C" w:rsidRDefault="006831A6">
      <w:pPr>
        <w:spacing w:after="0" w:line="360" w:lineRule="auto"/>
        <w:ind w:left="432" w:hanging="432"/>
      </w:pPr>
      <w:r>
        <w:rPr>
          <w:color w:val="2D1341"/>
          <w:sz w:val="26"/>
          <w:szCs w:val="26"/>
        </w:rPr>
        <w:t>19.3</w:t>
      </w:r>
      <w:r>
        <w:rPr>
          <w:sz w:val="28"/>
          <w:szCs w:val="28"/>
        </w:rPr>
        <w:tab/>
      </w:r>
      <w:r>
        <w:t xml:space="preserve">Each employee shall be evaluated at least once each year after he/she has completed his/her probation period. Evaluations are to be completed by May </w:t>
      </w:r>
      <w:r w:rsidR="002A383B" w:rsidRPr="002A383B">
        <w:rPr>
          <w:highlight w:val="yellow"/>
        </w:rPr>
        <w:t>1st</w:t>
      </w:r>
      <w:r w:rsidRPr="002A383B">
        <w:rPr>
          <w:strike/>
          <w:highlight w:val="yellow"/>
        </w:rPr>
        <w:t>15</w:t>
      </w:r>
      <w:r w:rsidRPr="002A383B">
        <w:rPr>
          <w:strike/>
          <w:highlight w:val="yellow"/>
          <w:vertAlign w:val="superscript"/>
        </w:rPr>
        <w:t>th</w:t>
      </w:r>
      <w:r>
        <w:t xml:space="preserve">. Meetings with </w:t>
      </w:r>
      <w:r>
        <w:lastRenderedPageBreak/>
        <w:t>Employees concerning employment, disciplinary action, and evaluations will be confidential. The employee should be given time to review all documentation and paperwork before signing. (Revised 2022)</w:t>
      </w:r>
      <w:r w:rsidR="002A383B">
        <w:t xml:space="preserve"> </w:t>
      </w:r>
      <w:r w:rsidR="002A383B" w:rsidRPr="002A383B">
        <w:rPr>
          <w:highlight w:val="yellow"/>
        </w:rPr>
        <w:t>(Revised 2025)</w:t>
      </w:r>
    </w:p>
    <w:p w14:paraId="156FA978" w14:textId="77777777" w:rsidR="00A4626C" w:rsidRDefault="006831A6">
      <w:pPr>
        <w:spacing w:after="0" w:line="360" w:lineRule="auto"/>
        <w:ind w:left="432" w:hanging="432"/>
      </w:pPr>
      <w:r>
        <w:rPr>
          <w:color w:val="2D1341"/>
          <w:sz w:val="26"/>
          <w:szCs w:val="26"/>
        </w:rPr>
        <w:t>19.4</w:t>
      </w:r>
      <w:r>
        <w:rPr>
          <w:sz w:val="28"/>
          <w:szCs w:val="28"/>
        </w:rPr>
        <w:tab/>
      </w:r>
      <w:r>
        <w:t>The support employee will be given a copy of the evaluation report during a conference with the evaluating supervisor.</w:t>
      </w:r>
    </w:p>
    <w:p w14:paraId="77C50BD3" w14:textId="77777777" w:rsidR="00A4626C" w:rsidRDefault="006831A6">
      <w:pPr>
        <w:spacing w:after="0" w:line="360" w:lineRule="auto"/>
        <w:ind w:left="432" w:hanging="432"/>
      </w:pPr>
      <w:r>
        <w:rPr>
          <w:color w:val="2D1341"/>
          <w:sz w:val="26"/>
          <w:szCs w:val="26"/>
        </w:rPr>
        <w:t>19.5</w:t>
      </w:r>
      <w:r>
        <w:rPr>
          <w:sz w:val="28"/>
          <w:szCs w:val="28"/>
        </w:rPr>
        <w:t xml:space="preserve"> </w:t>
      </w:r>
      <w:r>
        <w:rPr>
          <w:sz w:val="28"/>
          <w:szCs w:val="28"/>
        </w:rPr>
        <w:tab/>
      </w:r>
      <w:r>
        <w:t>The support employee may respond to an evaluation within ten (10) working days and such response will be attached to the evaluation report and made a part of the record. Evaluations shall be maintained in the support employee’s personnel file. After one year the evaluation report may be removed from the file by mutual agreement between the support employee and the Superintendent or his/her designee.</w:t>
      </w:r>
    </w:p>
    <w:p w14:paraId="5D63966F" w14:textId="77777777" w:rsidR="00A4626C" w:rsidRDefault="006831A6">
      <w:pPr>
        <w:spacing w:after="0" w:line="360" w:lineRule="auto"/>
        <w:ind w:left="432" w:hanging="432"/>
      </w:pPr>
      <w:r>
        <w:rPr>
          <w:color w:val="2D1341"/>
          <w:sz w:val="26"/>
          <w:szCs w:val="26"/>
        </w:rPr>
        <w:t>19.6</w:t>
      </w:r>
      <w:r>
        <w:rPr>
          <w:sz w:val="28"/>
          <w:szCs w:val="28"/>
        </w:rPr>
        <w:tab/>
      </w:r>
      <w:r>
        <w:t>Any complaint regarding an employee that may affect the support employee’s continued employment shall be made in writing and shall be called to the attention of the employee. Said employee shall have the right to respond to the complaint if it is to be placed in the employee’s personnel file.</w:t>
      </w:r>
    </w:p>
    <w:p w14:paraId="508F1908" w14:textId="77777777" w:rsidR="00A4626C" w:rsidRDefault="006831A6">
      <w:pPr>
        <w:spacing w:after="0" w:line="360" w:lineRule="auto"/>
        <w:ind w:left="432" w:hanging="432"/>
      </w:pPr>
      <w:r>
        <w:rPr>
          <w:color w:val="2D1341"/>
          <w:sz w:val="26"/>
          <w:szCs w:val="26"/>
        </w:rPr>
        <w:t>19.7</w:t>
      </w:r>
      <w:r>
        <w:rPr>
          <w:sz w:val="28"/>
          <w:szCs w:val="28"/>
        </w:rPr>
        <w:tab/>
      </w:r>
      <w:r>
        <w:t>If the supervisor considers the employee’s work to be unsatisfactory in some area(s), a written statement detailing the problem(s) will be issued to the employee.  The supervisor will discuss the problems(s) with the employee and offer written suggestions for improvement. Failure to make the desired improvement within a reasonable amount of time that has been specified by the supervisor may result in dismissal.</w:t>
      </w:r>
    </w:p>
    <w:p w14:paraId="1CC039A6" w14:textId="77777777" w:rsidR="00A4626C" w:rsidRDefault="006831A6">
      <w:pPr>
        <w:spacing w:after="0" w:line="360" w:lineRule="auto"/>
        <w:ind w:left="432" w:hanging="432"/>
      </w:pPr>
      <w:r>
        <w:rPr>
          <w:color w:val="2D1341"/>
          <w:sz w:val="26"/>
          <w:szCs w:val="26"/>
        </w:rPr>
        <w:t>19.8</w:t>
      </w:r>
      <w:r>
        <w:rPr>
          <w:sz w:val="28"/>
          <w:szCs w:val="28"/>
        </w:rPr>
        <w:tab/>
      </w:r>
      <w:r>
        <w:t>The support personnel appraisal form is attached as an Appendix/ Attachment (to this Master Contract).</w:t>
      </w:r>
    </w:p>
    <w:p w14:paraId="157064CE" w14:textId="77777777" w:rsidR="00A4626C" w:rsidRDefault="006831A6">
      <w:pPr>
        <w:pStyle w:val="Heading1"/>
        <w:ind w:left="432" w:hanging="432"/>
      </w:pPr>
      <w:bookmarkStart w:id="22" w:name="_Toc182232814"/>
      <w:r>
        <w:t>ARTICLE XX:  SICK LEAVE AND ACCUMULATION</w:t>
      </w:r>
      <w:bookmarkEnd w:id="22"/>
    </w:p>
    <w:p w14:paraId="13D801F7" w14:textId="77777777" w:rsidR="00A4626C" w:rsidRDefault="006831A6">
      <w:pPr>
        <w:spacing w:after="0" w:line="360" w:lineRule="auto"/>
        <w:ind w:left="432" w:hanging="432"/>
      </w:pPr>
      <w:r>
        <w:rPr>
          <w:color w:val="2D1341"/>
          <w:sz w:val="26"/>
          <w:szCs w:val="26"/>
        </w:rPr>
        <w:t>20.1</w:t>
      </w:r>
      <w:r>
        <w:rPr>
          <w:sz w:val="28"/>
          <w:szCs w:val="28"/>
        </w:rPr>
        <w:tab/>
      </w:r>
      <w:r>
        <w:t>Full-time support personnel shall receive one (1) day sick leave for each month of service. Part-time support personnel shall receive an equal number of hours for sick leave per month as they work per day. Example; a person working four (4) hours per day will get four (4) hours of sick leave per month. Sick leave shall be cumulative to one hundred and twenty (120) days for purposes of the state’s retirement system and for District severance pay. For personal need, sick leave is accumulative without limit.</w:t>
      </w:r>
    </w:p>
    <w:p w14:paraId="60D00D03" w14:textId="77777777" w:rsidR="00A4626C" w:rsidRDefault="006831A6">
      <w:pPr>
        <w:spacing w:after="0" w:line="360" w:lineRule="auto"/>
        <w:ind w:left="432" w:hanging="432"/>
      </w:pPr>
      <w:r>
        <w:rPr>
          <w:color w:val="2D1341"/>
          <w:sz w:val="26"/>
          <w:szCs w:val="26"/>
        </w:rPr>
        <w:lastRenderedPageBreak/>
        <w:t>20.2</w:t>
      </w:r>
      <w:r>
        <w:rPr>
          <w:color w:val="2D1341"/>
          <w:sz w:val="26"/>
          <w:szCs w:val="26"/>
        </w:rPr>
        <w:tab/>
      </w:r>
      <w:r>
        <w:t>New employees beginning employment prior to September of a school year may use one day of sick leave per month through December. Beginning in January new employees may use any leave accumulated plus the 5 days to be earned by the completion of the school year. Employees who leave employment and have taken unearned sick leave will be required to reimburse the district for their unearned sick leave. Reimbursement of unearned sick leave will be deducted from the final paycheck. Employees beginning employment after August of a school year may use leave as earned. (Revised 2022)</w:t>
      </w:r>
    </w:p>
    <w:p w14:paraId="28901358" w14:textId="77777777" w:rsidR="00A4626C" w:rsidRDefault="006831A6">
      <w:pPr>
        <w:spacing w:after="0" w:line="360" w:lineRule="auto"/>
        <w:ind w:left="432" w:hanging="432"/>
      </w:pPr>
      <w:r>
        <w:rPr>
          <w:color w:val="2D1341"/>
          <w:sz w:val="26"/>
          <w:szCs w:val="26"/>
        </w:rPr>
        <w:t>20.3</w:t>
      </w:r>
      <w:r>
        <w:rPr>
          <w:sz w:val="28"/>
          <w:szCs w:val="28"/>
        </w:rPr>
        <w:tab/>
      </w:r>
      <w:r>
        <w:t>Sick leave may be used for personal accidental injury, illness or pregnancy or accidental injury or illness of the support employee’s immediate family.  “Immediate family” shall include spouse, mother, father, children, brother, sister, mother-in-law, father-in-law, daughter-in-law, son-in-law, grandchildren and grandparents of employee or employee’s spouse or a person living in the support employee’s home who is part of the family.</w:t>
      </w:r>
    </w:p>
    <w:p w14:paraId="3A42D5FC" w14:textId="77777777" w:rsidR="00A4626C" w:rsidRDefault="006831A6">
      <w:pPr>
        <w:spacing w:after="0" w:line="360" w:lineRule="auto"/>
        <w:ind w:left="432" w:hanging="432"/>
      </w:pPr>
      <w:r>
        <w:rPr>
          <w:color w:val="2D1341"/>
          <w:sz w:val="26"/>
          <w:szCs w:val="26"/>
        </w:rPr>
        <w:t>20.4</w:t>
      </w:r>
      <w:r>
        <w:rPr>
          <w:sz w:val="28"/>
          <w:szCs w:val="28"/>
        </w:rPr>
        <w:tab/>
      </w:r>
      <w:r>
        <w:t>The number of days of accumulated sick leave, if possible, shall be shown on the Support Personnel’s individual contract each year.</w:t>
      </w:r>
    </w:p>
    <w:p w14:paraId="3117F52C" w14:textId="071CD908" w:rsidR="00A4626C" w:rsidRDefault="006831A6">
      <w:pPr>
        <w:spacing w:after="0" w:line="360" w:lineRule="auto"/>
        <w:ind w:left="432" w:hanging="432"/>
      </w:pPr>
      <w:r>
        <w:rPr>
          <w:color w:val="2D1341"/>
          <w:sz w:val="26"/>
          <w:szCs w:val="26"/>
        </w:rPr>
        <w:t>20.5</w:t>
      </w:r>
      <w:r>
        <w:rPr>
          <w:sz w:val="28"/>
          <w:szCs w:val="28"/>
        </w:rPr>
        <w:tab/>
      </w:r>
      <w:r>
        <w:t xml:space="preserve">Upon retirement or leaving the District, each employee will be paid twenty (20) dollars per day for unused sick leave day accumulated within the District. This applies when the employee has given twenty (20) or more working days’ notice. If the employee has given less than twenty (20) working days’ notice, ten (10) dollars per day for each unused sick leave day will be awarded. If the employee is contracted for less than seven </w:t>
      </w:r>
      <w:r w:rsidRPr="00662C94">
        <w:rPr>
          <w:strike/>
          <w:highlight w:val="yellow"/>
        </w:rPr>
        <w:t xml:space="preserve">and a half </w:t>
      </w:r>
      <w:r w:rsidRPr="00662C94">
        <w:rPr>
          <w:highlight w:val="yellow"/>
        </w:rPr>
        <w:t>(7</w:t>
      </w:r>
      <w:r w:rsidRPr="00662C94">
        <w:rPr>
          <w:strike/>
          <w:highlight w:val="yellow"/>
        </w:rPr>
        <w:t>.5</w:t>
      </w:r>
      <w:r w:rsidRPr="00662C94">
        <w:rPr>
          <w:highlight w:val="yellow"/>
        </w:rPr>
        <w:t>)</w:t>
      </w:r>
      <w:r>
        <w:t xml:space="preserve"> hours per day, the sick leave rate will be prorated according to the number of daily contracted hours.</w:t>
      </w:r>
      <w:r w:rsidR="00662C94">
        <w:t xml:space="preserve"> </w:t>
      </w:r>
      <w:r w:rsidR="00662C94" w:rsidRPr="00662C94">
        <w:rPr>
          <w:highlight w:val="yellow"/>
        </w:rPr>
        <w:t>(Revised 2025)</w:t>
      </w:r>
    </w:p>
    <w:p w14:paraId="7F255D8A" w14:textId="77777777" w:rsidR="00A4626C" w:rsidRDefault="006831A6">
      <w:pPr>
        <w:spacing w:after="0" w:line="360" w:lineRule="auto"/>
        <w:ind w:left="432" w:hanging="432"/>
      </w:pPr>
      <w:r>
        <w:rPr>
          <w:color w:val="2D1341"/>
          <w:sz w:val="26"/>
          <w:szCs w:val="26"/>
        </w:rPr>
        <w:t>20.6</w:t>
      </w:r>
      <w:r>
        <w:rPr>
          <w:sz w:val="28"/>
          <w:szCs w:val="28"/>
        </w:rPr>
        <w:tab/>
      </w:r>
      <w:r>
        <w:t xml:space="preserve">For accumulation and buy-back purposes the amount of sick leave to be allowed in accumulation and subsequently in buy-back provisions of this contract, prior to July 1, 1987, shall not exceed the maximum accumulation allowed by board policy in effect at that time. Example; an employee employed by the Chickasha Public Schools before the first contract was negotiated by CASE, was allowed to accumulate sick leave days only in the amount provided for in Board policy. If the Board allowed sixty (60) days accumulation, then the employee could accumulate sixty (60) days. Any days beyond the sixty (60) </w:t>
      </w:r>
      <w:r>
        <w:lastRenderedPageBreak/>
        <w:t>accumulated are lost at that time and cannot be recalled counting toward a higher accumulation amount that was negotiated later.</w:t>
      </w:r>
    </w:p>
    <w:p w14:paraId="57827F0D" w14:textId="77777777" w:rsidR="00A4626C" w:rsidRDefault="006831A6">
      <w:pPr>
        <w:spacing w:after="0" w:line="360" w:lineRule="auto"/>
        <w:ind w:left="432" w:hanging="432"/>
      </w:pPr>
      <w:r>
        <w:rPr>
          <w:color w:val="2D1341"/>
          <w:sz w:val="26"/>
          <w:szCs w:val="26"/>
        </w:rPr>
        <w:t>20.7</w:t>
      </w:r>
      <w:r>
        <w:rPr>
          <w:sz w:val="28"/>
          <w:szCs w:val="28"/>
        </w:rPr>
        <w:tab/>
      </w:r>
      <w:r>
        <w:t>Sick leave summaries will be provided to employees each month on the internet-based employee portal.</w:t>
      </w:r>
    </w:p>
    <w:p w14:paraId="445102BE" w14:textId="77777777" w:rsidR="00A4626C" w:rsidRDefault="006831A6">
      <w:pPr>
        <w:spacing w:after="0" w:line="360" w:lineRule="auto"/>
        <w:ind w:left="432" w:hanging="432"/>
      </w:pPr>
      <w:r>
        <w:rPr>
          <w:color w:val="2D1341"/>
          <w:sz w:val="26"/>
          <w:szCs w:val="26"/>
        </w:rPr>
        <w:t>20.8</w:t>
      </w:r>
      <w:r>
        <w:rPr>
          <w:sz w:val="28"/>
          <w:szCs w:val="28"/>
        </w:rPr>
        <w:tab/>
      </w:r>
      <w:r>
        <w:t>All employees (full-time or part-time) will be eligible to participate in sick leave sharing based on their hours worked. (Revised 2022)</w:t>
      </w:r>
    </w:p>
    <w:p w14:paraId="0D17D8F3" w14:textId="77777777" w:rsidR="00A4626C" w:rsidRDefault="006831A6">
      <w:pPr>
        <w:pStyle w:val="Heading1"/>
        <w:ind w:left="432" w:hanging="432"/>
      </w:pPr>
      <w:bookmarkStart w:id="23" w:name="_Toc182232815"/>
      <w:r>
        <w:t>ARTICLE XXI:  EMERGENCY LEAVE</w:t>
      </w:r>
      <w:bookmarkEnd w:id="23"/>
    </w:p>
    <w:p w14:paraId="66EA9D65" w14:textId="77777777" w:rsidR="00A4626C" w:rsidRDefault="006831A6">
      <w:r>
        <w:rPr>
          <w:color w:val="2D1341"/>
          <w:sz w:val="26"/>
          <w:szCs w:val="26"/>
        </w:rPr>
        <w:t>21.1</w:t>
      </w:r>
      <w:r>
        <w:tab/>
        <w:t>Each support employee will be granted five (5)</w:t>
      </w:r>
      <w:r>
        <w:rPr>
          <w:b/>
          <w:u w:val="single"/>
        </w:rPr>
        <w:t xml:space="preserve"> </w:t>
      </w:r>
      <w:r>
        <w:t>days paid emergency leave each school year. Emergency leave may be taken upon the approval of the Superintendent or his/her designee for emergency situations such as, but not limited to:</w:t>
      </w:r>
    </w:p>
    <w:p w14:paraId="51A51198" w14:textId="77777777" w:rsidR="00A4626C" w:rsidRDefault="006831A6">
      <w:pPr>
        <w:numPr>
          <w:ilvl w:val="0"/>
          <w:numId w:val="17"/>
        </w:numPr>
        <w:pBdr>
          <w:top w:val="nil"/>
          <w:left w:val="nil"/>
          <w:bottom w:val="nil"/>
          <w:right w:val="nil"/>
          <w:between w:val="nil"/>
        </w:pBdr>
        <w:spacing w:after="0"/>
      </w:pPr>
      <w:r>
        <w:rPr>
          <w:color w:val="000000"/>
        </w:rPr>
        <w:t>Incidents or circumstances which result in significant damage by unexpected acts or forces;</w:t>
      </w:r>
    </w:p>
    <w:p w14:paraId="44A0CF42" w14:textId="77777777" w:rsidR="00A4626C" w:rsidRDefault="006831A6">
      <w:pPr>
        <w:numPr>
          <w:ilvl w:val="0"/>
          <w:numId w:val="17"/>
        </w:numPr>
        <w:pBdr>
          <w:top w:val="nil"/>
          <w:left w:val="nil"/>
          <w:bottom w:val="nil"/>
          <w:right w:val="nil"/>
          <w:between w:val="nil"/>
        </w:pBdr>
        <w:spacing w:after="0"/>
      </w:pPr>
      <w:r>
        <w:rPr>
          <w:color w:val="000000"/>
        </w:rPr>
        <w:t xml:space="preserve">Illness or injury presenting a substantial likelihood of loss of life, limb or significant bodily function to members </w:t>
      </w:r>
      <w:r>
        <w:t>of the employee's</w:t>
      </w:r>
      <w:r>
        <w:rPr>
          <w:color w:val="000000"/>
        </w:rPr>
        <w:t xml:space="preserve"> immediate family as defined in “Sick Leave.”</w:t>
      </w:r>
    </w:p>
    <w:p w14:paraId="55B4ED5E" w14:textId="77777777" w:rsidR="00297A25" w:rsidRPr="00297A25" w:rsidRDefault="006831A6" w:rsidP="00297A25">
      <w:pPr>
        <w:pStyle w:val="ListParagraph"/>
        <w:numPr>
          <w:ilvl w:val="0"/>
          <w:numId w:val="17"/>
        </w:numPr>
      </w:pPr>
      <w:r w:rsidRPr="00297A25">
        <w:rPr>
          <w:color w:val="000000"/>
        </w:rPr>
        <w:t>Inclement weather</w:t>
      </w:r>
      <w:r>
        <w:t xml:space="preserve">: </w:t>
      </w:r>
      <w:r w:rsidR="00297A25" w:rsidRPr="00297A25">
        <w:t>When weather is too dangerous for buses to roll out and or too dangerous for personnel to be on the roads. (Revised 2023)</w:t>
      </w:r>
    </w:p>
    <w:p w14:paraId="5CCF07E6" w14:textId="19031E0C" w:rsidR="00A4626C" w:rsidRDefault="006831A6" w:rsidP="00297A25">
      <w:pPr>
        <w:numPr>
          <w:ilvl w:val="0"/>
          <w:numId w:val="17"/>
        </w:numPr>
        <w:pBdr>
          <w:top w:val="nil"/>
          <w:left w:val="nil"/>
          <w:bottom w:val="nil"/>
          <w:right w:val="nil"/>
          <w:between w:val="nil"/>
        </w:pBdr>
        <w:ind w:left="432" w:hanging="432"/>
      </w:pPr>
      <w:r>
        <w:t>ARTICLE XXII:  PERSONAL BUSINESS LEAVE</w:t>
      </w:r>
    </w:p>
    <w:p w14:paraId="0D6EFD24" w14:textId="77777777" w:rsidR="00A4626C" w:rsidRDefault="006831A6">
      <w:pPr>
        <w:spacing w:after="0" w:line="360" w:lineRule="auto"/>
        <w:ind w:left="432" w:hanging="432"/>
      </w:pPr>
      <w:r>
        <w:rPr>
          <w:color w:val="2D1341"/>
          <w:sz w:val="26"/>
          <w:szCs w:val="26"/>
        </w:rPr>
        <w:t>22.1</w:t>
      </w:r>
      <w:r>
        <w:rPr>
          <w:sz w:val="28"/>
          <w:szCs w:val="28"/>
        </w:rPr>
        <w:tab/>
      </w:r>
      <w:r>
        <w:t>The Board shall provide three (3) days personal business leave to each support employee each year. Support Employees with five (5) or more consecutive years of employment with the district shall have a total of four (4) days personal leave each year; and support employees with ten (10) or more consecutive years of employment with the district shall have a total of five (5) days personal leave year. Personal leave will be paid by the district.</w:t>
      </w:r>
    </w:p>
    <w:p w14:paraId="75F207D8" w14:textId="77777777" w:rsidR="00A4626C" w:rsidRDefault="006831A6">
      <w:pPr>
        <w:spacing w:after="0" w:line="360" w:lineRule="auto"/>
        <w:ind w:left="432" w:hanging="432"/>
      </w:pPr>
      <w:r>
        <w:rPr>
          <w:color w:val="2D1341"/>
          <w:sz w:val="26"/>
          <w:szCs w:val="26"/>
        </w:rPr>
        <w:t>22.2</w:t>
      </w:r>
      <w:r>
        <w:rPr>
          <w:sz w:val="28"/>
          <w:szCs w:val="28"/>
        </w:rPr>
        <w:tab/>
      </w:r>
      <w:r>
        <w:t>Personal business leave may be used for personal business matters, such as: personal legal, household and/or business that must be conducted during normal working hours of the employee requesting the leave.</w:t>
      </w:r>
    </w:p>
    <w:p w14:paraId="6123EB65" w14:textId="77777777" w:rsidR="00A4626C" w:rsidRDefault="006831A6">
      <w:pPr>
        <w:spacing w:after="0" w:line="360" w:lineRule="auto"/>
        <w:ind w:left="432" w:hanging="432"/>
      </w:pPr>
      <w:r>
        <w:rPr>
          <w:color w:val="2D1341"/>
          <w:sz w:val="26"/>
          <w:szCs w:val="26"/>
        </w:rPr>
        <w:t>22.3</w:t>
      </w:r>
      <w:r>
        <w:rPr>
          <w:sz w:val="28"/>
          <w:szCs w:val="28"/>
        </w:rPr>
        <w:tab/>
      </w:r>
      <w:r>
        <w:t xml:space="preserve">Personal business leave shall not be taken for pleasure trips, recreation or vacation, seeking or interviewing for other employment, performing a service for compensation, participation in professional activities, or participating in political activities.  Except in cases </w:t>
      </w:r>
      <w:r>
        <w:lastRenderedPageBreak/>
        <w:t>of emergency, personal business leave shall not be used during the first two days of school for students; likewise, personal business leave shall not be used immediately preceding or following a holiday period unless a request is submitted to the Superintendent of schools (or his/her designee) at least ten (10) working days before the requested day of leave and the request is approved.</w:t>
      </w:r>
    </w:p>
    <w:p w14:paraId="3A0A5A55" w14:textId="77777777" w:rsidR="00A4626C" w:rsidRDefault="006831A6">
      <w:pPr>
        <w:spacing w:after="0" w:line="360" w:lineRule="auto"/>
        <w:ind w:left="432" w:hanging="432"/>
      </w:pPr>
      <w:r>
        <w:rPr>
          <w:color w:val="2D1341"/>
          <w:sz w:val="26"/>
          <w:szCs w:val="26"/>
        </w:rPr>
        <w:t>22.4</w:t>
      </w:r>
      <w:r>
        <w:rPr>
          <w:sz w:val="28"/>
          <w:szCs w:val="28"/>
        </w:rPr>
        <w:tab/>
      </w:r>
      <w:r>
        <w:t>Unused personal business leave will be transferred to sick leave at the end of each school year.</w:t>
      </w:r>
    </w:p>
    <w:p w14:paraId="3A384426" w14:textId="77777777" w:rsidR="00A4626C" w:rsidRDefault="006831A6">
      <w:pPr>
        <w:pStyle w:val="Heading1"/>
        <w:ind w:left="432" w:hanging="432"/>
      </w:pPr>
      <w:bookmarkStart w:id="24" w:name="_Toc182232816"/>
      <w:r>
        <w:t>ARTICLE XXIII:  LEAVES OF ABSENCE</w:t>
      </w:r>
      <w:bookmarkEnd w:id="24"/>
      <w:r>
        <w:t xml:space="preserve">   </w:t>
      </w:r>
    </w:p>
    <w:p w14:paraId="1B9B3468" w14:textId="77777777" w:rsidR="00A4626C" w:rsidRDefault="006831A6">
      <w:pPr>
        <w:spacing w:after="0" w:line="360" w:lineRule="auto"/>
        <w:ind w:left="432" w:hanging="432"/>
      </w:pPr>
      <w:r>
        <w:rPr>
          <w:color w:val="2D1341"/>
          <w:sz w:val="26"/>
          <w:szCs w:val="26"/>
        </w:rPr>
        <w:t>23.1</w:t>
      </w:r>
      <w:r>
        <w:rPr>
          <w:sz w:val="28"/>
          <w:szCs w:val="28"/>
        </w:rPr>
        <w:tab/>
      </w:r>
      <w:r>
        <w:t>Upon approval by the Board, support employees may be granted an unpaid leave of absence of up to one year. These leaves may include medical, educational, political, or other leave for legitimate reasons warranting an extended leave.  Other leave allowances will not accrue or diminish while employee is on leave. The employee may arrange payments of professional organization dues and insurance program premiums as long as there is no conflict in the provisions of the insurance policy. All maternity, parental and illness leaves of absence that qualify for the Family Medical Leave Act will follow guidelines set forth for the FMLA program and will run concurrent with the aforementioned leave.</w:t>
      </w:r>
    </w:p>
    <w:p w14:paraId="2C364203" w14:textId="77777777" w:rsidR="00A4626C" w:rsidRDefault="006831A6">
      <w:pPr>
        <w:spacing w:after="0" w:line="360" w:lineRule="auto"/>
        <w:ind w:left="432" w:hanging="432"/>
      </w:pPr>
      <w:r>
        <w:rPr>
          <w:color w:val="2D1341"/>
          <w:sz w:val="26"/>
          <w:szCs w:val="26"/>
        </w:rPr>
        <w:t>23.2</w:t>
      </w:r>
      <w:r>
        <w:rPr>
          <w:sz w:val="28"/>
          <w:szCs w:val="28"/>
        </w:rPr>
        <w:tab/>
      </w:r>
      <w:r>
        <w:t>Notifications of return from leave of absence shall be filed with the Superintendent no less than thirty (30) calendar days preceding end of leave. Any support employee who fails to file a notification of return, terminates his/her employment with the Board at the expiration of his/her leave of absence.</w:t>
      </w:r>
    </w:p>
    <w:p w14:paraId="388F4AD3" w14:textId="77777777" w:rsidR="00A4626C" w:rsidRDefault="006831A6">
      <w:pPr>
        <w:spacing w:after="0" w:line="360" w:lineRule="auto"/>
        <w:ind w:left="432" w:hanging="432"/>
      </w:pPr>
      <w:r>
        <w:rPr>
          <w:color w:val="2D1341"/>
          <w:sz w:val="26"/>
          <w:szCs w:val="26"/>
        </w:rPr>
        <w:t>23.3</w:t>
      </w:r>
      <w:r>
        <w:rPr>
          <w:sz w:val="28"/>
          <w:szCs w:val="28"/>
        </w:rPr>
        <w:tab/>
      </w:r>
      <w:r>
        <w:t>Employee returning to work from leave will be reinstated at the same job classification held by the employee at the time leave was granted. Employees returning from leave will be reinstated without loss of benefits including accrued leave, seniority or status of pay scale.</w:t>
      </w:r>
    </w:p>
    <w:p w14:paraId="6C366368" w14:textId="77777777" w:rsidR="00A4626C" w:rsidRDefault="006831A6">
      <w:pPr>
        <w:pStyle w:val="Heading1"/>
        <w:ind w:left="432" w:hanging="432"/>
      </w:pPr>
      <w:bookmarkStart w:id="25" w:name="_Toc182232817"/>
      <w:r>
        <w:t>ARTICLE XXIV:  ASSOCIATION LEAVE</w:t>
      </w:r>
      <w:bookmarkEnd w:id="25"/>
    </w:p>
    <w:p w14:paraId="7D90760D" w14:textId="750AF57E" w:rsidR="00A4626C" w:rsidRDefault="006831A6">
      <w:pPr>
        <w:spacing w:after="0" w:line="360" w:lineRule="auto"/>
        <w:ind w:left="432" w:hanging="432"/>
      </w:pPr>
      <w:r>
        <w:rPr>
          <w:color w:val="2D1341"/>
          <w:sz w:val="26"/>
          <w:szCs w:val="26"/>
        </w:rPr>
        <w:t>24.1</w:t>
      </w:r>
      <w:r>
        <w:rPr>
          <w:sz w:val="28"/>
          <w:szCs w:val="28"/>
        </w:rPr>
        <w:tab/>
      </w:r>
      <w:r>
        <w:t xml:space="preserve">The Board shall provide CASE with </w:t>
      </w:r>
      <w:r w:rsidRPr="00662C94">
        <w:rPr>
          <w:strike/>
          <w:highlight w:val="yellow"/>
        </w:rPr>
        <w:t>fourteen</w:t>
      </w:r>
      <w:r w:rsidR="00662C94" w:rsidRPr="00662C94">
        <w:rPr>
          <w:highlight w:val="yellow"/>
        </w:rPr>
        <w:t>nineteen</w:t>
      </w:r>
      <w:r w:rsidRPr="00C47DB5">
        <w:t xml:space="preserve"> (</w:t>
      </w:r>
      <w:r w:rsidR="00B0669B" w:rsidRPr="00C47DB5">
        <w:t>19</w:t>
      </w:r>
      <w:r w:rsidRPr="00C47DB5">
        <w:t>) d</w:t>
      </w:r>
      <w:r>
        <w:t xml:space="preserve">ays paid leave for the purpose of conducting Association business.  Employees taking Association Leave will not </w:t>
      </w:r>
      <w:r>
        <w:lastRenderedPageBreak/>
        <w:t>suffer any loss of salary or benefits.  The Association may carry over up to three (3) days of unused Association Leave each year</w:t>
      </w:r>
      <w:r w:rsidRPr="00C47DB5">
        <w:t xml:space="preserve">. </w:t>
      </w:r>
      <w:r w:rsidR="00B0669B" w:rsidRPr="00C47DB5">
        <w:t>(Revised 2024)</w:t>
      </w:r>
      <w:r>
        <w:t xml:space="preserve"> </w:t>
      </w:r>
      <w:r w:rsidR="002A383B">
        <w:t>(</w:t>
      </w:r>
      <w:r w:rsidR="002A383B" w:rsidRPr="002A383B">
        <w:rPr>
          <w:highlight w:val="yellow"/>
        </w:rPr>
        <w:t>Revised 2025)</w:t>
      </w:r>
    </w:p>
    <w:p w14:paraId="2A0DD8DE" w14:textId="77777777" w:rsidR="00A4626C" w:rsidRDefault="006831A6">
      <w:pPr>
        <w:spacing w:after="0" w:line="360" w:lineRule="auto"/>
        <w:ind w:left="432" w:hanging="432"/>
      </w:pPr>
      <w:r>
        <w:rPr>
          <w:color w:val="2D1341"/>
          <w:sz w:val="26"/>
          <w:szCs w:val="26"/>
        </w:rPr>
        <w:t>24.2</w:t>
      </w:r>
      <w:r>
        <w:rPr>
          <w:sz w:val="28"/>
          <w:szCs w:val="28"/>
        </w:rPr>
        <w:tab/>
      </w:r>
      <w:r>
        <w:t>The CASE President will advise the Superintendent of intent to use Association leave day(s) at least one (1) day prior to the day the leave is to be taken.</w:t>
      </w:r>
    </w:p>
    <w:p w14:paraId="70459822" w14:textId="77777777" w:rsidR="00A4626C" w:rsidRDefault="006831A6">
      <w:pPr>
        <w:pStyle w:val="Heading1"/>
        <w:ind w:left="432" w:hanging="432"/>
      </w:pPr>
      <w:bookmarkStart w:id="26" w:name="_Toc182232818"/>
      <w:r>
        <w:t>ARTICLE XXV:  BEREAVEMENT LEAVE</w:t>
      </w:r>
      <w:bookmarkEnd w:id="26"/>
    </w:p>
    <w:p w14:paraId="38EA483D" w14:textId="6B65619F" w:rsidR="00A4626C" w:rsidRDefault="006831A6">
      <w:pPr>
        <w:spacing w:after="0" w:line="360" w:lineRule="auto"/>
        <w:ind w:left="432" w:hanging="432"/>
      </w:pPr>
      <w:r>
        <w:rPr>
          <w:color w:val="2D1341"/>
          <w:sz w:val="26"/>
          <w:szCs w:val="26"/>
        </w:rPr>
        <w:t>25.1</w:t>
      </w:r>
      <w:r>
        <w:rPr>
          <w:sz w:val="28"/>
          <w:szCs w:val="28"/>
        </w:rPr>
        <w:tab/>
      </w:r>
      <w:r>
        <w:t>Each support employee will be granted bereavement leave in each instance of the death of a member of the support employee’s immediate family including spous</w:t>
      </w:r>
      <w:r w:rsidRPr="00C47DB5">
        <w:t xml:space="preserve">e, </w:t>
      </w:r>
      <w:r w:rsidR="00B0669B" w:rsidRPr="00C47DB5">
        <w:t xml:space="preserve">child, </w:t>
      </w:r>
      <w:r w:rsidRPr="00C47DB5">
        <w:t>moth</w:t>
      </w:r>
      <w:r>
        <w:t>er, father, brother, sister, aunt, uncle, mother-in-law, father-in-law, daughter-in-law, son-in-law, brother-in-law, sister-in—law, grandchildren and grandparents of the employee or employee’s spouse or a person living in the support employee’s home who is part of the family as follows:</w:t>
      </w:r>
    </w:p>
    <w:p w14:paraId="0EE2179E" w14:textId="77777777" w:rsidR="00A4626C" w:rsidRDefault="006831A6">
      <w:pPr>
        <w:numPr>
          <w:ilvl w:val="0"/>
          <w:numId w:val="15"/>
        </w:numPr>
        <w:pBdr>
          <w:top w:val="nil"/>
          <w:left w:val="nil"/>
          <w:bottom w:val="nil"/>
          <w:right w:val="nil"/>
          <w:between w:val="nil"/>
        </w:pBdr>
        <w:spacing w:after="0" w:line="360" w:lineRule="auto"/>
        <w:ind w:left="1152" w:right="720" w:hanging="432"/>
        <w:rPr>
          <w:color w:val="000000"/>
        </w:rPr>
      </w:pPr>
      <w:r>
        <w:rPr>
          <w:color w:val="000000"/>
        </w:rPr>
        <w:t>Within State …………………………………</w:t>
      </w:r>
      <w:r>
        <w:rPr>
          <w:color w:val="000000"/>
        </w:rPr>
        <w:tab/>
        <w:t>4 School Days</w:t>
      </w:r>
    </w:p>
    <w:p w14:paraId="12B0B881" w14:textId="77777777" w:rsidR="00A4626C" w:rsidRDefault="006831A6">
      <w:pPr>
        <w:numPr>
          <w:ilvl w:val="0"/>
          <w:numId w:val="15"/>
        </w:numPr>
        <w:pBdr>
          <w:top w:val="nil"/>
          <w:left w:val="nil"/>
          <w:bottom w:val="nil"/>
          <w:right w:val="nil"/>
          <w:between w:val="nil"/>
        </w:pBdr>
        <w:spacing w:after="0" w:line="360" w:lineRule="auto"/>
        <w:ind w:left="1152" w:right="720" w:hanging="432"/>
        <w:rPr>
          <w:color w:val="000000"/>
        </w:rPr>
      </w:pPr>
      <w:r>
        <w:rPr>
          <w:color w:val="000000"/>
        </w:rPr>
        <w:t>Outside the State ……………………….</w:t>
      </w:r>
      <w:r>
        <w:rPr>
          <w:color w:val="000000"/>
        </w:rPr>
        <w:tab/>
        <w:t>6 School Days</w:t>
      </w:r>
    </w:p>
    <w:p w14:paraId="20A2F7DE" w14:textId="2BD44A52" w:rsidR="00A4626C" w:rsidRPr="00C47DB5" w:rsidRDefault="006831A6">
      <w:pPr>
        <w:numPr>
          <w:ilvl w:val="0"/>
          <w:numId w:val="15"/>
        </w:numPr>
        <w:pBdr>
          <w:top w:val="nil"/>
          <w:left w:val="nil"/>
          <w:bottom w:val="nil"/>
          <w:right w:val="nil"/>
          <w:between w:val="nil"/>
        </w:pBdr>
        <w:spacing w:after="0" w:line="360" w:lineRule="auto"/>
        <w:ind w:left="1152" w:right="720" w:hanging="432"/>
        <w:rPr>
          <w:color w:val="000000"/>
        </w:rPr>
      </w:pPr>
      <w:r>
        <w:rPr>
          <w:color w:val="000000"/>
        </w:rPr>
        <w:t>Spouse/ Immediate Children ………….</w:t>
      </w:r>
      <w:r>
        <w:rPr>
          <w:color w:val="000000"/>
        </w:rPr>
        <w:tab/>
        <w:t>10 School Day</w:t>
      </w:r>
      <w:r w:rsidRPr="00C47DB5">
        <w:rPr>
          <w:color w:val="000000"/>
        </w:rPr>
        <w:t>s</w:t>
      </w:r>
      <w:r w:rsidR="00B0669B" w:rsidRPr="00C47DB5">
        <w:rPr>
          <w:color w:val="000000"/>
        </w:rPr>
        <w:t xml:space="preserve"> (Revised 2024)</w:t>
      </w:r>
    </w:p>
    <w:p w14:paraId="270BD2AC" w14:textId="77777777" w:rsidR="00A4626C" w:rsidRDefault="006831A6">
      <w:pPr>
        <w:spacing w:after="0" w:line="360" w:lineRule="auto"/>
        <w:ind w:left="432" w:hanging="432"/>
      </w:pPr>
      <w:r>
        <w:rPr>
          <w:color w:val="2D1341"/>
          <w:sz w:val="26"/>
          <w:szCs w:val="26"/>
        </w:rPr>
        <w:t>25.2</w:t>
      </w:r>
      <w:r>
        <w:rPr>
          <w:sz w:val="28"/>
          <w:szCs w:val="28"/>
        </w:rPr>
        <w:tab/>
      </w:r>
      <w:r>
        <w:t>One of the days granted must be the day the burial service is held. These Days will be in addition to days allowed in the sick leave policy.</w:t>
      </w:r>
    </w:p>
    <w:p w14:paraId="0B9DCDDB" w14:textId="77777777" w:rsidR="00A4626C" w:rsidRDefault="006831A6">
      <w:pPr>
        <w:spacing w:after="0" w:line="360" w:lineRule="auto"/>
        <w:ind w:left="432" w:hanging="432"/>
      </w:pPr>
      <w:r>
        <w:rPr>
          <w:color w:val="2D1341"/>
          <w:sz w:val="26"/>
          <w:szCs w:val="26"/>
        </w:rPr>
        <w:t>25.3</w:t>
      </w:r>
      <w:r>
        <w:rPr>
          <w:sz w:val="28"/>
          <w:szCs w:val="28"/>
        </w:rPr>
        <w:tab/>
      </w:r>
      <w:r>
        <w:t>Support employees may use one (1) day of bereavement leave each year to attend funeral services of a person or persons who are not part of the immediate family as described in section 25.1 of this article.</w:t>
      </w:r>
    </w:p>
    <w:p w14:paraId="3FEEF4F8" w14:textId="77777777" w:rsidR="00A4626C" w:rsidRDefault="006831A6">
      <w:pPr>
        <w:pStyle w:val="Heading1"/>
        <w:ind w:left="432" w:hanging="432"/>
      </w:pPr>
      <w:bookmarkStart w:id="27" w:name="_Toc182232819"/>
      <w:r>
        <w:t>ARTICLE XXVI:  JURY DUTY LEAVE</w:t>
      </w:r>
      <w:bookmarkEnd w:id="27"/>
    </w:p>
    <w:p w14:paraId="4D38A097" w14:textId="77777777" w:rsidR="00A4626C" w:rsidRDefault="006831A6">
      <w:pPr>
        <w:spacing w:after="0" w:line="360" w:lineRule="auto"/>
        <w:ind w:left="432" w:hanging="432"/>
      </w:pPr>
      <w:r>
        <w:rPr>
          <w:color w:val="2D1341"/>
          <w:sz w:val="26"/>
          <w:szCs w:val="26"/>
        </w:rPr>
        <w:t>26.1</w:t>
      </w:r>
      <w:r>
        <w:rPr>
          <w:sz w:val="28"/>
          <w:szCs w:val="28"/>
        </w:rPr>
        <w:tab/>
      </w:r>
      <w:r>
        <w:t>Support employees shall be granted leave for jury duty or for services as a witness subpoenaed in a criminal, civil, or juvenile proceeding and shall pay the support employee during such service the full contract salary.</w:t>
      </w:r>
    </w:p>
    <w:p w14:paraId="10759A2C" w14:textId="77777777" w:rsidR="00A4626C" w:rsidRDefault="006831A6">
      <w:pPr>
        <w:spacing w:after="0" w:line="360" w:lineRule="auto"/>
        <w:ind w:left="432" w:hanging="432"/>
      </w:pPr>
      <w:r>
        <w:rPr>
          <w:color w:val="2D1341"/>
          <w:sz w:val="26"/>
          <w:szCs w:val="26"/>
        </w:rPr>
        <w:t>26.2</w:t>
      </w:r>
      <w:r>
        <w:rPr>
          <w:sz w:val="28"/>
          <w:szCs w:val="28"/>
        </w:rPr>
        <w:tab/>
      </w:r>
      <w:r>
        <w:t>Any money paid to the support employee for jury duty or witness service may be required to be paid to the District by the employee; however, in instances where the employee makes an effort to be on duty as</w:t>
      </w:r>
      <w:r>
        <w:rPr>
          <w:sz w:val="28"/>
          <w:szCs w:val="28"/>
        </w:rPr>
        <w:t xml:space="preserve"> </w:t>
      </w:r>
      <w:r>
        <w:t>much as possible during such duty or service, this will not be required.</w:t>
      </w:r>
    </w:p>
    <w:p w14:paraId="2C70CC4B" w14:textId="69D88EE2" w:rsidR="001848FD" w:rsidRDefault="001848FD" w:rsidP="001848FD">
      <w:pPr>
        <w:pStyle w:val="Heading1"/>
        <w:ind w:left="432" w:hanging="432"/>
      </w:pPr>
      <w:bookmarkStart w:id="28" w:name="_Toc182232820"/>
      <w:r>
        <w:lastRenderedPageBreak/>
        <w:t>ARTICLE XXVII:  MATERNITY LEAVE</w:t>
      </w:r>
      <w:bookmarkEnd w:id="28"/>
      <w:r>
        <w:t xml:space="preserve"> </w:t>
      </w:r>
    </w:p>
    <w:p w14:paraId="29F963BE" w14:textId="1437CEE0" w:rsidR="00922230" w:rsidRPr="00C47DB5" w:rsidRDefault="00922230" w:rsidP="00922230">
      <w:pPr>
        <w:spacing w:after="0" w:line="360" w:lineRule="auto"/>
        <w:ind w:left="432" w:hanging="432"/>
      </w:pPr>
      <w:r w:rsidRPr="00C47DB5">
        <w:rPr>
          <w:color w:val="2D1341"/>
          <w:sz w:val="26"/>
          <w:szCs w:val="26"/>
        </w:rPr>
        <w:t>27.1</w:t>
      </w:r>
      <w:r w:rsidRPr="00C47DB5">
        <w:rPr>
          <w:color w:val="2D1341"/>
          <w:sz w:val="26"/>
          <w:szCs w:val="26"/>
        </w:rPr>
        <w:tab/>
      </w:r>
      <w:r w:rsidRPr="00C47DB5">
        <w:rPr>
          <w:b/>
          <w:bCs/>
        </w:rPr>
        <w:t>Maternity Leave</w:t>
      </w:r>
      <w:r w:rsidRPr="00C47DB5">
        <w:t>:  Full-time employees in the District shall be entitled to six (6) weeks of paid maternity leave following the birth of the employee’s child provided that:</w:t>
      </w:r>
    </w:p>
    <w:p w14:paraId="21A4A1D3" w14:textId="77777777" w:rsidR="00922230" w:rsidRPr="00C47DB5" w:rsidRDefault="00922230" w:rsidP="00922230">
      <w:pPr>
        <w:pStyle w:val="ListParagraph"/>
        <w:numPr>
          <w:ilvl w:val="0"/>
          <w:numId w:val="31"/>
        </w:numPr>
        <w:spacing w:after="0" w:line="240" w:lineRule="auto"/>
      </w:pPr>
      <w:r w:rsidRPr="00C47DB5">
        <w:t>The employee has been employed by the District for at least one (1) year;</w:t>
      </w:r>
    </w:p>
    <w:p w14:paraId="26F7A2CD" w14:textId="77777777" w:rsidR="00922230" w:rsidRPr="00C47DB5" w:rsidRDefault="00922230" w:rsidP="00922230">
      <w:pPr>
        <w:pStyle w:val="ListParagraph"/>
        <w:numPr>
          <w:ilvl w:val="0"/>
          <w:numId w:val="31"/>
        </w:numPr>
        <w:spacing w:after="0" w:line="240" w:lineRule="auto"/>
      </w:pPr>
      <w:r w:rsidRPr="00C47DB5">
        <w:t xml:space="preserve">The employee has worked at least one thousand two hundred fifty (1,250) hours during the preceding twelve-month period; and </w:t>
      </w:r>
    </w:p>
    <w:p w14:paraId="3A1FB08E" w14:textId="77777777" w:rsidR="00922230" w:rsidRPr="00C47DB5" w:rsidRDefault="00922230" w:rsidP="00922230">
      <w:pPr>
        <w:pStyle w:val="ListParagraph"/>
        <w:numPr>
          <w:ilvl w:val="0"/>
          <w:numId w:val="31"/>
        </w:numPr>
        <w:spacing w:after="0" w:line="240" w:lineRule="auto"/>
      </w:pPr>
      <w:r w:rsidRPr="00C47DB5">
        <w:t>The leave is used immediately following the birth of the employee’s child.</w:t>
      </w:r>
    </w:p>
    <w:p w14:paraId="28B8107B" w14:textId="480E571D" w:rsidR="00922230" w:rsidRDefault="00922230" w:rsidP="00922230">
      <w:pPr>
        <w:spacing w:before="120" w:after="0" w:line="22" w:lineRule="atLeast"/>
        <w:ind w:left="432" w:hanging="432"/>
      </w:pPr>
      <w:r w:rsidRPr="00C47DB5">
        <w:t>Paid maternity leave provided pursuant to this section shall be in addition to sick leave taken due to pregnancy and no employee who takes maternity leave pursuant to this section shall be deprived of any compensation or other benefits to which the employee is otherwise entitled.  In addition, maternity leave shall run concurrently with the first six (6) weeks of any qualifying FMLA leave. (Revised 2004)</w:t>
      </w:r>
    </w:p>
    <w:p w14:paraId="0AA8513F" w14:textId="743C9138" w:rsidR="00A4626C" w:rsidRDefault="006831A6">
      <w:pPr>
        <w:pStyle w:val="Heading1"/>
        <w:ind w:left="432" w:hanging="432"/>
      </w:pPr>
      <w:bookmarkStart w:id="29" w:name="_Toc182232821"/>
      <w:r>
        <w:t>ARTICLE XXVII</w:t>
      </w:r>
      <w:r w:rsidR="001848FD">
        <w:t>I</w:t>
      </w:r>
      <w:r>
        <w:t>:  HOLIDAYS</w:t>
      </w:r>
      <w:bookmarkEnd w:id="29"/>
      <w:r>
        <w:t xml:space="preserve">      </w:t>
      </w:r>
    </w:p>
    <w:p w14:paraId="76418765" w14:textId="77777777" w:rsidR="00A4626C" w:rsidRDefault="006831A6">
      <w:pPr>
        <w:spacing w:after="0" w:line="360" w:lineRule="auto"/>
        <w:ind w:left="432" w:hanging="432"/>
      </w:pPr>
      <w:r>
        <w:rPr>
          <w:color w:val="2D1341"/>
          <w:sz w:val="26"/>
          <w:szCs w:val="26"/>
        </w:rPr>
        <w:t>27.1</w:t>
      </w:r>
      <w:r>
        <w:rPr>
          <w:sz w:val="28"/>
          <w:szCs w:val="28"/>
        </w:rPr>
        <w:tab/>
      </w:r>
      <w:r>
        <w:t>The Board will recognize the following paid holidays for full-time and part-time support employees.</w:t>
      </w:r>
    </w:p>
    <w:p w14:paraId="4AF41FA8" w14:textId="77777777" w:rsidR="00A4626C" w:rsidRDefault="006831A6">
      <w:pPr>
        <w:numPr>
          <w:ilvl w:val="0"/>
          <w:numId w:val="4"/>
        </w:numPr>
        <w:pBdr>
          <w:top w:val="nil"/>
          <w:left w:val="nil"/>
          <w:bottom w:val="nil"/>
          <w:right w:val="nil"/>
          <w:between w:val="nil"/>
        </w:pBdr>
        <w:spacing w:after="0"/>
      </w:pPr>
      <w:r>
        <w:rPr>
          <w:color w:val="000000"/>
        </w:rPr>
        <w:t>Labor Day (1 day)</w:t>
      </w:r>
    </w:p>
    <w:p w14:paraId="126F5483" w14:textId="77777777" w:rsidR="00A4626C" w:rsidRDefault="006831A6">
      <w:pPr>
        <w:numPr>
          <w:ilvl w:val="0"/>
          <w:numId w:val="4"/>
        </w:numPr>
        <w:pBdr>
          <w:top w:val="nil"/>
          <w:left w:val="nil"/>
          <w:bottom w:val="nil"/>
          <w:right w:val="nil"/>
          <w:between w:val="nil"/>
        </w:pBdr>
        <w:spacing w:after="0"/>
      </w:pPr>
      <w:r>
        <w:rPr>
          <w:color w:val="000000"/>
        </w:rPr>
        <w:t>Thanksgiving (3 days)</w:t>
      </w:r>
    </w:p>
    <w:p w14:paraId="5409EF52" w14:textId="77777777" w:rsidR="00A4626C" w:rsidRDefault="006831A6">
      <w:pPr>
        <w:numPr>
          <w:ilvl w:val="0"/>
          <w:numId w:val="4"/>
        </w:numPr>
        <w:pBdr>
          <w:top w:val="nil"/>
          <w:left w:val="nil"/>
          <w:bottom w:val="nil"/>
          <w:right w:val="nil"/>
          <w:between w:val="nil"/>
        </w:pBdr>
        <w:spacing w:after="0"/>
      </w:pPr>
      <w:r>
        <w:rPr>
          <w:color w:val="000000"/>
        </w:rPr>
        <w:t>Christmas (3 days)</w:t>
      </w:r>
    </w:p>
    <w:p w14:paraId="1C2EEC71" w14:textId="77777777" w:rsidR="00A4626C" w:rsidRDefault="006831A6">
      <w:pPr>
        <w:numPr>
          <w:ilvl w:val="0"/>
          <w:numId w:val="4"/>
        </w:numPr>
        <w:pBdr>
          <w:top w:val="nil"/>
          <w:left w:val="nil"/>
          <w:bottom w:val="nil"/>
          <w:right w:val="nil"/>
          <w:between w:val="nil"/>
        </w:pBdr>
        <w:spacing w:after="0"/>
      </w:pPr>
      <w:r>
        <w:rPr>
          <w:color w:val="000000"/>
        </w:rPr>
        <w:t>New Year’s Day (2 days)</w:t>
      </w:r>
    </w:p>
    <w:p w14:paraId="4F3161BF" w14:textId="77777777" w:rsidR="00A4626C" w:rsidRDefault="006831A6">
      <w:pPr>
        <w:numPr>
          <w:ilvl w:val="0"/>
          <w:numId w:val="4"/>
        </w:numPr>
        <w:pBdr>
          <w:top w:val="nil"/>
          <w:left w:val="nil"/>
          <w:bottom w:val="nil"/>
          <w:right w:val="nil"/>
          <w:between w:val="nil"/>
        </w:pBdr>
        <w:spacing w:after="0"/>
      </w:pPr>
      <w:r>
        <w:rPr>
          <w:color w:val="000000"/>
        </w:rPr>
        <w:t>Martin Luther King Day (1 day)</w:t>
      </w:r>
    </w:p>
    <w:p w14:paraId="347FCD28" w14:textId="77777777" w:rsidR="00A4626C" w:rsidRDefault="006831A6">
      <w:pPr>
        <w:numPr>
          <w:ilvl w:val="0"/>
          <w:numId w:val="4"/>
        </w:numPr>
        <w:pBdr>
          <w:top w:val="nil"/>
          <w:left w:val="nil"/>
          <w:bottom w:val="nil"/>
          <w:right w:val="nil"/>
          <w:between w:val="nil"/>
        </w:pBdr>
        <w:spacing w:after="0"/>
      </w:pPr>
      <w:r>
        <w:rPr>
          <w:color w:val="000000"/>
        </w:rPr>
        <w:t>Friday before Easter (1 day)</w:t>
      </w:r>
    </w:p>
    <w:p w14:paraId="25EE392C" w14:textId="70ACEA99" w:rsidR="00A4626C" w:rsidRPr="00D02F55" w:rsidRDefault="006831A6">
      <w:pPr>
        <w:numPr>
          <w:ilvl w:val="0"/>
          <w:numId w:val="4"/>
        </w:numPr>
        <w:pBdr>
          <w:top w:val="nil"/>
          <w:left w:val="nil"/>
          <w:bottom w:val="nil"/>
          <w:right w:val="nil"/>
          <w:between w:val="nil"/>
        </w:pBdr>
        <w:spacing w:after="0"/>
      </w:pPr>
      <w:r>
        <w:rPr>
          <w:color w:val="000000"/>
        </w:rPr>
        <w:t>Memorial Day (1 day)</w:t>
      </w:r>
    </w:p>
    <w:p w14:paraId="34B0D077" w14:textId="119EB388" w:rsidR="00D02F55" w:rsidRPr="00C47DB5" w:rsidRDefault="00D02F55">
      <w:pPr>
        <w:numPr>
          <w:ilvl w:val="0"/>
          <w:numId w:val="4"/>
        </w:numPr>
        <w:pBdr>
          <w:top w:val="nil"/>
          <w:left w:val="nil"/>
          <w:bottom w:val="nil"/>
          <w:right w:val="nil"/>
          <w:between w:val="nil"/>
        </w:pBdr>
        <w:spacing w:after="0"/>
      </w:pPr>
      <w:r w:rsidRPr="00C47DB5">
        <w:rPr>
          <w:color w:val="000000"/>
        </w:rPr>
        <w:t>Juneteenth Day (1 day)</w:t>
      </w:r>
    </w:p>
    <w:p w14:paraId="3F1404F5" w14:textId="77777777" w:rsidR="00A4626C" w:rsidRDefault="006831A6">
      <w:pPr>
        <w:numPr>
          <w:ilvl w:val="0"/>
          <w:numId w:val="4"/>
        </w:numPr>
        <w:pBdr>
          <w:top w:val="nil"/>
          <w:left w:val="nil"/>
          <w:bottom w:val="nil"/>
          <w:right w:val="nil"/>
          <w:between w:val="nil"/>
        </w:pBdr>
      </w:pPr>
      <w:r>
        <w:rPr>
          <w:color w:val="000000"/>
        </w:rPr>
        <w:t>Independence Day (1 day)</w:t>
      </w:r>
    </w:p>
    <w:p w14:paraId="7E0EF8C7" w14:textId="4AA03766" w:rsidR="00A4626C" w:rsidRDefault="006831A6">
      <w:pPr>
        <w:rPr>
          <w:i/>
        </w:rPr>
      </w:pPr>
      <w:r>
        <w:t xml:space="preserve">These days will be recognized for any employee whose contract is in effect during those days. For example, Independence Day will be a paid holiday for support employees on a twelve (12) month contract, and it will not be a paid holiday for support employees on a ten (10) month contract. An exception will be noted in an individual employee’s employment contract for contract periods which are less than 10-month and/or which exclude any of the recognized holidays. </w:t>
      </w:r>
      <w:r w:rsidRPr="00C47DB5">
        <w:rPr>
          <w:i/>
        </w:rPr>
        <w:t>(Revised 202</w:t>
      </w:r>
      <w:r w:rsidR="00EE0368" w:rsidRPr="00C47DB5">
        <w:rPr>
          <w:i/>
        </w:rPr>
        <w:t>2</w:t>
      </w:r>
      <w:r w:rsidRPr="00C47DB5">
        <w:rPr>
          <w:i/>
        </w:rPr>
        <w:t>)</w:t>
      </w:r>
    </w:p>
    <w:p w14:paraId="1F6AD8F7" w14:textId="75585F63" w:rsidR="00A4626C" w:rsidRDefault="006831A6">
      <w:pPr>
        <w:pStyle w:val="Heading1"/>
        <w:ind w:left="432" w:hanging="432"/>
      </w:pPr>
      <w:bookmarkStart w:id="30" w:name="_Toc182232822"/>
      <w:r>
        <w:t>ARTICLE XX</w:t>
      </w:r>
      <w:r w:rsidR="001848FD">
        <w:t>IX</w:t>
      </w:r>
      <w:r>
        <w:t>:  VACATIONS</w:t>
      </w:r>
      <w:bookmarkEnd w:id="30"/>
    </w:p>
    <w:p w14:paraId="61123A25" w14:textId="77777777" w:rsidR="00A4626C" w:rsidRDefault="006831A6">
      <w:pPr>
        <w:spacing w:after="0" w:line="360" w:lineRule="auto"/>
        <w:ind w:left="432" w:hanging="432"/>
        <w:rPr>
          <w:i/>
        </w:rPr>
      </w:pPr>
      <w:r>
        <w:rPr>
          <w:color w:val="2D1341"/>
          <w:sz w:val="26"/>
          <w:szCs w:val="26"/>
        </w:rPr>
        <w:t>28.1</w:t>
      </w:r>
      <w:r>
        <w:rPr>
          <w:sz w:val="28"/>
          <w:szCs w:val="28"/>
        </w:rPr>
        <w:tab/>
      </w:r>
      <w:r>
        <w:t xml:space="preserve">An employee shall be entitled to a vacation upon completion of one full year of continuous service to the district. Definition: </w:t>
      </w:r>
      <w:r>
        <w:rPr>
          <w:i/>
        </w:rPr>
        <w:t>“A full-year of continuous service to the district is based on approved employment of a support employee from July 1 through June 30.”</w:t>
      </w:r>
    </w:p>
    <w:p w14:paraId="134D830C" w14:textId="77777777" w:rsidR="00A4626C" w:rsidRDefault="006831A6">
      <w:pPr>
        <w:numPr>
          <w:ilvl w:val="0"/>
          <w:numId w:val="5"/>
        </w:numPr>
        <w:pBdr>
          <w:top w:val="nil"/>
          <w:left w:val="nil"/>
          <w:bottom w:val="nil"/>
          <w:right w:val="nil"/>
          <w:between w:val="nil"/>
        </w:pBdr>
        <w:spacing w:after="0" w:line="360" w:lineRule="auto"/>
      </w:pPr>
      <w:r>
        <w:rPr>
          <w:color w:val="000000"/>
        </w:rPr>
        <w:lastRenderedPageBreak/>
        <w:t>Twelve-month support employees employed for less than the full school year (July 1 – June 30) shall receive vacation on a prorated basis for the period of approved employment (For example: the first year of employment and/or the final year of employment). An employee shall complete an additional year of continuous service upon completion of each school year from July 1 – June 30) of employment within the District. (</w:t>
      </w:r>
      <w:r>
        <w:rPr>
          <w:i/>
          <w:color w:val="000000"/>
        </w:rPr>
        <w:t>Revised 2020</w:t>
      </w:r>
      <w:r>
        <w:rPr>
          <w:color w:val="000000"/>
        </w:rPr>
        <w:t>)</w:t>
      </w:r>
    </w:p>
    <w:p w14:paraId="1FA92287" w14:textId="77777777" w:rsidR="00A4626C" w:rsidRDefault="006831A6">
      <w:pPr>
        <w:numPr>
          <w:ilvl w:val="0"/>
          <w:numId w:val="5"/>
        </w:numPr>
        <w:pBdr>
          <w:top w:val="nil"/>
          <w:left w:val="nil"/>
          <w:bottom w:val="nil"/>
          <w:right w:val="nil"/>
          <w:between w:val="nil"/>
        </w:pBdr>
        <w:spacing w:after="0"/>
        <w:rPr>
          <w:strike/>
        </w:rPr>
      </w:pPr>
      <w:r>
        <w:rPr>
          <w:strike/>
          <w:color w:val="000000"/>
        </w:rPr>
        <w:t>In determining years of continuous service for vacations, only those years of continuous service as a twelve-month employee shall be used in determining the amount of vacation a support employee shall accrue, except as provided in Article 28.5.</w:t>
      </w:r>
    </w:p>
    <w:p w14:paraId="369E4D3D" w14:textId="77777777" w:rsidR="00A4626C" w:rsidRDefault="006831A6">
      <w:pPr>
        <w:numPr>
          <w:ilvl w:val="0"/>
          <w:numId w:val="5"/>
        </w:numPr>
        <w:pBdr>
          <w:top w:val="nil"/>
          <w:left w:val="nil"/>
          <w:bottom w:val="nil"/>
          <w:right w:val="nil"/>
          <w:between w:val="nil"/>
        </w:pBdr>
        <w:spacing w:after="0"/>
        <w:rPr>
          <w:strike/>
        </w:rPr>
      </w:pPr>
      <w:r>
        <w:rPr>
          <w:strike/>
          <w:color w:val="000000"/>
        </w:rPr>
        <w:t>The employee will be entitled to one (1) week of vacation after completion of one full year of continuous service as a twelve-month employee.</w:t>
      </w:r>
    </w:p>
    <w:p w14:paraId="7205FFD7" w14:textId="77777777" w:rsidR="00A4626C" w:rsidRDefault="006831A6">
      <w:pPr>
        <w:numPr>
          <w:ilvl w:val="0"/>
          <w:numId w:val="5"/>
        </w:numPr>
        <w:pBdr>
          <w:top w:val="nil"/>
          <w:left w:val="nil"/>
          <w:bottom w:val="nil"/>
          <w:right w:val="nil"/>
          <w:between w:val="nil"/>
        </w:pBdr>
        <w:spacing w:after="0"/>
        <w:rPr>
          <w:strike/>
        </w:rPr>
      </w:pPr>
      <w:r>
        <w:rPr>
          <w:strike/>
          <w:color w:val="000000"/>
        </w:rPr>
        <w:t>After an employee has completed three (3) years of continuous service as a twelve-month employee, the employee shall be entitled to two (2) weeks of vacation per year.</w:t>
      </w:r>
    </w:p>
    <w:p w14:paraId="6B34BD69" w14:textId="77777777" w:rsidR="00A4626C" w:rsidRDefault="006831A6">
      <w:pPr>
        <w:numPr>
          <w:ilvl w:val="0"/>
          <w:numId w:val="5"/>
        </w:numPr>
        <w:pBdr>
          <w:top w:val="nil"/>
          <w:left w:val="nil"/>
          <w:bottom w:val="nil"/>
          <w:right w:val="nil"/>
          <w:between w:val="nil"/>
        </w:pBdr>
        <w:spacing w:after="0"/>
        <w:rPr>
          <w:strike/>
        </w:rPr>
      </w:pPr>
      <w:r>
        <w:rPr>
          <w:strike/>
          <w:color w:val="000000"/>
        </w:rPr>
        <w:t>After an employee has completed six (6) years of continuous service as a twelve-month employee, the employee shall be entitled to three (3) weeks of vacation per year.</w:t>
      </w:r>
    </w:p>
    <w:p w14:paraId="61534AF8" w14:textId="77777777" w:rsidR="00A4626C" w:rsidRDefault="006831A6">
      <w:pPr>
        <w:numPr>
          <w:ilvl w:val="0"/>
          <w:numId w:val="5"/>
        </w:numPr>
        <w:pBdr>
          <w:top w:val="nil"/>
          <w:left w:val="nil"/>
          <w:bottom w:val="nil"/>
          <w:right w:val="nil"/>
          <w:between w:val="nil"/>
        </w:pBdr>
        <w:spacing w:after="0"/>
        <w:rPr>
          <w:strike/>
        </w:rPr>
      </w:pPr>
      <w:r>
        <w:rPr>
          <w:strike/>
          <w:color w:val="000000"/>
        </w:rPr>
        <w:t>After an employee has completed fifteen (15) years of continuous service as a twelve-month employee, the employee shall be entitled to four (4) weeks of vacation per year.</w:t>
      </w:r>
    </w:p>
    <w:p w14:paraId="5370069A" w14:textId="77777777" w:rsidR="00A4626C" w:rsidRDefault="006831A6">
      <w:pPr>
        <w:numPr>
          <w:ilvl w:val="0"/>
          <w:numId w:val="5"/>
        </w:numPr>
        <w:pBdr>
          <w:top w:val="nil"/>
          <w:left w:val="nil"/>
          <w:bottom w:val="nil"/>
          <w:right w:val="nil"/>
          <w:between w:val="nil"/>
        </w:pBdr>
        <w:rPr>
          <w:strike/>
          <w:color w:val="000000"/>
        </w:rPr>
      </w:pPr>
      <w:r>
        <w:rPr>
          <w:strike/>
          <w:color w:val="000000"/>
        </w:rPr>
        <w:t>Vacations are earned each year upon completion of a full year of continuous service, thus the entry year constitutes the first year of service.  (</w:t>
      </w:r>
      <w:r>
        <w:rPr>
          <w:i/>
          <w:strike/>
          <w:color w:val="000000"/>
        </w:rPr>
        <w:t>Revised 2020</w:t>
      </w:r>
      <w:r>
        <w:rPr>
          <w:strike/>
          <w:color w:val="000000"/>
        </w:rPr>
        <w:t>)</w:t>
      </w:r>
    </w:p>
    <w:p w14:paraId="25F49608" w14:textId="77777777" w:rsidR="00BF06F8" w:rsidRDefault="00BF06F8" w:rsidP="00BF06F8">
      <w:pPr>
        <w:numPr>
          <w:ilvl w:val="0"/>
          <w:numId w:val="5"/>
        </w:numPr>
        <w:pBdr>
          <w:top w:val="nil"/>
          <w:left w:val="nil"/>
          <w:bottom w:val="nil"/>
          <w:right w:val="nil"/>
          <w:between w:val="nil"/>
        </w:pBdr>
      </w:pPr>
      <w:r>
        <w:t>District will provide annual vacation with pay to those employees assigned to twelve-month positions (253 contracts or longer). Vacation days are cumulative, up to a maximum balance of 10 days. It is the employee’s responsibility to monitor his or her vacation balances. No employee will be credited any days of vacation that result in the balance exceeding the maximum allowance of 10 days. Days in excess of 10 as of June 30 of each year will be removed from the employee’s vacation leave balance and will rollover into sick leave.</w:t>
      </w:r>
    </w:p>
    <w:p w14:paraId="332C67D4" w14:textId="77777777" w:rsidR="00BF06F8" w:rsidRDefault="00BF06F8" w:rsidP="00BF06F8">
      <w:pPr>
        <w:numPr>
          <w:ilvl w:val="0"/>
          <w:numId w:val="5"/>
        </w:numPr>
        <w:pBdr>
          <w:top w:val="nil"/>
          <w:left w:val="nil"/>
          <w:bottom w:val="nil"/>
          <w:right w:val="nil"/>
          <w:between w:val="nil"/>
        </w:pBdr>
      </w:pPr>
      <w:r>
        <w:t>A full year of service is measured from July 1 to June 30. Vacation will be accumulated only for months during which the employee works the majority of the month. Absences of an employee on sick leave, vacation leave, or other paid approved leave are considered days worked for the purpose of vacation time accrual. Paid vacation leave will not be accrued for leave taken for approved reasons, or reasons that result in unpaid leave.</w:t>
      </w:r>
    </w:p>
    <w:p w14:paraId="49980F53" w14:textId="77777777" w:rsidR="00BF06F8" w:rsidRDefault="00BF06F8" w:rsidP="00BF06F8">
      <w:pPr>
        <w:numPr>
          <w:ilvl w:val="0"/>
          <w:numId w:val="5"/>
        </w:numPr>
        <w:pBdr>
          <w:top w:val="nil"/>
          <w:left w:val="nil"/>
          <w:bottom w:val="nil"/>
          <w:right w:val="nil"/>
          <w:between w:val="nil"/>
        </w:pBdr>
      </w:pPr>
      <w:r>
        <w:t>The following accrual rates will apply to those support employees eligible for paid vacation days:</w:t>
      </w:r>
    </w:p>
    <w:p w14:paraId="6990BECA" w14:textId="77777777" w:rsidR="00BF06F8" w:rsidRDefault="00BF06F8" w:rsidP="00BF06F8">
      <w:pPr>
        <w:numPr>
          <w:ilvl w:val="1"/>
          <w:numId w:val="5"/>
        </w:numPr>
        <w:pBdr>
          <w:top w:val="nil"/>
          <w:left w:val="nil"/>
          <w:bottom w:val="nil"/>
          <w:right w:val="nil"/>
          <w:between w:val="nil"/>
        </w:pBdr>
      </w:pPr>
      <w:r>
        <w:t>1-3 years continuous service as a 12-month employee</w:t>
      </w:r>
      <w:r>
        <w:tab/>
      </w:r>
      <w:r>
        <w:tab/>
        <w:t>1 week</w:t>
      </w:r>
    </w:p>
    <w:p w14:paraId="70F42AD7" w14:textId="77777777" w:rsidR="00BF06F8" w:rsidRDefault="00BF06F8" w:rsidP="00BF06F8">
      <w:pPr>
        <w:numPr>
          <w:ilvl w:val="1"/>
          <w:numId w:val="5"/>
        </w:numPr>
        <w:pBdr>
          <w:top w:val="nil"/>
          <w:left w:val="nil"/>
          <w:bottom w:val="nil"/>
          <w:right w:val="nil"/>
          <w:between w:val="nil"/>
        </w:pBdr>
      </w:pPr>
      <w:r>
        <w:t>3-6 years continuous service as a 12-month employee</w:t>
      </w:r>
      <w:r>
        <w:tab/>
      </w:r>
      <w:r>
        <w:tab/>
        <w:t>2 weeks</w:t>
      </w:r>
    </w:p>
    <w:p w14:paraId="621C63AD" w14:textId="77777777" w:rsidR="00BF06F8" w:rsidRDefault="00BF06F8" w:rsidP="00BF06F8">
      <w:pPr>
        <w:numPr>
          <w:ilvl w:val="1"/>
          <w:numId w:val="5"/>
        </w:numPr>
        <w:pBdr>
          <w:top w:val="nil"/>
          <w:left w:val="nil"/>
          <w:bottom w:val="nil"/>
          <w:right w:val="nil"/>
          <w:between w:val="nil"/>
        </w:pBdr>
      </w:pPr>
      <w:r>
        <w:lastRenderedPageBreak/>
        <w:t>6-15 years continuous service as a 12-month employee</w:t>
      </w:r>
      <w:r>
        <w:tab/>
      </w:r>
      <w:r>
        <w:tab/>
        <w:t>3 weeks</w:t>
      </w:r>
    </w:p>
    <w:p w14:paraId="4F454D7C" w14:textId="7628E180" w:rsidR="00A4626C" w:rsidRPr="00BF06F8" w:rsidRDefault="00BF06F8" w:rsidP="00BF06F8">
      <w:pPr>
        <w:numPr>
          <w:ilvl w:val="1"/>
          <w:numId w:val="5"/>
        </w:numPr>
        <w:pBdr>
          <w:top w:val="nil"/>
          <w:left w:val="nil"/>
          <w:bottom w:val="nil"/>
          <w:right w:val="nil"/>
          <w:between w:val="nil"/>
        </w:pBdr>
      </w:pPr>
      <w:r>
        <w:t>15 or more years continuous service as a 12-month employee</w:t>
      </w:r>
      <w:r>
        <w:tab/>
        <w:t>4 weeks</w:t>
      </w:r>
      <w:r>
        <w:tab/>
      </w:r>
    </w:p>
    <w:p w14:paraId="30BA6796" w14:textId="77777777" w:rsidR="00A4626C" w:rsidRDefault="006831A6">
      <w:pPr>
        <w:pBdr>
          <w:top w:val="nil"/>
          <w:left w:val="nil"/>
          <w:bottom w:val="nil"/>
          <w:right w:val="nil"/>
          <w:between w:val="nil"/>
        </w:pBdr>
      </w:pPr>
      <w:r w:rsidRPr="00BF06F8">
        <w:t>(revised 2023)</w:t>
      </w:r>
    </w:p>
    <w:p w14:paraId="7A24C1A7" w14:textId="77777777" w:rsidR="00A4626C" w:rsidRDefault="006831A6">
      <w:pPr>
        <w:spacing w:after="0" w:line="360" w:lineRule="auto"/>
        <w:ind w:left="432" w:hanging="432"/>
      </w:pPr>
      <w:r>
        <w:rPr>
          <w:color w:val="2D1341"/>
          <w:sz w:val="26"/>
          <w:szCs w:val="26"/>
        </w:rPr>
        <w:t>28.2</w:t>
      </w:r>
      <w:r>
        <w:rPr>
          <w:sz w:val="28"/>
          <w:szCs w:val="28"/>
        </w:rPr>
        <w:tab/>
      </w:r>
      <w:r>
        <w:t xml:space="preserve">Vacations will be taken at a time mutually agreed upon by the employee and his/her supervisor, within the year immediately following the annual date of accrual.  </w:t>
      </w:r>
    </w:p>
    <w:p w14:paraId="6F260D8A" w14:textId="77777777" w:rsidR="00A4626C" w:rsidRDefault="006831A6">
      <w:pPr>
        <w:spacing w:after="0" w:line="360" w:lineRule="auto"/>
        <w:ind w:left="432" w:hanging="432"/>
      </w:pPr>
      <w:r>
        <w:rPr>
          <w:color w:val="2D1341"/>
          <w:sz w:val="26"/>
          <w:szCs w:val="26"/>
        </w:rPr>
        <w:t>28.3</w:t>
      </w:r>
      <w:r>
        <w:rPr>
          <w:sz w:val="28"/>
          <w:szCs w:val="28"/>
        </w:rPr>
        <w:tab/>
      </w:r>
      <w:r>
        <w:rPr>
          <w:strike/>
        </w:rPr>
        <w:t>Employees may carry-over a maximum of ten (10) days of unused vacation leave with approval of the Superintendent. Leave carried over must be used no later than August 31 of the next fiscal year to which leave was carried over. The employee should exercise restraint in requesting vacation days during the peak period of July 15 through August 31 in keeping with the core purpose of Chickasha Public Schools</w:t>
      </w:r>
      <w:r>
        <w:rPr>
          <w:strike/>
          <w:sz w:val="28"/>
          <w:szCs w:val="28"/>
        </w:rPr>
        <w:t xml:space="preserve"> </w:t>
      </w:r>
      <w:r>
        <w:rPr>
          <w:i/>
          <w:strike/>
        </w:rPr>
        <w:t>(Revised 2020)</w:t>
      </w:r>
      <w:r>
        <w:t xml:space="preserve"> (Revised 2023)</w:t>
      </w:r>
    </w:p>
    <w:p w14:paraId="21E25A4D" w14:textId="77777777" w:rsidR="00A4626C" w:rsidRDefault="006831A6">
      <w:pPr>
        <w:spacing w:after="0" w:line="360" w:lineRule="auto"/>
        <w:ind w:left="432" w:hanging="432"/>
        <w:rPr>
          <w:b/>
        </w:rPr>
      </w:pPr>
      <w:r>
        <w:rPr>
          <w:color w:val="2D1341"/>
          <w:sz w:val="26"/>
          <w:szCs w:val="26"/>
        </w:rPr>
        <w:t>28.4</w:t>
      </w:r>
      <w:r>
        <w:rPr>
          <w:sz w:val="28"/>
          <w:szCs w:val="28"/>
        </w:rPr>
        <w:tab/>
      </w:r>
      <w:r>
        <w:t xml:space="preserve">Any vacation accrued but not taken by the employee shall be paid to the employee upon termination </w:t>
      </w:r>
      <w:r>
        <w:rPr>
          <w:i/>
        </w:rPr>
        <w:t>(Revised 2020)</w:t>
      </w:r>
    </w:p>
    <w:p w14:paraId="03AEF67F" w14:textId="77777777" w:rsidR="00A4626C" w:rsidRDefault="006831A6">
      <w:pPr>
        <w:spacing w:after="0" w:line="360" w:lineRule="auto"/>
        <w:ind w:left="432" w:hanging="432"/>
      </w:pPr>
      <w:r>
        <w:rPr>
          <w:color w:val="2D1341"/>
          <w:sz w:val="26"/>
          <w:szCs w:val="26"/>
        </w:rPr>
        <w:t>28.5</w:t>
      </w:r>
      <w:r>
        <w:rPr>
          <w:sz w:val="28"/>
          <w:szCs w:val="28"/>
        </w:rPr>
        <w:tab/>
      </w:r>
      <w:r>
        <w:t>Any employee who transfers from a position within the district after July 1, 2004, in which said employee works less than twelve-months-per-year, to a twelve-months-per-year position shall have their prior service in the former position(s) considered for vacation accrual. The formula for calculation shall be the total number of months worked for the district prior to transfer divided by twelve. The quotient shall be the number of years and months of service used to figure vacation accrual only.</w:t>
      </w:r>
    </w:p>
    <w:p w14:paraId="6A33144A" w14:textId="5A504742" w:rsidR="00A4626C" w:rsidRDefault="006831A6">
      <w:pPr>
        <w:pStyle w:val="Heading1"/>
        <w:ind w:left="432" w:hanging="432"/>
      </w:pPr>
      <w:bookmarkStart w:id="31" w:name="_Toc182232823"/>
      <w:r>
        <w:t>ARTICLE XXX:  PAY PERIODS</w:t>
      </w:r>
      <w:bookmarkEnd w:id="31"/>
      <w:r>
        <w:t xml:space="preserve">   </w:t>
      </w:r>
    </w:p>
    <w:p w14:paraId="449E56E4" w14:textId="3805E70C" w:rsidR="00A4626C" w:rsidRDefault="006831A6">
      <w:pPr>
        <w:spacing w:after="0" w:line="360" w:lineRule="auto"/>
        <w:ind w:left="432" w:hanging="432"/>
      </w:pPr>
      <w:r>
        <w:rPr>
          <w:color w:val="2D1341"/>
          <w:sz w:val="26"/>
          <w:szCs w:val="26"/>
        </w:rPr>
        <w:t>29.1</w:t>
      </w:r>
      <w:r>
        <w:rPr>
          <w:sz w:val="28"/>
          <w:szCs w:val="28"/>
        </w:rPr>
        <w:tab/>
      </w:r>
      <w:r>
        <w:t xml:space="preserve">Employees will be paid monthly for time calculated on the calendar month or the yearly salary divided by twelve (12) equal payments.  </w:t>
      </w:r>
      <w:r w:rsidRPr="00662C94">
        <w:rPr>
          <w:strike/>
          <w:highlight w:val="yellow"/>
        </w:rPr>
        <w:t>Employees who opted for ten (10) or eleven (11) equal payments during the 2017-2018 school year, will have the option to remain on the same pay period plan for the 2018-2019 school year as a one-year “grandfather” clause.</w:t>
      </w:r>
      <w:r>
        <w:t xml:space="preserve">  In no instance will support employees be paid before services are performed.</w:t>
      </w:r>
      <w:r w:rsidR="00662C94">
        <w:t xml:space="preserve"> </w:t>
      </w:r>
      <w:r w:rsidR="00662C94" w:rsidRPr="00662C94">
        <w:rPr>
          <w:highlight w:val="yellow"/>
        </w:rPr>
        <w:t>(Revised 2025)</w:t>
      </w:r>
    </w:p>
    <w:p w14:paraId="097833E9" w14:textId="77777777" w:rsidR="00A4626C" w:rsidRDefault="006831A6">
      <w:pPr>
        <w:spacing w:after="0" w:line="360" w:lineRule="auto"/>
        <w:ind w:left="432" w:hanging="432"/>
      </w:pPr>
      <w:r>
        <w:rPr>
          <w:color w:val="2D1341"/>
          <w:sz w:val="26"/>
          <w:szCs w:val="26"/>
        </w:rPr>
        <w:t>29.2</w:t>
      </w:r>
      <w:r>
        <w:rPr>
          <w:sz w:val="28"/>
          <w:szCs w:val="28"/>
        </w:rPr>
        <w:tab/>
      </w:r>
      <w:r>
        <w:t>Employees will be paid on the fifteenth (15th) of each month worked, or on the Friday preceding the 15th, if/when the 15th falls on a weekend or Holiday.</w:t>
      </w:r>
    </w:p>
    <w:p w14:paraId="636C2545" w14:textId="77777777" w:rsidR="00A4626C" w:rsidRDefault="006831A6">
      <w:pPr>
        <w:spacing w:after="0" w:line="360" w:lineRule="auto"/>
        <w:ind w:left="432" w:hanging="432"/>
      </w:pPr>
      <w:r>
        <w:rPr>
          <w:color w:val="2D1341"/>
          <w:sz w:val="26"/>
          <w:szCs w:val="26"/>
        </w:rPr>
        <w:t>29.3</w:t>
      </w:r>
      <w:r>
        <w:rPr>
          <w:sz w:val="28"/>
          <w:szCs w:val="28"/>
        </w:rPr>
        <w:tab/>
      </w:r>
      <w:r>
        <w:t>Support employees will be required to participate in direct-deposit.</w:t>
      </w:r>
    </w:p>
    <w:p w14:paraId="46DEA7AD" w14:textId="54CA9733" w:rsidR="00A4626C" w:rsidRDefault="006831A6">
      <w:pPr>
        <w:pStyle w:val="Heading1"/>
        <w:ind w:left="432" w:hanging="432"/>
      </w:pPr>
      <w:bookmarkStart w:id="32" w:name="_Toc182232824"/>
      <w:r>
        <w:lastRenderedPageBreak/>
        <w:t>ARTICLE XXX</w:t>
      </w:r>
      <w:r w:rsidR="001848FD">
        <w:t>I</w:t>
      </w:r>
      <w:r>
        <w:t>:  PAY SCALES (MOVED TO THE BACK OF THE AGREEMENT)</w:t>
      </w:r>
      <w:bookmarkEnd w:id="32"/>
    </w:p>
    <w:p w14:paraId="66D368FE" w14:textId="77777777" w:rsidR="00A4626C" w:rsidRDefault="006831A6">
      <w:r>
        <w:rPr>
          <w:color w:val="2D1341"/>
          <w:sz w:val="26"/>
          <w:szCs w:val="26"/>
        </w:rPr>
        <w:t>30.1</w:t>
      </w:r>
      <w:r>
        <w:rPr>
          <w:b/>
        </w:rPr>
        <w:tab/>
      </w:r>
      <w:r>
        <w:t xml:space="preserve">There will be no changes to the Contract Language or Pay Scales </w:t>
      </w:r>
    </w:p>
    <w:p w14:paraId="576FCD9C" w14:textId="77777777" w:rsidR="00A4626C" w:rsidRDefault="006831A6">
      <w:r>
        <w:t xml:space="preserve">without consultation with the CASE President or Negotiation Spokesperson or Team. </w:t>
      </w:r>
      <w:r>
        <w:rPr>
          <w:i/>
        </w:rPr>
        <w:t>(Revised 2020)</w:t>
      </w:r>
    </w:p>
    <w:p w14:paraId="772FC4BE" w14:textId="77777777" w:rsidR="00A4626C" w:rsidRDefault="006831A6">
      <w:r>
        <w:rPr>
          <w:color w:val="2D1341"/>
          <w:sz w:val="26"/>
          <w:szCs w:val="26"/>
        </w:rPr>
        <w:t>30.2</w:t>
      </w:r>
      <w:r>
        <w:rPr>
          <w:b/>
        </w:rPr>
        <w:tab/>
      </w:r>
      <w:r>
        <w:t xml:space="preserve">All Central Kitchen Substitutes will be at entry level of the Job </w:t>
      </w:r>
    </w:p>
    <w:p w14:paraId="7E9B9C83" w14:textId="77777777" w:rsidR="00A4626C" w:rsidRDefault="006831A6">
      <w:r>
        <w:t>Classification. (</w:t>
      </w:r>
      <w:r>
        <w:rPr>
          <w:i/>
        </w:rPr>
        <w:t>Revised 2020</w:t>
      </w:r>
      <w:r>
        <w:t>)</w:t>
      </w:r>
    </w:p>
    <w:p w14:paraId="70508BEE" w14:textId="66AE212E" w:rsidR="004E1026" w:rsidRPr="004E1026" w:rsidRDefault="004E1026">
      <w:r w:rsidRPr="004E1026">
        <w:rPr>
          <w:color w:val="2D1341"/>
          <w:sz w:val="26"/>
          <w:szCs w:val="26"/>
          <w:highlight w:val="yellow"/>
        </w:rPr>
        <w:t>30.3</w:t>
      </w:r>
      <w:r>
        <w:rPr>
          <w:b/>
        </w:rPr>
        <w:tab/>
      </w:r>
      <w:r w:rsidRPr="004E1026">
        <w:rPr>
          <w:highlight w:val="yellow"/>
        </w:rPr>
        <w:t>The district will pay a professional allowance of 100$ to any employee or to be employed as a paraprofessional when the employee successfully passes the Paraprofessional Test. The employee must provide documentation of successful passage of the test. Once the documentation is received payment will be made within 30 business days. This Professional Allowance is a fringe benefit which will be included in the employee’s income. (Revised 2025)</w:t>
      </w:r>
    </w:p>
    <w:p w14:paraId="32D05895" w14:textId="7B1772C4" w:rsidR="00A4626C" w:rsidRDefault="006831A6">
      <w:pPr>
        <w:pStyle w:val="Heading1"/>
        <w:ind w:left="432" w:hanging="432"/>
      </w:pPr>
      <w:bookmarkStart w:id="33" w:name="_Toc182232825"/>
      <w:r>
        <w:t>ARTICLE XXX</w:t>
      </w:r>
      <w:r w:rsidR="001848FD">
        <w:t>I</w:t>
      </w:r>
      <w:r>
        <w:t>I:  MEDICAL, DENTAL, VISION, AND LIFE INSURANCE</w:t>
      </w:r>
      <w:bookmarkEnd w:id="33"/>
    </w:p>
    <w:p w14:paraId="7DE323DE" w14:textId="77777777" w:rsidR="00A4626C" w:rsidRDefault="006831A6">
      <w:pPr>
        <w:spacing w:after="0" w:line="360" w:lineRule="auto"/>
        <w:ind w:left="432" w:hanging="432"/>
      </w:pPr>
      <w:r>
        <w:rPr>
          <w:color w:val="2D1341"/>
          <w:sz w:val="26"/>
          <w:szCs w:val="26"/>
        </w:rPr>
        <w:t>31.1</w:t>
      </w:r>
      <w:r>
        <w:rPr>
          <w:sz w:val="28"/>
          <w:szCs w:val="28"/>
        </w:rPr>
        <w:tab/>
      </w:r>
      <w:r>
        <w:t>The Board agrees to pay $75.19 of the support employee’s insurance premium, who by full-time contract works twenty (20) or more hours per week, as long as their monthly salary amount exceeds the amount of the insurance premium and their insurance premium deduction equals or exceeds the $75.19 amount. To receive this benefit the employee must participate in the *Board adopted insurance program.</w:t>
      </w:r>
    </w:p>
    <w:p w14:paraId="0DE3F064" w14:textId="77777777" w:rsidR="00A4626C" w:rsidRDefault="006831A6">
      <w:pPr>
        <w:pBdr>
          <w:top w:val="nil"/>
          <w:left w:val="nil"/>
          <w:bottom w:val="nil"/>
          <w:right w:val="nil"/>
          <w:between w:val="nil"/>
        </w:pBdr>
        <w:spacing w:before="200"/>
        <w:ind w:left="864" w:right="864"/>
        <w:jc w:val="center"/>
        <w:rPr>
          <w:i/>
          <w:color w:val="404040"/>
        </w:rPr>
      </w:pPr>
      <w:r w:rsidRPr="00AD3791">
        <w:rPr>
          <w:i/>
          <w:color w:val="404040"/>
        </w:rPr>
        <w:t>*Note: This only applies to employees receiving the Flexible Benefit Allowance (FBA). Employee’s receiving the support in Lieu are not eligible for 31.1. However, employees who received this benefit prior to the 2020-2021 school year, regardless of FBA status, will continue to receive the benefit as long as they meet all other requirements. (Revised 2021)</w:t>
      </w:r>
    </w:p>
    <w:p w14:paraId="7C89DFCD" w14:textId="4D9AB0FA" w:rsidR="00A4626C" w:rsidRDefault="006831A6">
      <w:pPr>
        <w:pStyle w:val="Heading1"/>
        <w:ind w:left="432" w:hanging="432"/>
      </w:pPr>
      <w:bookmarkStart w:id="34" w:name="_Toc182232826"/>
      <w:r>
        <w:t>ARTICLE XXX</w:t>
      </w:r>
      <w:r w:rsidR="001848FD">
        <w:t>I</w:t>
      </w:r>
      <w:r>
        <w:t>II:  RETIREMENT</w:t>
      </w:r>
      <w:bookmarkEnd w:id="34"/>
    </w:p>
    <w:p w14:paraId="505BB382" w14:textId="74AB37E0" w:rsidR="00A4626C" w:rsidRDefault="006831A6">
      <w:pPr>
        <w:spacing w:after="0" w:line="360" w:lineRule="auto"/>
        <w:ind w:left="432" w:hanging="432"/>
      </w:pPr>
      <w:r>
        <w:rPr>
          <w:color w:val="2D1341"/>
          <w:sz w:val="26"/>
          <w:szCs w:val="26"/>
        </w:rPr>
        <w:t>32.1</w:t>
      </w:r>
      <w:r>
        <w:rPr>
          <w:sz w:val="28"/>
          <w:szCs w:val="28"/>
        </w:rPr>
        <w:tab/>
      </w:r>
      <w:r>
        <w:t xml:space="preserve">The Board agrees to pay </w:t>
      </w:r>
      <w:r w:rsidR="002A383B" w:rsidRPr="002A383B">
        <w:rPr>
          <w:highlight w:val="yellow"/>
        </w:rPr>
        <w:t>one hundred</w:t>
      </w:r>
      <w:r w:rsidRPr="002A383B">
        <w:rPr>
          <w:highlight w:val="yellow"/>
        </w:rPr>
        <w:t xml:space="preserve"> (</w:t>
      </w:r>
      <w:r w:rsidR="002A383B" w:rsidRPr="002A383B">
        <w:rPr>
          <w:highlight w:val="yellow"/>
        </w:rPr>
        <w:t>100</w:t>
      </w:r>
      <w:r w:rsidRPr="002A383B">
        <w:rPr>
          <w:highlight w:val="yellow"/>
        </w:rPr>
        <w:t>%)</w:t>
      </w:r>
      <w:r>
        <w:t xml:space="preserve"> percent of each employee’s contribution to the Teachers’ Retirement System of Oklahoma.</w:t>
      </w:r>
      <w:r w:rsidR="002A383B">
        <w:t xml:space="preserve"> </w:t>
      </w:r>
      <w:r w:rsidR="002A383B" w:rsidRPr="002A383B">
        <w:rPr>
          <w:highlight w:val="yellow"/>
        </w:rPr>
        <w:t>(Revised 2025)</w:t>
      </w:r>
    </w:p>
    <w:p w14:paraId="69025BC4" w14:textId="77777777" w:rsidR="00A4626C" w:rsidRDefault="006831A6">
      <w:pPr>
        <w:spacing w:after="0" w:line="360" w:lineRule="auto"/>
        <w:ind w:left="432" w:hanging="432"/>
      </w:pPr>
      <w:r>
        <w:rPr>
          <w:color w:val="2D1341"/>
          <w:sz w:val="26"/>
          <w:szCs w:val="26"/>
        </w:rPr>
        <w:t>32.2</w:t>
      </w:r>
      <w:r>
        <w:rPr>
          <w:sz w:val="28"/>
          <w:szCs w:val="28"/>
        </w:rPr>
        <w:tab/>
      </w:r>
      <w:r>
        <w:t>For retirement purposes, the Board agrees to establish and maintain a record of all sick leave days that each support employee could have accumulated if there has been no accumulation limit. The Board further agrees to provide verification of such accumulation to the Teachers’ Retirement System of Oklahoma upon request of the retiring support employee.</w:t>
      </w:r>
    </w:p>
    <w:p w14:paraId="1A874A5E" w14:textId="635CB26B" w:rsidR="00A4626C" w:rsidRDefault="006831A6">
      <w:pPr>
        <w:pStyle w:val="Heading1"/>
        <w:ind w:left="432" w:hanging="432"/>
      </w:pPr>
      <w:bookmarkStart w:id="35" w:name="_Toc182232827"/>
      <w:r>
        <w:lastRenderedPageBreak/>
        <w:t>ARTICLE XXXI</w:t>
      </w:r>
      <w:r w:rsidR="001848FD">
        <w:t>V</w:t>
      </w:r>
      <w:r>
        <w:t>:  WORKERS COMPENSATION</w:t>
      </w:r>
      <w:bookmarkEnd w:id="35"/>
    </w:p>
    <w:p w14:paraId="533CBBA8" w14:textId="77777777" w:rsidR="00A4626C" w:rsidRDefault="006831A6">
      <w:pPr>
        <w:spacing w:after="0" w:line="360" w:lineRule="auto"/>
        <w:ind w:left="432" w:hanging="432"/>
      </w:pPr>
      <w:r>
        <w:rPr>
          <w:color w:val="2D1341"/>
          <w:sz w:val="26"/>
          <w:szCs w:val="26"/>
        </w:rPr>
        <w:t>33.1</w:t>
      </w:r>
      <w:r>
        <w:rPr>
          <w:sz w:val="28"/>
          <w:szCs w:val="28"/>
        </w:rPr>
        <w:tab/>
      </w:r>
      <w:r>
        <w:t>The Board agrees to provide a comprehensive worker’s compensation program at no cost to the employee.  This program covers any injury/illness sustained as a result of and in the course of employment that requires medical treatment. Worker’s Compensation coverage provides benefits subject to the Rules of the Worker’s Compensation Court, Title 85 of Oklahoma Statutes.  Any employee who sustains a compensable work-related injury/illness has the right to file a claim with the Worker’s Compensation Court and should inform his/her supervisor immediately. No matter how minor an on-the-job-injury may appear, it is important that it be reported as soon as possible. This will enable the eligible employee to qualify for benefits as quickly as possible. An injured employee may be required to be examined by a doctor selected by the Chickasha Public Schools. Worker’s Compensation will be disallowed for the first three (3) calendar days of a disability caused by an injury. Sick leave must be used for these days. Sick leave will not be paid for any day’s absence for which the employee received compensation pursuant to the Worker’s Compensation Act. Benefits will not be paid if the injury/illness is proven to be self-inflicted, fighting, the use of drugs or alcohol, a failure to use proper safeguards and/or equipment, or failure to observe proper safety precautions. Neither the Chickasha School District nor the insurance provider will be liable for the payment of worker’s compensation benefits for injuries during an employee’s voluntary participation in any off-duty athletic, recreational or social activities.</w:t>
      </w:r>
    </w:p>
    <w:p w14:paraId="5BF80F1F" w14:textId="77777777" w:rsidR="00A4626C" w:rsidRDefault="006831A6">
      <w:pPr>
        <w:spacing w:after="0" w:line="360" w:lineRule="auto"/>
        <w:ind w:left="432" w:hanging="432"/>
      </w:pPr>
      <w:r>
        <w:rPr>
          <w:color w:val="2D1341"/>
          <w:sz w:val="26"/>
          <w:szCs w:val="26"/>
        </w:rPr>
        <w:t>33.2</w:t>
      </w:r>
      <w:r>
        <w:rPr>
          <w:sz w:val="28"/>
          <w:szCs w:val="28"/>
        </w:rPr>
        <w:tab/>
      </w:r>
      <w:r>
        <w:t>The Board agrees to abide by Section 720 of the School Laws of Oklahoma, entitled “Injuries Sustained by School Personnel in Performance of Duties – Continued Payment of Contract Salary.”  This section provides that any public-school personnel employee, who is unable to continue his/her contract of employment as a result of injury sustained in the reasonable performance of his/her duties from:</w:t>
      </w:r>
    </w:p>
    <w:p w14:paraId="5668F21A" w14:textId="77777777" w:rsidR="00A4626C" w:rsidRDefault="006831A6">
      <w:pPr>
        <w:numPr>
          <w:ilvl w:val="0"/>
          <w:numId w:val="6"/>
        </w:numPr>
        <w:pBdr>
          <w:top w:val="nil"/>
          <w:left w:val="nil"/>
          <w:bottom w:val="nil"/>
          <w:right w:val="nil"/>
          <w:between w:val="nil"/>
        </w:pBdr>
        <w:spacing w:after="0"/>
      </w:pPr>
      <w:r>
        <w:rPr>
          <w:color w:val="000000"/>
        </w:rPr>
        <w:t>Assault by a pupil, relative of a pupil or person of the pupil’s household, or</w:t>
      </w:r>
    </w:p>
    <w:p w14:paraId="131CA11F" w14:textId="77777777" w:rsidR="00A4626C" w:rsidRDefault="006831A6">
      <w:pPr>
        <w:numPr>
          <w:ilvl w:val="0"/>
          <w:numId w:val="6"/>
        </w:numPr>
        <w:pBdr>
          <w:top w:val="nil"/>
          <w:left w:val="nil"/>
          <w:bottom w:val="nil"/>
          <w:right w:val="nil"/>
          <w:between w:val="nil"/>
        </w:pBdr>
      </w:pPr>
      <w:r>
        <w:rPr>
          <w:color w:val="000000"/>
        </w:rPr>
        <w:t xml:space="preserve">Injury sustained as a result of quelling or attempting to quell or stop a fight, disorder or any disturbance related to a school function or activity shall be paid his/her full contract salary for the remainder of that school year or contract year/ period, whichever is applicable, or for such period of time thereof as he/she is prevented from working as a result of injuries sustained or job loss caused by such injuries during said school year or </w:t>
      </w:r>
      <w:r>
        <w:rPr>
          <w:color w:val="000000"/>
        </w:rPr>
        <w:lastRenderedPageBreak/>
        <w:t>contract year or period for which he/she had been employed and during which he/she was injured not to exceed in any event the terms of the contract.</w:t>
      </w:r>
    </w:p>
    <w:p w14:paraId="4C5DD54A" w14:textId="77777777" w:rsidR="00A4626C" w:rsidRDefault="006831A6">
      <w:pPr>
        <w:rPr>
          <w:i/>
        </w:rPr>
      </w:pPr>
      <w:r>
        <w:tab/>
      </w:r>
      <w:r>
        <w:tab/>
      </w:r>
      <w:r>
        <w:rPr>
          <w:u w:val="single"/>
        </w:rPr>
        <w:t>Example</w:t>
      </w:r>
      <w:r>
        <w:t xml:space="preserve">: </w:t>
      </w:r>
      <w:r>
        <w:rPr>
          <w:i/>
        </w:rPr>
        <w:t>“A custodian who is injured attempting to stop a fight or other disturbance on the school ground shall be paid his/her full salary for the time he/she is unable to do his/her job, due to the injury. The continued payment of salary shall not exceed the term of the employee’s contract. The injury mentioned above must have been sustained in the reasonable performance of the employee’s duties.’</w:t>
      </w:r>
    </w:p>
    <w:p w14:paraId="46CC461C" w14:textId="7635A283" w:rsidR="00A4626C" w:rsidRDefault="006831A6">
      <w:pPr>
        <w:pStyle w:val="Heading1"/>
        <w:ind w:left="432" w:hanging="432"/>
      </w:pPr>
      <w:bookmarkStart w:id="36" w:name="_Toc182232828"/>
      <w:r>
        <w:t>ARTICLE XXXV:  ACTIVITIES PASSES</w:t>
      </w:r>
      <w:bookmarkEnd w:id="36"/>
    </w:p>
    <w:p w14:paraId="25AA6BED" w14:textId="77777777" w:rsidR="00A4626C" w:rsidRDefault="006831A6">
      <w:pPr>
        <w:spacing w:after="0" w:line="360" w:lineRule="auto"/>
        <w:ind w:left="432" w:hanging="432"/>
      </w:pPr>
      <w:r>
        <w:rPr>
          <w:color w:val="2D1341"/>
          <w:sz w:val="26"/>
          <w:szCs w:val="26"/>
        </w:rPr>
        <w:t>34.1</w:t>
      </w:r>
      <w:r>
        <w:rPr>
          <w:sz w:val="28"/>
          <w:szCs w:val="28"/>
        </w:rPr>
        <w:tab/>
      </w:r>
      <w:r>
        <w:t>The employee, employee’s spouse and his/her family members (children eighteen (18) years of age and under) will be granted free passes to all activities not sponsored by the Oklahoma Secondary Schools Activity Association.</w:t>
      </w:r>
    </w:p>
    <w:p w14:paraId="15FB2F14" w14:textId="02A86E29" w:rsidR="00A4626C" w:rsidRDefault="006831A6">
      <w:pPr>
        <w:pStyle w:val="Heading1"/>
        <w:ind w:left="432" w:hanging="432"/>
      </w:pPr>
      <w:bookmarkStart w:id="37" w:name="_Toc182232829"/>
      <w:r>
        <w:t>ARTICLE XXXV</w:t>
      </w:r>
      <w:r w:rsidR="001848FD">
        <w:t>I</w:t>
      </w:r>
      <w:r>
        <w:t>:  MILEAGE</w:t>
      </w:r>
      <w:bookmarkEnd w:id="37"/>
    </w:p>
    <w:p w14:paraId="6049CCC8" w14:textId="7451F04A" w:rsidR="00A4626C" w:rsidRPr="00554D3D" w:rsidRDefault="006831A6">
      <w:pPr>
        <w:spacing w:after="0" w:line="360" w:lineRule="auto"/>
        <w:ind w:left="432" w:hanging="432"/>
      </w:pPr>
      <w:r>
        <w:rPr>
          <w:color w:val="2D1341"/>
          <w:sz w:val="26"/>
          <w:szCs w:val="26"/>
        </w:rPr>
        <w:t>35.1</w:t>
      </w:r>
      <w:r>
        <w:rPr>
          <w:sz w:val="28"/>
          <w:szCs w:val="28"/>
        </w:rPr>
        <w:tab/>
      </w:r>
      <w:r>
        <w:t>T</w:t>
      </w:r>
      <w:r w:rsidRPr="00554D3D">
        <w:t xml:space="preserve">he Board will reimburse support employees who are required to use their personal vehicle for transportation from one work location to another work location and then back to the original work location or who are required to use their personal vehicle for District business. </w:t>
      </w:r>
      <w:r w:rsidRPr="00554D3D">
        <w:rPr>
          <w:strike/>
        </w:rPr>
        <w:t>The rate of reimbursement shall be the IRS rate in effect on the date the Board takes action on the request for reimbursement.</w:t>
      </w:r>
      <w:r w:rsidRPr="00554D3D">
        <w:t xml:space="preserve"> </w:t>
      </w:r>
      <w:r w:rsidR="00297A25" w:rsidRPr="00554D3D">
        <w:t xml:space="preserve">A stipend will be provided to support employees based on position and/or job duties. </w:t>
      </w:r>
      <w:r w:rsidRPr="00554D3D">
        <w:t>Support employees must have authorization from their immediate supervisor prior to using their personal vehicle for District business or transportation between work locations that qualify for reimbursement.</w:t>
      </w:r>
    </w:p>
    <w:p w14:paraId="67FC7188" w14:textId="060D8C94" w:rsidR="00297A25" w:rsidRPr="00554D3D" w:rsidRDefault="00297A25" w:rsidP="00297A25">
      <w:pPr>
        <w:pStyle w:val="ListParagraph"/>
        <w:numPr>
          <w:ilvl w:val="0"/>
          <w:numId w:val="26"/>
        </w:numPr>
        <w:tabs>
          <w:tab w:val="right" w:leader="dot" w:pos="7200"/>
        </w:tabs>
        <w:spacing w:after="0" w:line="360" w:lineRule="auto"/>
      </w:pPr>
      <w:r w:rsidRPr="00554D3D">
        <w:t>Finance Secretary</w:t>
      </w:r>
      <w:r w:rsidRPr="00554D3D">
        <w:tab/>
        <w:t>350.00</w:t>
      </w:r>
    </w:p>
    <w:p w14:paraId="21CEECBB" w14:textId="018742B8" w:rsidR="00297A25" w:rsidRPr="00554D3D" w:rsidRDefault="00297A25" w:rsidP="00297A25">
      <w:pPr>
        <w:pStyle w:val="ListParagraph"/>
        <w:numPr>
          <w:ilvl w:val="0"/>
          <w:numId w:val="26"/>
        </w:numPr>
        <w:tabs>
          <w:tab w:val="right" w:leader="dot" w:pos="7200"/>
        </w:tabs>
        <w:spacing w:after="0" w:line="360" w:lineRule="auto"/>
      </w:pPr>
      <w:r w:rsidRPr="00554D3D">
        <w:t>Custodian/Maintenance/CN (2 sites)</w:t>
      </w:r>
      <w:r w:rsidRPr="00554D3D">
        <w:tab/>
        <w:t>350.00</w:t>
      </w:r>
    </w:p>
    <w:p w14:paraId="40D77248" w14:textId="59156307" w:rsidR="00297A25" w:rsidRPr="00554D3D" w:rsidRDefault="00297A25" w:rsidP="00297A25">
      <w:pPr>
        <w:pStyle w:val="ListParagraph"/>
        <w:numPr>
          <w:ilvl w:val="0"/>
          <w:numId w:val="26"/>
        </w:numPr>
        <w:tabs>
          <w:tab w:val="right" w:leader="dot" w:pos="7200"/>
        </w:tabs>
        <w:spacing w:after="0" w:line="360" w:lineRule="auto"/>
      </w:pPr>
      <w:r w:rsidRPr="00554D3D">
        <w:t>Custodian/Maintenance</w:t>
      </w:r>
      <w:r w:rsidR="00554D3D" w:rsidRPr="00554D3D">
        <w:rPr>
          <w:highlight w:val="yellow"/>
        </w:rPr>
        <w:t>/LPC/LPC-C</w:t>
      </w:r>
      <w:r w:rsidRPr="00554D3D">
        <w:t xml:space="preserve"> (</w:t>
      </w:r>
      <w:r w:rsidR="00554D3D">
        <w:t>3</w:t>
      </w:r>
      <w:r w:rsidRPr="00554D3D">
        <w:t xml:space="preserve"> sites)</w:t>
      </w:r>
      <w:r w:rsidRPr="00554D3D">
        <w:tab/>
        <w:t>600.00</w:t>
      </w:r>
    </w:p>
    <w:p w14:paraId="68FAE653" w14:textId="4B1AFD58" w:rsidR="00297A25" w:rsidRDefault="00297A25" w:rsidP="00297A25">
      <w:pPr>
        <w:pStyle w:val="ListParagraph"/>
        <w:numPr>
          <w:ilvl w:val="0"/>
          <w:numId w:val="26"/>
        </w:numPr>
        <w:tabs>
          <w:tab w:val="right" w:leader="dot" w:pos="7200"/>
        </w:tabs>
        <w:spacing w:after="0" w:line="360" w:lineRule="auto"/>
      </w:pPr>
      <w:r w:rsidRPr="00554D3D">
        <w:t>Custodian/Maintenance</w:t>
      </w:r>
      <w:r w:rsidR="00554D3D" w:rsidRPr="00554D3D">
        <w:rPr>
          <w:highlight w:val="yellow"/>
        </w:rPr>
        <w:t>/LPC/LPC-C</w:t>
      </w:r>
      <w:r w:rsidRPr="00554D3D">
        <w:rPr>
          <w:highlight w:val="yellow"/>
        </w:rPr>
        <w:t xml:space="preserve"> (</w:t>
      </w:r>
      <w:r w:rsidRPr="00554D3D">
        <w:rPr>
          <w:strike/>
          <w:highlight w:val="yellow"/>
        </w:rPr>
        <w:t>over 3</w:t>
      </w:r>
      <w:r w:rsidRPr="00554D3D">
        <w:rPr>
          <w:highlight w:val="yellow"/>
        </w:rPr>
        <w:t xml:space="preserve"> </w:t>
      </w:r>
      <w:r w:rsidR="008F242E">
        <w:rPr>
          <w:highlight w:val="yellow"/>
        </w:rPr>
        <w:t>4 s</w:t>
      </w:r>
      <w:r w:rsidRPr="00554D3D">
        <w:rPr>
          <w:highlight w:val="yellow"/>
        </w:rPr>
        <w:t>ites)</w:t>
      </w:r>
      <w:r w:rsidRPr="00554D3D">
        <w:tab/>
        <w:t>800.00</w:t>
      </w:r>
    </w:p>
    <w:p w14:paraId="69DCAFF4" w14:textId="5858CD58" w:rsidR="00554D3D" w:rsidRPr="008F242E" w:rsidRDefault="008F242E" w:rsidP="008F242E">
      <w:pPr>
        <w:pStyle w:val="ListParagraph"/>
        <w:numPr>
          <w:ilvl w:val="0"/>
          <w:numId w:val="26"/>
        </w:numPr>
        <w:tabs>
          <w:tab w:val="right" w:leader="dot" w:pos="7200"/>
        </w:tabs>
        <w:spacing w:after="0" w:line="360" w:lineRule="auto"/>
        <w:rPr>
          <w:highlight w:val="yellow"/>
        </w:rPr>
      </w:pPr>
      <w:r w:rsidRPr="008F242E">
        <w:rPr>
          <w:highlight w:val="yellow"/>
        </w:rPr>
        <w:t>Custodian/Maintenance/LPC/LPC-C (5 or more</w:t>
      </w:r>
      <w:r w:rsidRPr="008F242E">
        <w:rPr>
          <w:strike/>
          <w:highlight w:val="yellow"/>
        </w:rPr>
        <w:t xml:space="preserve"> </w:t>
      </w:r>
      <w:r w:rsidRPr="008F242E">
        <w:rPr>
          <w:highlight w:val="yellow"/>
        </w:rPr>
        <w:t>sites)</w:t>
      </w:r>
      <w:r w:rsidRPr="008F242E">
        <w:rPr>
          <w:highlight w:val="yellow"/>
        </w:rPr>
        <w:tab/>
      </w:r>
      <w:r>
        <w:rPr>
          <w:highlight w:val="yellow"/>
        </w:rPr>
        <w:t>1,0</w:t>
      </w:r>
      <w:r w:rsidRPr="008F242E">
        <w:rPr>
          <w:highlight w:val="yellow"/>
        </w:rPr>
        <w:t>00.00</w:t>
      </w:r>
    </w:p>
    <w:p w14:paraId="14864C4D" w14:textId="5BDD1CF0" w:rsidR="00A95613" w:rsidRDefault="00A95613" w:rsidP="00A95613">
      <w:pPr>
        <w:tabs>
          <w:tab w:val="right" w:leader="dot" w:pos="7200"/>
        </w:tabs>
        <w:spacing w:after="0" w:line="360" w:lineRule="auto"/>
      </w:pPr>
      <w:r w:rsidRPr="00A95613">
        <w:rPr>
          <w:highlight w:val="yellow"/>
        </w:rPr>
        <w:t>(Revised 202</w:t>
      </w:r>
      <w:r w:rsidR="00193444">
        <w:rPr>
          <w:highlight w:val="yellow"/>
        </w:rPr>
        <w:t>5</w:t>
      </w:r>
      <w:r w:rsidRPr="00A95613">
        <w:rPr>
          <w:highlight w:val="yellow"/>
        </w:rPr>
        <w:t>)</w:t>
      </w:r>
    </w:p>
    <w:p w14:paraId="0A420F8B" w14:textId="1296C409" w:rsidR="00A4626C" w:rsidRDefault="006831A6">
      <w:pPr>
        <w:pStyle w:val="Heading1"/>
        <w:ind w:left="432" w:hanging="432"/>
      </w:pPr>
      <w:bookmarkStart w:id="38" w:name="_Toc182232830"/>
      <w:r>
        <w:t>ARTICLE XXXVI</w:t>
      </w:r>
      <w:r w:rsidR="001848FD">
        <w:t>I</w:t>
      </w:r>
      <w:r>
        <w:t>:  EXTENSION OF THE WORK YEAR</w:t>
      </w:r>
      <w:bookmarkEnd w:id="38"/>
    </w:p>
    <w:p w14:paraId="235AF6C7" w14:textId="77777777" w:rsidR="00A4626C" w:rsidRDefault="006831A6">
      <w:pPr>
        <w:spacing w:after="0" w:line="360" w:lineRule="auto"/>
        <w:ind w:left="432" w:hanging="432"/>
      </w:pPr>
      <w:r>
        <w:rPr>
          <w:color w:val="2D1341"/>
          <w:sz w:val="26"/>
          <w:szCs w:val="26"/>
        </w:rPr>
        <w:t>36.1</w:t>
      </w:r>
      <w:r>
        <w:rPr>
          <w:sz w:val="28"/>
          <w:szCs w:val="28"/>
        </w:rPr>
        <w:tab/>
      </w:r>
      <w:r>
        <w:t>The work year for support employees may be extended by mutual agreement between the employee involved, the immediate supervisor and the Superintendent.</w:t>
      </w:r>
    </w:p>
    <w:p w14:paraId="73B9FB5E" w14:textId="3CEB3609" w:rsidR="00A4626C" w:rsidRDefault="006831A6">
      <w:pPr>
        <w:pStyle w:val="Heading1"/>
        <w:ind w:left="432" w:hanging="432"/>
      </w:pPr>
      <w:bookmarkStart w:id="39" w:name="_Toc182232831"/>
      <w:r>
        <w:lastRenderedPageBreak/>
        <w:t>ARTICLE XXXVII</w:t>
      </w:r>
      <w:r w:rsidR="001848FD">
        <w:t>I</w:t>
      </w:r>
      <w:r>
        <w:t>:</w:t>
      </w:r>
      <w:r>
        <w:tab/>
        <w:t>GRIEVANCE PROCEDURE</w:t>
      </w:r>
      <w:bookmarkEnd w:id="39"/>
    </w:p>
    <w:p w14:paraId="40ED4580" w14:textId="77777777" w:rsidR="00A4626C" w:rsidRDefault="006831A6">
      <w:pPr>
        <w:pStyle w:val="Heading2"/>
        <w:ind w:left="432" w:hanging="432"/>
      </w:pPr>
      <w:r>
        <w:tab/>
      </w:r>
      <w:bookmarkStart w:id="40" w:name="_Toc182232832"/>
      <w:r>
        <w:t>37.1</w:t>
      </w:r>
      <w:r>
        <w:tab/>
        <w:t>Definitions:</w:t>
      </w:r>
      <w:bookmarkEnd w:id="40"/>
    </w:p>
    <w:p w14:paraId="69901F2E" w14:textId="0E651CBE" w:rsidR="00A4626C" w:rsidRDefault="006831A6">
      <w:pPr>
        <w:numPr>
          <w:ilvl w:val="0"/>
          <w:numId w:val="7"/>
        </w:numPr>
        <w:pBdr>
          <w:top w:val="nil"/>
          <w:left w:val="nil"/>
          <w:bottom w:val="nil"/>
          <w:right w:val="nil"/>
          <w:between w:val="nil"/>
        </w:pBdr>
        <w:spacing w:after="0"/>
      </w:pPr>
      <w:r>
        <w:rPr>
          <w:color w:val="000000"/>
        </w:rPr>
        <w:t>A “</w:t>
      </w:r>
      <w:r>
        <w:rPr>
          <w:i/>
          <w:color w:val="000000"/>
        </w:rPr>
        <w:t>grievance</w:t>
      </w:r>
      <w:r>
        <w:rPr>
          <w:color w:val="000000"/>
        </w:rPr>
        <w:t xml:space="preserve">” is a complaint by a support employee that there has been as to him/her a violation, </w:t>
      </w:r>
      <w:r w:rsidR="00AD3791">
        <w:rPr>
          <w:color w:val="000000"/>
        </w:rPr>
        <w:t>misinterpretation,</w:t>
      </w:r>
      <w:r>
        <w:rPr>
          <w:color w:val="000000"/>
        </w:rPr>
        <w:t xml:space="preserve"> or misapplication of the provisions of this agreement.</w:t>
      </w:r>
    </w:p>
    <w:p w14:paraId="59092630" w14:textId="77777777" w:rsidR="00A4626C" w:rsidRDefault="006831A6">
      <w:pPr>
        <w:numPr>
          <w:ilvl w:val="0"/>
          <w:numId w:val="7"/>
        </w:numPr>
        <w:pBdr>
          <w:top w:val="nil"/>
          <w:left w:val="nil"/>
          <w:bottom w:val="nil"/>
          <w:right w:val="nil"/>
          <w:between w:val="nil"/>
        </w:pBdr>
        <w:spacing w:after="0"/>
      </w:pPr>
      <w:r>
        <w:rPr>
          <w:color w:val="000000"/>
        </w:rPr>
        <w:t>The term “</w:t>
      </w:r>
      <w:r>
        <w:rPr>
          <w:i/>
          <w:color w:val="000000"/>
        </w:rPr>
        <w:t>grievant</w:t>
      </w:r>
      <w:r>
        <w:rPr>
          <w:color w:val="000000"/>
        </w:rPr>
        <w:t>” shall mean the person or persons making the complaint.</w:t>
      </w:r>
    </w:p>
    <w:p w14:paraId="4F0AF0A7" w14:textId="77777777" w:rsidR="00A4626C" w:rsidRDefault="006831A6">
      <w:pPr>
        <w:numPr>
          <w:ilvl w:val="0"/>
          <w:numId w:val="7"/>
        </w:numPr>
        <w:pBdr>
          <w:top w:val="nil"/>
          <w:left w:val="nil"/>
          <w:bottom w:val="nil"/>
          <w:right w:val="nil"/>
          <w:between w:val="nil"/>
        </w:pBdr>
        <w:spacing w:after="0"/>
      </w:pPr>
      <w:r>
        <w:rPr>
          <w:color w:val="000000"/>
        </w:rPr>
        <w:t>The term “</w:t>
      </w:r>
      <w:r>
        <w:rPr>
          <w:i/>
          <w:color w:val="000000"/>
        </w:rPr>
        <w:t>days</w:t>
      </w:r>
      <w:r>
        <w:rPr>
          <w:color w:val="000000"/>
        </w:rPr>
        <w:t>” shall mean working days of the support employee.  Outside of the contract year of the support employee, “</w:t>
      </w:r>
      <w:r>
        <w:rPr>
          <w:i/>
          <w:color w:val="000000"/>
        </w:rPr>
        <w:t>days</w:t>
      </w:r>
      <w:r>
        <w:rPr>
          <w:color w:val="000000"/>
        </w:rPr>
        <w:t>” shall mean the working days of the supervisor involved at the level that the grievance is being processed.</w:t>
      </w:r>
    </w:p>
    <w:p w14:paraId="71BF221D" w14:textId="77777777" w:rsidR="00A4626C" w:rsidRDefault="006831A6">
      <w:pPr>
        <w:numPr>
          <w:ilvl w:val="0"/>
          <w:numId w:val="7"/>
        </w:numPr>
        <w:pBdr>
          <w:top w:val="nil"/>
          <w:left w:val="nil"/>
          <w:bottom w:val="nil"/>
          <w:right w:val="nil"/>
          <w:between w:val="nil"/>
        </w:pBdr>
      </w:pPr>
      <w:r>
        <w:rPr>
          <w:color w:val="000000"/>
        </w:rPr>
        <w:t>A “</w:t>
      </w:r>
      <w:r>
        <w:rPr>
          <w:i/>
          <w:color w:val="000000"/>
        </w:rPr>
        <w:t>party in interest</w:t>
      </w:r>
      <w:r>
        <w:rPr>
          <w:color w:val="000000"/>
        </w:rPr>
        <w:t>” is the person or persons making the complaint, any person required to take action on the complainant or any person against whom an action might be taken to resolve the complaint.</w:t>
      </w:r>
    </w:p>
    <w:p w14:paraId="4C8C9E82" w14:textId="77777777" w:rsidR="00A4626C" w:rsidRDefault="006831A6">
      <w:pPr>
        <w:pStyle w:val="Heading2"/>
        <w:ind w:left="432" w:hanging="432"/>
      </w:pPr>
      <w:r>
        <w:tab/>
      </w:r>
      <w:bookmarkStart w:id="41" w:name="_Toc182232833"/>
      <w:r>
        <w:rPr>
          <w:rFonts w:ascii="Calibri" w:eastAsia="Calibri" w:hAnsi="Calibri" w:cs="Calibri"/>
        </w:rPr>
        <w:t>37.2</w:t>
      </w:r>
      <w:r>
        <w:tab/>
        <w:t>Procedure for Filing a Grievance:</w:t>
      </w:r>
      <w:bookmarkEnd w:id="41"/>
    </w:p>
    <w:p w14:paraId="49A9B153" w14:textId="77777777" w:rsidR="00A4626C" w:rsidRDefault="006831A6">
      <w:pPr>
        <w:pStyle w:val="Heading3"/>
        <w:ind w:left="720"/>
      </w:pPr>
      <w:bookmarkStart w:id="42" w:name="_Toc182232834"/>
      <w:r>
        <w:t xml:space="preserve">37.2.1 </w:t>
      </w:r>
      <w:r>
        <w:tab/>
        <w:t>Informal Resolution:</w:t>
      </w:r>
      <w:bookmarkEnd w:id="42"/>
    </w:p>
    <w:p w14:paraId="0E049DAA" w14:textId="77777777" w:rsidR="00A4626C" w:rsidRDefault="006831A6">
      <w:pPr>
        <w:numPr>
          <w:ilvl w:val="0"/>
          <w:numId w:val="12"/>
        </w:numPr>
        <w:pBdr>
          <w:top w:val="nil"/>
          <w:left w:val="nil"/>
          <w:bottom w:val="nil"/>
          <w:right w:val="nil"/>
          <w:between w:val="nil"/>
        </w:pBdr>
        <w:spacing w:after="0"/>
      </w:pPr>
      <w:r>
        <w:rPr>
          <w:color w:val="000000"/>
        </w:rPr>
        <w:t xml:space="preserve">A support employee with a grievance may first discuss it individually with the immediate supervisor within fifteen (15) days of the alleged violation, indicating article and section alleged to be violated, with the objective of resolving the matter informally.  No written record will </w:t>
      </w:r>
      <w:r>
        <w:t>be made</w:t>
      </w:r>
      <w:r>
        <w:rPr>
          <w:color w:val="000000"/>
        </w:rPr>
        <w:t>. The support employee and/or the immediate supervisor may have a representative present at this meeting if they so desire.</w:t>
      </w:r>
    </w:p>
    <w:p w14:paraId="6221346F" w14:textId="77777777" w:rsidR="00A4626C" w:rsidRDefault="006831A6">
      <w:pPr>
        <w:numPr>
          <w:ilvl w:val="0"/>
          <w:numId w:val="12"/>
        </w:numPr>
        <w:pBdr>
          <w:top w:val="nil"/>
          <w:left w:val="nil"/>
          <w:bottom w:val="nil"/>
          <w:right w:val="nil"/>
          <w:between w:val="nil"/>
        </w:pBdr>
      </w:pPr>
      <w:r>
        <w:rPr>
          <w:color w:val="000000"/>
        </w:rPr>
        <w:t>Any support employee who does not wish to utilize the informal resolution procedure or whose grievance was not resolved in the informal discussion may file a written grievance with his/her immediate supervisor within fifteen (15) days of the alleged violation or within fifteen (15) days after the informal discussion of the alleged violation.</w:t>
      </w:r>
    </w:p>
    <w:p w14:paraId="2EE57093" w14:textId="77777777" w:rsidR="00A4626C" w:rsidRDefault="006831A6">
      <w:pPr>
        <w:pStyle w:val="Heading3"/>
        <w:ind w:left="432"/>
      </w:pPr>
      <w:bookmarkStart w:id="43" w:name="_Toc182232835"/>
      <w:r>
        <w:t>37.2.2</w:t>
      </w:r>
      <w:r>
        <w:tab/>
        <w:t>Formal Resolution:</w:t>
      </w:r>
      <w:bookmarkEnd w:id="43"/>
    </w:p>
    <w:p w14:paraId="331C809C" w14:textId="77777777" w:rsidR="00A4626C" w:rsidRDefault="006831A6">
      <w:pPr>
        <w:numPr>
          <w:ilvl w:val="0"/>
          <w:numId w:val="19"/>
        </w:numPr>
        <w:pBdr>
          <w:top w:val="nil"/>
          <w:left w:val="nil"/>
          <w:bottom w:val="nil"/>
          <w:right w:val="nil"/>
          <w:between w:val="nil"/>
        </w:pBdr>
        <w:spacing w:after="0"/>
      </w:pPr>
      <w:r>
        <w:rPr>
          <w:color w:val="000000"/>
        </w:rPr>
        <w:t>Level I:</w:t>
      </w:r>
    </w:p>
    <w:p w14:paraId="677EA5E7" w14:textId="77777777" w:rsidR="00A4626C" w:rsidRDefault="006831A6">
      <w:pPr>
        <w:numPr>
          <w:ilvl w:val="1"/>
          <w:numId w:val="19"/>
        </w:numPr>
        <w:pBdr>
          <w:top w:val="nil"/>
          <w:left w:val="nil"/>
          <w:bottom w:val="nil"/>
          <w:right w:val="nil"/>
          <w:between w:val="nil"/>
        </w:pBdr>
        <w:spacing w:after="0"/>
      </w:pPr>
      <w:r>
        <w:rPr>
          <w:color w:val="000000"/>
        </w:rPr>
        <w:t>The grievant shall submit a written grievance to his/her immediate supervisor within fifteen (15) days of the alleged violation with the citation of the specific article, section and paragraph of this agreement alleged to have been violated and the specific remedy sought.</w:t>
      </w:r>
    </w:p>
    <w:p w14:paraId="00AF88D5" w14:textId="77777777" w:rsidR="00A4626C" w:rsidRDefault="006831A6">
      <w:pPr>
        <w:numPr>
          <w:ilvl w:val="1"/>
          <w:numId w:val="19"/>
        </w:numPr>
        <w:pBdr>
          <w:top w:val="nil"/>
          <w:left w:val="nil"/>
          <w:bottom w:val="nil"/>
          <w:right w:val="nil"/>
          <w:between w:val="nil"/>
        </w:pBdr>
        <w:spacing w:after="0"/>
      </w:pPr>
      <w:r>
        <w:rPr>
          <w:color w:val="000000"/>
        </w:rPr>
        <w:t>The immediate supervisor shall schedule and hold a meeting within five (5) days after receipt of the written grievance. Persons present at this meeting will be the grievant, and if the grievant so desires, a representative of his/her own choosing, and if the immediate supervisor so desires, a person of his/her own choosing.</w:t>
      </w:r>
    </w:p>
    <w:p w14:paraId="6920F4CB" w14:textId="77777777" w:rsidR="00A4626C" w:rsidRDefault="006831A6">
      <w:pPr>
        <w:numPr>
          <w:ilvl w:val="1"/>
          <w:numId w:val="19"/>
        </w:numPr>
        <w:pBdr>
          <w:top w:val="nil"/>
          <w:left w:val="nil"/>
          <w:bottom w:val="nil"/>
          <w:right w:val="nil"/>
          <w:between w:val="nil"/>
        </w:pBdr>
        <w:spacing w:after="0"/>
      </w:pPr>
      <w:r>
        <w:rPr>
          <w:color w:val="000000"/>
        </w:rPr>
        <w:t>The immediate supervisor will transmit his/her written decision with written reasons within five (5) days after the Level I meeting to the grievant.</w:t>
      </w:r>
    </w:p>
    <w:p w14:paraId="305C1067" w14:textId="77777777" w:rsidR="00A4626C" w:rsidRDefault="006831A6">
      <w:pPr>
        <w:numPr>
          <w:ilvl w:val="0"/>
          <w:numId w:val="19"/>
        </w:numPr>
        <w:pBdr>
          <w:top w:val="nil"/>
          <w:left w:val="nil"/>
          <w:bottom w:val="nil"/>
          <w:right w:val="nil"/>
          <w:between w:val="nil"/>
        </w:pBdr>
        <w:spacing w:after="0"/>
      </w:pPr>
      <w:r>
        <w:rPr>
          <w:color w:val="000000"/>
        </w:rPr>
        <w:t>Level II:</w:t>
      </w:r>
    </w:p>
    <w:p w14:paraId="56EDF9A3" w14:textId="77777777" w:rsidR="00A4626C" w:rsidRDefault="006831A6">
      <w:pPr>
        <w:numPr>
          <w:ilvl w:val="1"/>
          <w:numId w:val="19"/>
        </w:numPr>
        <w:pBdr>
          <w:top w:val="nil"/>
          <w:left w:val="nil"/>
          <w:bottom w:val="nil"/>
          <w:right w:val="nil"/>
          <w:between w:val="nil"/>
        </w:pBdr>
        <w:spacing w:after="0"/>
      </w:pPr>
      <w:r>
        <w:rPr>
          <w:color w:val="000000"/>
        </w:rPr>
        <w:t xml:space="preserve">If the grievant is not satisfied with the Level I decision, he/she may submit a written appeal of the grievance to the Superintendent within five (5) days after receipt of </w:t>
      </w:r>
      <w:r>
        <w:rPr>
          <w:color w:val="000000"/>
        </w:rPr>
        <w:lastRenderedPageBreak/>
        <w:t>the Level I decision. A copy of the original grievance and the Level I response shall be filed with the appeal.</w:t>
      </w:r>
    </w:p>
    <w:p w14:paraId="028EC13A" w14:textId="77777777" w:rsidR="00A4626C" w:rsidRDefault="006831A6">
      <w:pPr>
        <w:numPr>
          <w:ilvl w:val="1"/>
          <w:numId w:val="19"/>
        </w:numPr>
        <w:pBdr>
          <w:top w:val="nil"/>
          <w:left w:val="nil"/>
          <w:bottom w:val="nil"/>
          <w:right w:val="nil"/>
          <w:between w:val="nil"/>
        </w:pBdr>
        <w:spacing w:after="0"/>
      </w:pPr>
      <w:r>
        <w:rPr>
          <w:color w:val="000000"/>
        </w:rPr>
        <w:t xml:space="preserve">The Superintendent, or his/her designee, who shall act as a Hearing Officer, shall schedule a hearing within five (5) days after the receipt of the appeal. Persons present at this hearing shall be the grievant, a representative of his/her own choosing and witnesses.  </w:t>
      </w:r>
    </w:p>
    <w:p w14:paraId="39978DD6" w14:textId="77777777" w:rsidR="00A4626C" w:rsidRDefault="006831A6">
      <w:pPr>
        <w:numPr>
          <w:ilvl w:val="2"/>
          <w:numId w:val="19"/>
        </w:numPr>
        <w:pBdr>
          <w:top w:val="nil"/>
          <w:left w:val="nil"/>
          <w:bottom w:val="nil"/>
          <w:right w:val="nil"/>
          <w:between w:val="nil"/>
        </w:pBdr>
        <w:spacing w:after="0"/>
      </w:pPr>
      <w:r>
        <w:rPr>
          <w:color w:val="000000"/>
        </w:rPr>
        <w:t>The Superintendent, or is/her designee, shall be free to admit any testimony, evidence or exhibits deemed relevant in order to build as complete a record as necessary before rendering a decision.</w:t>
      </w:r>
    </w:p>
    <w:p w14:paraId="06291454" w14:textId="77777777" w:rsidR="00A4626C" w:rsidRDefault="006831A6">
      <w:pPr>
        <w:numPr>
          <w:ilvl w:val="2"/>
          <w:numId w:val="19"/>
        </w:numPr>
        <w:pBdr>
          <w:top w:val="nil"/>
          <w:left w:val="nil"/>
          <w:bottom w:val="nil"/>
          <w:right w:val="nil"/>
          <w:between w:val="nil"/>
        </w:pBdr>
        <w:spacing w:after="0"/>
      </w:pPr>
      <w:r>
        <w:rPr>
          <w:color w:val="000000"/>
        </w:rPr>
        <w:t>The Superintendent, or his/her designee, shall limit his/her decision to the facts as presented by the parties in interest and the impact on or conflict with this agreement.</w:t>
      </w:r>
    </w:p>
    <w:p w14:paraId="70FD8CDD" w14:textId="77777777" w:rsidR="00A4626C" w:rsidRDefault="006831A6">
      <w:pPr>
        <w:numPr>
          <w:ilvl w:val="2"/>
          <w:numId w:val="19"/>
        </w:numPr>
        <w:pBdr>
          <w:top w:val="nil"/>
          <w:left w:val="nil"/>
          <w:bottom w:val="nil"/>
          <w:right w:val="nil"/>
          <w:between w:val="nil"/>
        </w:pBdr>
        <w:spacing w:after="0"/>
      </w:pPr>
      <w:r>
        <w:rPr>
          <w:color w:val="000000"/>
        </w:rPr>
        <w:t>Within five (5) days after the hearing, the Superintendent or his/her designee shall transmit his/her decision in writing with written reasons therefore to the grievant and the grievant’s immediate supervisor.</w:t>
      </w:r>
    </w:p>
    <w:p w14:paraId="4A11FCE3" w14:textId="77777777" w:rsidR="00A4626C" w:rsidRDefault="006831A6">
      <w:pPr>
        <w:numPr>
          <w:ilvl w:val="0"/>
          <w:numId w:val="21"/>
        </w:numPr>
        <w:pBdr>
          <w:top w:val="nil"/>
          <w:left w:val="nil"/>
          <w:bottom w:val="nil"/>
          <w:right w:val="nil"/>
          <w:between w:val="nil"/>
        </w:pBdr>
        <w:spacing w:after="0"/>
      </w:pPr>
      <w:r>
        <w:rPr>
          <w:color w:val="000000"/>
        </w:rPr>
        <w:t>Level III:</w:t>
      </w:r>
    </w:p>
    <w:p w14:paraId="2F1F5B05" w14:textId="77777777" w:rsidR="00A4626C" w:rsidRDefault="006831A6">
      <w:pPr>
        <w:numPr>
          <w:ilvl w:val="1"/>
          <w:numId w:val="21"/>
        </w:numPr>
        <w:pBdr>
          <w:top w:val="nil"/>
          <w:left w:val="nil"/>
          <w:bottom w:val="nil"/>
          <w:right w:val="nil"/>
          <w:between w:val="nil"/>
        </w:pBdr>
        <w:spacing w:after="0"/>
      </w:pPr>
      <w:r>
        <w:rPr>
          <w:color w:val="000000"/>
        </w:rPr>
        <w:t>If the grievant is not satisfied with the decision rendered at Level II, he/she may submit to the Board Clerk, a written appeal to the Board of Education within five (5) days after the receipt of the Level II decision. The written appeal shall be a specific statement of the basis for the appeal. A copy of the appeal shall be submitted to the person who acted as Hearing Officer at the Level II hearing.</w:t>
      </w:r>
    </w:p>
    <w:p w14:paraId="60F39E63" w14:textId="77777777" w:rsidR="00A4626C" w:rsidRDefault="006831A6">
      <w:pPr>
        <w:numPr>
          <w:ilvl w:val="2"/>
          <w:numId w:val="21"/>
        </w:numPr>
        <w:pBdr>
          <w:top w:val="nil"/>
          <w:left w:val="nil"/>
          <w:bottom w:val="nil"/>
          <w:right w:val="nil"/>
          <w:between w:val="nil"/>
        </w:pBdr>
        <w:spacing w:after="0"/>
      </w:pPr>
      <w:r>
        <w:rPr>
          <w:color w:val="000000"/>
        </w:rPr>
        <w:t>Within five (5) days after submitting the written appeal, the grievant and the hearing officer of the Level II appeal shall each submit to the Board Clerk a narrative together with copies of any exhibits or documents introduced at the Level II hearing. Each party shall furnish the other party copies of all materials furnished to the Board as soon as they are available.</w:t>
      </w:r>
    </w:p>
    <w:p w14:paraId="7D10386B" w14:textId="77777777" w:rsidR="00A4626C" w:rsidRDefault="006831A6">
      <w:pPr>
        <w:numPr>
          <w:ilvl w:val="1"/>
          <w:numId w:val="21"/>
        </w:numPr>
        <w:pBdr>
          <w:top w:val="nil"/>
          <w:left w:val="nil"/>
          <w:bottom w:val="nil"/>
          <w:right w:val="nil"/>
          <w:between w:val="nil"/>
        </w:pBdr>
        <w:spacing w:after="0"/>
      </w:pPr>
      <w:r>
        <w:rPr>
          <w:color w:val="000000"/>
        </w:rPr>
        <w:t>The Board of Education shall set a Level III Hearing on the agenda of a regular school Board Meeting or may schedule a special meeting for the purpose of hearing the appeal if a regular meeting is not scheduled to be held within a reasonable time after the receipt of the appeal and supporting material. Persons present at the hearing will be the grievant and if the grievant so desires, a representative of his/her own choosing and witnesses for the grievant, the grievant’s immediate supervisor, and a representative of his/her own choosing.</w:t>
      </w:r>
    </w:p>
    <w:p w14:paraId="725155C2" w14:textId="77777777" w:rsidR="00A4626C" w:rsidRDefault="006831A6">
      <w:pPr>
        <w:numPr>
          <w:ilvl w:val="2"/>
          <w:numId w:val="21"/>
        </w:numPr>
        <w:pBdr>
          <w:top w:val="nil"/>
          <w:left w:val="nil"/>
          <w:bottom w:val="nil"/>
          <w:right w:val="nil"/>
          <w:between w:val="nil"/>
        </w:pBdr>
        <w:spacing w:after="0"/>
      </w:pPr>
      <w:r>
        <w:rPr>
          <w:color w:val="000000"/>
        </w:rPr>
        <w:t>If the Association is not the representative of the grievant, the Association representative shall have the right to be present at the hearing and shall be permitted to present the Association’s views with respect to the grievance prior to the conclusion of the hearing.</w:t>
      </w:r>
    </w:p>
    <w:p w14:paraId="3553DB1A" w14:textId="77777777" w:rsidR="00A4626C" w:rsidRDefault="006831A6">
      <w:pPr>
        <w:numPr>
          <w:ilvl w:val="2"/>
          <w:numId w:val="21"/>
        </w:numPr>
        <w:pBdr>
          <w:top w:val="nil"/>
          <w:left w:val="nil"/>
          <w:bottom w:val="nil"/>
          <w:right w:val="nil"/>
          <w:between w:val="nil"/>
        </w:pBdr>
      </w:pPr>
      <w:r>
        <w:rPr>
          <w:color w:val="000000"/>
        </w:rPr>
        <w:t>At the conclusion of the hearing, the Board shall give its decision by vote of the members present and shall transmit its decision in writing to the grievant, the immediate supervisor, and the Association within five (5) days.</w:t>
      </w:r>
    </w:p>
    <w:p w14:paraId="6D095660" w14:textId="77777777" w:rsidR="00A4626C" w:rsidRDefault="006831A6">
      <w:pPr>
        <w:pStyle w:val="Heading2"/>
      </w:pPr>
      <w:bookmarkStart w:id="44" w:name="_Toc182232836"/>
      <w:r>
        <w:lastRenderedPageBreak/>
        <w:t>37.3</w:t>
      </w:r>
      <w:r>
        <w:tab/>
        <w:t>General Provisions:</w:t>
      </w:r>
      <w:bookmarkEnd w:id="44"/>
    </w:p>
    <w:p w14:paraId="1A438A3A" w14:textId="77777777" w:rsidR="00A4626C" w:rsidRDefault="006831A6">
      <w:pPr>
        <w:numPr>
          <w:ilvl w:val="0"/>
          <w:numId w:val="14"/>
        </w:numPr>
        <w:pBdr>
          <w:top w:val="nil"/>
          <w:left w:val="nil"/>
          <w:bottom w:val="nil"/>
          <w:right w:val="nil"/>
          <w:between w:val="nil"/>
        </w:pBdr>
        <w:spacing w:after="0"/>
      </w:pPr>
      <w:r>
        <w:rPr>
          <w:color w:val="000000"/>
        </w:rPr>
        <w:t>If meetings and hearings involving the grievance procedure are held during the support employee’s regular hours of assignment, all persons who are eligible to participate in the meeting or hearing will be released from his/her duties for that time and will not suffer loss of time or pay.</w:t>
      </w:r>
    </w:p>
    <w:p w14:paraId="2C1A9589" w14:textId="77777777" w:rsidR="00A4626C" w:rsidRDefault="006831A6">
      <w:pPr>
        <w:numPr>
          <w:ilvl w:val="0"/>
          <w:numId w:val="14"/>
        </w:numPr>
        <w:pBdr>
          <w:top w:val="nil"/>
          <w:left w:val="nil"/>
          <w:bottom w:val="nil"/>
          <w:right w:val="nil"/>
          <w:between w:val="nil"/>
        </w:pBdr>
        <w:spacing w:after="0"/>
      </w:pPr>
      <w:r>
        <w:rPr>
          <w:color w:val="000000"/>
        </w:rPr>
        <w:t>The Association may file and/or process grievances only on those items that deal directly with the Association as an organization and not on those items that deal with the individual support employee. Grievance, if properly filed by the Association will be filed at Level II.</w:t>
      </w:r>
    </w:p>
    <w:p w14:paraId="12E760AB" w14:textId="77777777" w:rsidR="00A4626C" w:rsidRDefault="006831A6">
      <w:pPr>
        <w:numPr>
          <w:ilvl w:val="0"/>
          <w:numId w:val="14"/>
        </w:numPr>
        <w:pBdr>
          <w:top w:val="nil"/>
          <w:left w:val="nil"/>
          <w:bottom w:val="nil"/>
          <w:right w:val="nil"/>
          <w:between w:val="nil"/>
        </w:pBdr>
        <w:spacing w:after="0"/>
      </w:pPr>
      <w:r>
        <w:rPr>
          <w:color w:val="000000"/>
        </w:rPr>
        <w:t xml:space="preserve">No reprisal of any kind will be taken by </w:t>
      </w:r>
      <w:r>
        <w:t>a party</w:t>
      </w:r>
      <w:r>
        <w:rPr>
          <w:color w:val="000000"/>
        </w:rPr>
        <w:t xml:space="preserve"> in interest because of his/her participation in any grievance procedure.</w:t>
      </w:r>
    </w:p>
    <w:p w14:paraId="517446ED" w14:textId="77777777" w:rsidR="00A4626C" w:rsidRDefault="006831A6">
      <w:pPr>
        <w:numPr>
          <w:ilvl w:val="0"/>
          <w:numId w:val="14"/>
        </w:numPr>
        <w:pBdr>
          <w:top w:val="nil"/>
          <w:left w:val="nil"/>
          <w:bottom w:val="nil"/>
          <w:right w:val="nil"/>
          <w:between w:val="nil"/>
        </w:pBdr>
      </w:pPr>
      <w:r>
        <w:rPr>
          <w:color w:val="000000"/>
        </w:rPr>
        <w:t>If the time limits are not met, the grievant shall have the right to appeal the complaint to the next level.</w:t>
      </w:r>
    </w:p>
    <w:p w14:paraId="74D1E4E3" w14:textId="2CAD7117" w:rsidR="00A4626C" w:rsidRDefault="006831A6">
      <w:pPr>
        <w:pStyle w:val="Heading1"/>
        <w:ind w:left="432" w:hanging="432"/>
      </w:pPr>
      <w:bookmarkStart w:id="45" w:name="_Toc182232837"/>
      <w:r>
        <w:t>ARTICLE XXX</w:t>
      </w:r>
      <w:r w:rsidR="001848FD">
        <w:t>IX</w:t>
      </w:r>
      <w:r>
        <w:t>:  ABSENCE NOT COVERED BY LEAVE</w:t>
      </w:r>
      <w:bookmarkEnd w:id="45"/>
    </w:p>
    <w:p w14:paraId="3346BCCC" w14:textId="77777777" w:rsidR="00A4626C" w:rsidRDefault="006831A6">
      <w:pPr>
        <w:spacing w:after="0" w:line="360" w:lineRule="auto"/>
        <w:ind w:left="432" w:hanging="432"/>
      </w:pPr>
      <w:r>
        <w:rPr>
          <w:color w:val="2D1341"/>
          <w:sz w:val="26"/>
          <w:szCs w:val="26"/>
        </w:rPr>
        <w:t>38.1</w:t>
      </w:r>
      <w:r>
        <w:rPr>
          <w:sz w:val="28"/>
          <w:szCs w:val="28"/>
        </w:rPr>
        <w:tab/>
      </w:r>
      <w:r>
        <w:t>When a twelve-month (12-month) employee is absent from his/her duty and absence is not covered by approved leave, after it is determined that the unexcused leave is not cause for dismissal or suspension, the employee will the option of making up those hours if mutually agreed upon by the immediate supervisor and employee, to have those days deducted from his/her monthly payroll check or to have said days deducted from his/her vacation time.</w:t>
      </w:r>
    </w:p>
    <w:p w14:paraId="3BC599FA" w14:textId="50DAFC79" w:rsidR="00A4626C" w:rsidRDefault="006831A6">
      <w:pPr>
        <w:pStyle w:val="Heading1"/>
        <w:ind w:left="432" w:hanging="432"/>
      </w:pPr>
      <w:bookmarkStart w:id="46" w:name="_Toc182232838"/>
      <w:r>
        <w:t>ARTICLE X</w:t>
      </w:r>
      <w:r w:rsidR="001848FD">
        <w:t>L</w:t>
      </w:r>
      <w:r>
        <w:t>:  OVERTIME</w:t>
      </w:r>
      <w:bookmarkEnd w:id="46"/>
    </w:p>
    <w:p w14:paraId="26B0EAAE" w14:textId="77777777" w:rsidR="00A4626C" w:rsidRDefault="006831A6">
      <w:pPr>
        <w:spacing w:after="0" w:line="360" w:lineRule="auto"/>
        <w:ind w:left="432" w:hanging="432"/>
      </w:pPr>
      <w:r>
        <w:rPr>
          <w:color w:val="2D1341"/>
          <w:sz w:val="26"/>
          <w:szCs w:val="26"/>
        </w:rPr>
        <w:t>39.1</w:t>
      </w:r>
      <w:r>
        <w:rPr>
          <w:sz w:val="28"/>
          <w:szCs w:val="28"/>
        </w:rPr>
        <w:tab/>
      </w:r>
      <w:r>
        <w:t>The Board agrees to abide by Board Policy and the Fair Labor Standards Act concerning overtime pay or compensatory time. However, no overtime will be worked without prior approval of the Superintendent or his/her designee.</w:t>
      </w:r>
    </w:p>
    <w:p w14:paraId="6C27ED66" w14:textId="7C1483E5" w:rsidR="00A4626C" w:rsidRDefault="006831A6">
      <w:pPr>
        <w:pStyle w:val="Heading1"/>
        <w:ind w:left="432" w:hanging="432"/>
      </w:pPr>
      <w:bookmarkStart w:id="47" w:name="_Toc182232839"/>
      <w:r>
        <w:t>ARTICLE XL</w:t>
      </w:r>
      <w:r w:rsidR="001848FD">
        <w:t>I</w:t>
      </w:r>
      <w:r>
        <w:t>:  SECRETARIES WORKDAY</w:t>
      </w:r>
      <w:bookmarkEnd w:id="47"/>
    </w:p>
    <w:p w14:paraId="52CB5A3D" w14:textId="6D417172" w:rsidR="00A4626C" w:rsidRDefault="006831A6">
      <w:pPr>
        <w:spacing w:after="0" w:line="360" w:lineRule="auto"/>
        <w:ind w:left="432" w:hanging="432"/>
      </w:pPr>
      <w:r>
        <w:rPr>
          <w:color w:val="2D1341"/>
          <w:sz w:val="26"/>
          <w:szCs w:val="26"/>
        </w:rPr>
        <w:t>40.1</w:t>
      </w:r>
      <w:r>
        <w:rPr>
          <w:sz w:val="28"/>
          <w:szCs w:val="28"/>
        </w:rPr>
        <w:tab/>
      </w:r>
      <w:r>
        <w:t xml:space="preserve">The regular </w:t>
      </w:r>
      <w:r w:rsidR="00AD3791">
        <w:t>workday</w:t>
      </w:r>
      <w:r>
        <w:t xml:space="preserve"> for full-time secretaries employed by Chickasha Public Schools shall be seven and one-half (7.5) hours.</w:t>
      </w:r>
    </w:p>
    <w:p w14:paraId="5E51BD7C" w14:textId="77777777" w:rsidR="00A4626C" w:rsidRDefault="006831A6">
      <w:pPr>
        <w:spacing w:after="0" w:line="360" w:lineRule="auto"/>
        <w:ind w:left="432" w:hanging="432"/>
      </w:pPr>
      <w:r>
        <w:rPr>
          <w:color w:val="2D1341"/>
          <w:sz w:val="26"/>
          <w:szCs w:val="26"/>
        </w:rPr>
        <w:t>40.2</w:t>
      </w:r>
      <w:r>
        <w:rPr>
          <w:sz w:val="28"/>
          <w:szCs w:val="28"/>
        </w:rPr>
        <w:tab/>
      </w:r>
      <w:r>
        <w:t>The workday for full-time secretaries employed by Chickasha Public Schools may be increased to eight (8) hours by mutual agreement between the secretary involved, the immediate supervisor and the Superintendent.</w:t>
      </w:r>
    </w:p>
    <w:p w14:paraId="00DF2A66" w14:textId="3A14F582" w:rsidR="00A4626C" w:rsidRDefault="006831A6">
      <w:pPr>
        <w:pStyle w:val="Heading1"/>
        <w:ind w:left="432" w:hanging="432"/>
      </w:pPr>
      <w:bookmarkStart w:id="48" w:name="_Toc182232840"/>
      <w:r>
        <w:lastRenderedPageBreak/>
        <w:t>ARTICLE XL</w:t>
      </w:r>
      <w:r w:rsidR="001848FD">
        <w:t>I</w:t>
      </w:r>
      <w:r>
        <w:t>I:  SITE-BASED DECISION MAKING</w:t>
      </w:r>
      <w:bookmarkEnd w:id="48"/>
    </w:p>
    <w:p w14:paraId="0C6A3132" w14:textId="77777777" w:rsidR="00A4626C" w:rsidRDefault="006831A6">
      <w:pPr>
        <w:spacing w:after="0" w:line="360" w:lineRule="auto"/>
        <w:ind w:left="432" w:hanging="432"/>
      </w:pPr>
      <w:r>
        <w:rPr>
          <w:color w:val="2D1341"/>
          <w:sz w:val="26"/>
          <w:szCs w:val="26"/>
        </w:rPr>
        <w:t>41.1</w:t>
      </w:r>
      <w:r>
        <w:rPr>
          <w:sz w:val="28"/>
          <w:szCs w:val="28"/>
        </w:rPr>
        <w:tab/>
      </w:r>
      <w:r>
        <w:t>The Board and the Association agree to continue in its effort to develop and implement a site-based decision-making procedure within the parameters established within the OEA/NEA Learning Laboratory Initiative document signed by the President of the Association and the Superintendent of Chickasha Public School / NEA Learning Laboratory Initiative Site-Based School improvement document as adopted by the Board.  The Board and the Association further agree that neither the Board nor the Association will lose any rights, privileges, duties or responsibilities currently provided to them by law, the negotiated contract or Board Policy.</w:t>
      </w:r>
    </w:p>
    <w:p w14:paraId="60EE1019" w14:textId="77777777" w:rsidR="00A4626C" w:rsidRDefault="006831A6">
      <w:pPr>
        <w:spacing w:after="0" w:line="360" w:lineRule="auto"/>
        <w:ind w:left="432" w:hanging="432"/>
      </w:pPr>
      <w:r>
        <w:rPr>
          <w:color w:val="2D1341"/>
          <w:sz w:val="26"/>
          <w:szCs w:val="26"/>
        </w:rPr>
        <w:t>41.2</w:t>
      </w:r>
      <w:r>
        <w:rPr>
          <w:sz w:val="28"/>
          <w:szCs w:val="28"/>
        </w:rPr>
        <w:tab/>
      </w:r>
      <w:r>
        <w:t>Support Employees Assignment of Immediate Supervisors: Prior to the first day of classes each year, the Superintendent or his/her designee, will notify each Chickasha School Support Employee who is assigned as his/her immediate supervisor. If the assignment changes during the school year or contract period, the same procedure of notification will occur from the Superintendent or his/her designee.</w:t>
      </w:r>
    </w:p>
    <w:p w14:paraId="27EC789F" w14:textId="77777777" w:rsidR="00A4626C" w:rsidRDefault="006831A6">
      <w:pPr>
        <w:rPr>
          <w:color w:val="7030A0"/>
          <w:sz w:val="32"/>
          <w:szCs w:val="32"/>
        </w:rPr>
      </w:pPr>
      <w:r>
        <w:br w:type="page"/>
      </w:r>
    </w:p>
    <w:p w14:paraId="35DC2C5A" w14:textId="511B45E1" w:rsidR="00A4626C" w:rsidRDefault="006831A6">
      <w:pPr>
        <w:pStyle w:val="Heading1"/>
        <w:ind w:left="432" w:hanging="432"/>
      </w:pPr>
      <w:bookmarkStart w:id="49" w:name="_Hlk181961870"/>
      <w:bookmarkStart w:id="50" w:name="_Toc182232841"/>
      <w:r>
        <w:lastRenderedPageBreak/>
        <w:t>ARTICLE XL</w:t>
      </w:r>
      <w:r w:rsidR="001848FD">
        <w:t>I</w:t>
      </w:r>
      <w:r>
        <w:t>II:  TERMS OF AGREEMENT</w:t>
      </w:r>
      <w:bookmarkEnd w:id="50"/>
    </w:p>
    <w:p w14:paraId="5A9E4233" w14:textId="77777777" w:rsidR="00A4626C" w:rsidRDefault="006831A6">
      <w:pPr>
        <w:spacing w:after="0" w:line="360" w:lineRule="auto"/>
        <w:ind w:left="432" w:hanging="432"/>
      </w:pPr>
      <w:r>
        <w:rPr>
          <w:color w:val="2D1341"/>
          <w:sz w:val="26"/>
          <w:szCs w:val="26"/>
        </w:rPr>
        <w:t>42.1</w:t>
      </w:r>
      <w:r>
        <w:rPr>
          <w:sz w:val="28"/>
          <w:szCs w:val="28"/>
        </w:rPr>
        <w:tab/>
      </w:r>
      <w:r>
        <w:t>This agreement shall take effect upon ratification and signing by the Presidents of the respective parties and will be in full force and effect through 12:00 Midnight June 30th (current contract year).  However, the provisions contained in this agreement will be in force retroactively to 12:01 a.m. July 1st (current contract year). Either party may commence negotiations for the terms of a successor agreement by written notification to the other party. If no notification is tendered prior to the expirations date set forth above, then all terms and conditions contained herein will be renewed for a period of one year from the expiration date shown. This agreement will be automatically renewed on a year-to-year basis thereafter unless either party submits notification that they desire to begin negotiations for the terms of a successor agreement.</w:t>
      </w:r>
    </w:p>
    <w:p w14:paraId="045E7FA3" w14:textId="77777777" w:rsidR="00A4626C" w:rsidRDefault="00A4626C">
      <w:pPr>
        <w:spacing w:after="0" w:line="360" w:lineRule="auto"/>
        <w:ind w:left="432" w:hanging="432"/>
        <w:rPr>
          <w:sz w:val="28"/>
          <w:szCs w:val="28"/>
        </w:rPr>
      </w:pPr>
    </w:p>
    <w:p w14:paraId="38535347" w14:textId="77777777" w:rsidR="00A4626C" w:rsidRDefault="006831A6">
      <w:r>
        <w:tab/>
        <w:t>In witness whereof, the Board has caused this agreement to be signed by its President and CASE has caused this agreement to be signed by its President.</w:t>
      </w:r>
    </w:p>
    <w:p w14:paraId="6FAE9412" w14:textId="77777777" w:rsidR="00A4626C" w:rsidRDefault="00A4626C">
      <w:pPr>
        <w:spacing w:after="0" w:line="360" w:lineRule="auto"/>
        <w:ind w:left="432" w:hanging="432"/>
        <w:rPr>
          <w:sz w:val="28"/>
          <w:szCs w:val="28"/>
        </w:rPr>
      </w:pPr>
    </w:p>
    <w:p w14:paraId="1773691B" w14:textId="77777777" w:rsidR="00A4626C" w:rsidRDefault="006831A6">
      <w:pPr>
        <w:spacing w:after="0" w:line="360" w:lineRule="auto"/>
        <w:ind w:left="432" w:hanging="432"/>
        <w:rPr>
          <w:sz w:val="28"/>
          <w:szCs w:val="28"/>
        </w:rPr>
      </w:pPr>
      <w:r>
        <w:rPr>
          <w:sz w:val="28"/>
          <w:szCs w:val="28"/>
        </w:rPr>
        <w:t>____________________________</w:t>
      </w:r>
      <w:r>
        <w:rPr>
          <w:sz w:val="28"/>
          <w:szCs w:val="28"/>
        </w:rPr>
        <w:tab/>
      </w:r>
      <w:r>
        <w:rPr>
          <w:sz w:val="28"/>
          <w:szCs w:val="28"/>
        </w:rPr>
        <w:tab/>
        <w:t>_______________________</w:t>
      </w:r>
    </w:p>
    <w:p w14:paraId="4194004F" w14:textId="77777777" w:rsidR="00A4626C" w:rsidRDefault="006831A6">
      <w:pPr>
        <w:spacing w:after="0" w:line="360" w:lineRule="auto"/>
        <w:ind w:left="432" w:hanging="432"/>
        <w:rPr>
          <w:sz w:val="28"/>
          <w:szCs w:val="28"/>
        </w:rPr>
      </w:pPr>
      <w:r>
        <w:t>President of the Board of Education</w:t>
      </w:r>
      <w:r>
        <w:rPr>
          <w:sz w:val="28"/>
          <w:szCs w:val="28"/>
        </w:rPr>
        <w:tab/>
      </w:r>
      <w:r>
        <w:rPr>
          <w:sz w:val="28"/>
          <w:szCs w:val="28"/>
        </w:rPr>
        <w:tab/>
      </w:r>
      <w:r>
        <w:rPr>
          <w:sz w:val="28"/>
          <w:szCs w:val="28"/>
        </w:rPr>
        <w:tab/>
      </w:r>
      <w:r>
        <w:t>President of the Association</w:t>
      </w:r>
    </w:p>
    <w:p w14:paraId="65DCA5D2" w14:textId="77777777" w:rsidR="00A4626C" w:rsidRDefault="00A4626C">
      <w:pPr>
        <w:spacing w:after="0" w:line="360" w:lineRule="auto"/>
        <w:ind w:left="432" w:hanging="432"/>
        <w:rPr>
          <w:sz w:val="28"/>
          <w:szCs w:val="28"/>
        </w:rPr>
      </w:pPr>
    </w:p>
    <w:p w14:paraId="5CD2624C" w14:textId="77777777" w:rsidR="00A4626C" w:rsidRDefault="006831A6">
      <w:pPr>
        <w:spacing w:after="0" w:line="360" w:lineRule="auto"/>
        <w:ind w:left="432" w:hanging="432"/>
        <w:rPr>
          <w:sz w:val="28"/>
          <w:szCs w:val="28"/>
        </w:rPr>
      </w:pPr>
      <w:r>
        <w:rPr>
          <w:sz w:val="28"/>
          <w:szCs w:val="28"/>
        </w:rPr>
        <w:t>____________________________</w:t>
      </w:r>
      <w:r>
        <w:rPr>
          <w:sz w:val="28"/>
          <w:szCs w:val="28"/>
        </w:rPr>
        <w:tab/>
      </w:r>
      <w:r>
        <w:rPr>
          <w:sz w:val="28"/>
          <w:szCs w:val="28"/>
        </w:rPr>
        <w:tab/>
        <w:t>_______________________</w:t>
      </w:r>
    </w:p>
    <w:p w14:paraId="0E11E4DD" w14:textId="77777777" w:rsidR="00A4626C" w:rsidRDefault="006831A6">
      <w:pPr>
        <w:spacing w:after="0" w:line="360" w:lineRule="auto"/>
        <w:ind w:left="432" w:hanging="432"/>
        <w:rPr>
          <w:sz w:val="28"/>
          <w:szCs w:val="28"/>
        </w:rPr>
      </w:pPr>
      <w:r>
        <w:t>Date</w:t>
      </w:r>
      <w: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t>Date</w:t>
      </w:r>
      <w:r>
        <w:rPr>
          <w:sz w:val="28"/>
          <w:szCs w:val="28"/>
        </w:rPr>
        <w:tab/>
      </w:r>
      <w:r>
        <w:rPr>
          <w:sz w:val="28"/>
          <w:szCs w:val="28"/>
        </w:rPr>
        <w:tab/>
      </w:r>
    </w:p>
    <w:p w14:paraId="6122F8A8" w14:textId="491C994F" w:rsidR="0090330E" w:rsidRDefault="0090330E">
      <w:pPr>
        <w:rPr>
          <w:sz w:val="28"/>
          <w:szCs w:val="28"/>
        </w:rPr>
      </w:pPr>
      <w:r>
        <w:rPr>
          <w:sz w:val="28"/>
          <w:szCs w:val="28"/>
        </w:rPr>
        <w:br w:type="page"/>
      </w:r>
    </w:p>
    <w:p w14:paraId="5F85B14C" w14:textId="77777777" w:rsidR="00A4626C" w:rsidRDefault="006831A6">
      <w:pPr>
        <w:pStyle w:val="Heading1"/>
        <w:ind w:left="432" w:hanging="432"/>
        <w:rPr>
          <w:u w:val="single"/>
        </w:rPr>
      </w:pPr>
      <w:bookmarkStart w:id="51" w:name="_Toc182232842"/>
      <w:bookmarkEnd w:id="49"/>
      <w:r>
        <w:rPr>
          <w:u w:val="single"/>
        </w:rPr>
        <w:lastRenderedPageBreak/>
        <w:t>ATTACHMENTS</w:t>
      </w:r>
      <w:bookmarkEnd w:id="51"/>
    </w:p>
    <w:p w14:paraId="26EFA799" w14:textId="77777777" w:rsidR="00A4626C" w:rsidRDefault="006831A6">
      <w:pPr>
        <w:pBdr>
          <w:top w:val="nil"/>
          <w:left w:val="nil"/>
          <w:bottom w:val="nil"/>
          <w:right w:val="nil"/>
          <w:between w:val="nil"/>
        </w:pBdr>
        <w:spacing w:after="0" w:line="360" w:lineRule="auto"/>
        <w:ind w:left="432" w:hanging="432"/>
        <w:rPr>
          <w:i/>
          <w:color w:val="000000"/>
        </w:rPr>
      </w:pPr>
      <w:r>
        <w:rPr>
          <w:i/>
          <w:color w:val="000000"/>
        </w:rPr>
        <w:t>Note:</w:t>
      </w:r>
    </w:p>
    <w:p w14:paraId="52FD5D24" w14:textId="77777777" w:rsidR="00A4626C" w:rsidRDefault="006831A6">
      <w:pPr>
        <w:pBdr>
          <w:top w:val="nil"/>
          <w:left w:val="nil"/>
          <w:bottom w:val="nil"/>
          <w:right w:val="nil"/>
          <w:between w:val="nil"/>
        </w:pBdr>
        <w:spacing w:after="0" w:line="360" w:lineRule="auto"/>
        <w:ind w:left="432" w:hanging="432"/>
        <w:rPr>
          <w:i/>
          <w:color w:val="000000"/>
        </w:rPr>
      </w:pPr>
      <w:r>
        <w:rPr>
          <w:i/>
          <w:color w:val="000000"/>
        </w:rPr>
        <w:t>FORMS WILL BE UPDATED AS APPLICAPLE TO REFLECT CHANGES IN AGREEMENT OR UPDATES TO PROCESS. (Superintendent to share with the President of Case prior to ratification)</w:t>
      </w:r>
    </w:p>
    <w:p w14:paraId="5CEB0FA2" w14:textId="77777777" w:rsidR="00A4626C" w:rsidRDefault="006831A6">
      <w:pPr>
        <w:pBdr>
          <w:top w:val="nil"/>
          <w:left w:val="nil"/>
          <w:bottom w:val="nil"/>
          <w:right w:val="nil"/>
          <w:between w:val="nil"/>
        </w:pBdr>
        <w:spacing w:after="0" w:line="360" w:lineRule="auto"/>
        <w:ind w:left="1440"/>
        <w:rPr>
          <w:color w:val="000000"/>
          <w:sz w:val="28"/>
          <w:szCs w:val="28"/>
        </w:rPr>
      </w:pPr>
      <w:r>
        <w:rPr>
          <w:color w:val="000000"/>
          <w:sz w:val="28"/>
          <w:szCs w:val="28"/>
        </w:rPr>
        <w:t xml:space="preserve"> </w:t>
      </w:r>
    </w:p>
    <w:p w14:paraId="40C3A6B9" w14:textId="77777777" w:rsidR="00A4626C" w:rsidRDefault="006831A6">
      <w:pPr>
        <w:rPr>
          <w:sz w:val="28"/>
          <w:szCs w:val="28"/>
        </w:rPr>
        <w:sectPr w:rsidR="00A4626C">
          <w:headerReference w:type="default" r:id="rId9"/>
          <w:footerReference w:type="default" r:id="rId10"/>
          <w:pgSz w:w="12240" w:h="15840"/>
          <w:pgMar w:top="1440" w:right="1440" w:bottom="1440" w:left="1440" w:header="720" w:footer="720" w:gutter="0"/>
          <w:pgNumType w:start="1"/>
          <w:cols w:space="720"/>
          <w:titlePg/>
        </w:sectPr>
      </w:pPr>
      <w:r>
        <w:br w:type="page"/>
      </w:r>
    </w:p>
    <w:p w14:paraId="2CDFDE20" w14:textId="39C2BCD8" w:rsidR="00A4626C" w:rsidRDefault="006831A6">
      <w:pPr>
        <w:pStyle w:val="Heading2"/>
        <w:ind w:left="432" w:hanging="432"/>
      </w:pPr>
      <w:bookmarkStart w:id="52" w:name="_Ref181958980"/>
      <w:bookmarkStart w:id="53" w:name="_Ref181958986"/>
      <w:bookmarkStart w:id="54" w:name="_Ref181959025"/>
      <w:bookmarkStart w:id="55" w:name="_Toc182232843"/>
      <w:r>
        <w:lastRenderedPageBreak/>
        <w:t xml:space="preserve">SUPPORT EMPLOYEE </w:t>
      </w:r>
      <w:r w:rsidR="0040082D">
        <w:t xml:space="preserve">JOB DESCRIPTION AND </w:t>
      </w:r>
      <w:r>
        <w:t>SALARY SCHEDULES</w:t>
      </w:r>
      <w:bookmarkEnd w:id="52"/>
      <w:bookmarkEnd w:id="53"/>
      <w:bookmarkEnd w:id="54"/>
      <w:bookmarkEnd w:id="55"/>
      <w:r>
        <w:t xml:space="preserve"> </w:t>
      </w:r>
    </w:p>
    <w:tbl>
      <w:tblPr>
        <w:tblStyle w:val="a2"/>
        <w:tblW w:w="9350" w:type="dxa"/>
        <w:tblLayout w:type="fixed"/>
        <w:tblLook w:val="0400" w:firstRow="0" w:lastRow="0" w:firstColumn="0" w:lastColumn="0" w:noHBand="0" w:noVBand="1"/>
      </w:tblPr>
      <w:tblGrid>
        <w:gridCol w:w="2548"/>
        <w:gridCol w:w="1412"/>
        <w:gridCol w:w="1021"/>
        <w:gridCol w:w="1648"/>
        <w:gridCol w:w="2721"/>
      </w:tblGrid>
      <w:tr w:rsidR="00A4626C" w14:paraId="2F9C7C65" w14:textId="77777777">
        <w:trPr>
          <w:trHeight w:val="300"/>
          <w:tblHeader/>
        </w:trPr>
        <w:tc>
          <w:tcPr>
            <w:tcW w:w="2548" w:type="dxa"/>
            <w:tcBorders>
              <w:top w:val="single" w:sz="4" w:space="0" w:color="000000"/>
              <w:left w:val="single" w:sz="4" w:space="0" w:color="000000"/>
              <w:bottom w:val="single" w:sz="4" w:space="0" w:color="000000"/>
              <w:right w:val="single" w:sz="4" w:space="0" w:color="000000"/>
            </w:tcBorders>
            <w:shd w:val="clear" w:color="auto" w:fill="B6A6F8"/>
            <w:vAlign w:val="bottom"/>
          </w:tcPr>
          <w:p w14:paraId="23594014" w14:textId="77777777" w:rsidR="00A4626C" w:rsidRDefault="006831A6">
            <w:pPr>
              <w:spacing w:after="0" w:line="240" w:lineRule="auto"/>
              <w:jc w:val="center"/>
              <w:rPr>
                <w:color w:val="000000"/>
              </w:rPr>
            </w:pPr>
            <w:r>
              <w:rPr>
                <w:color w:val="000000"/>
              </w:rPr>
              <w:t>Position</w:t>
            </w:r>
          </w:p>
        </w:tc>
        <w:tc>
          <w:tcPr>
            <w:tcW w:w="1412" w:type="dxa"/>
            <w:tcBorders>
              <w:top w:val="single" w:sz="4" w:space="0" w:color="000000"/>
              <w:left w:val="nil"/>
              <w:bottom w:val="single" w:sz="4" w:space="0" w:color="000000"/>
              <w:right w:val="single" w:sz="4" w:space="0" w:color="000000"/>
            </w:tcBorders>
            <w:shd w:val="clear" w:color="auto" w:fill="B6A6F8"/>
            <w:vAlign w:val="bottom"/>
          </w:tcPr>
          <w:p w14:paraId="31FBF990" w14:textId="77777777" w:rsidR="00A4626C" w:rsidRDefault="006831A6">
            <w:pPr>
              <w:spacing w:after="0" w:line="240" w:lineRule="auto"/>
              <w:jc w:val="center"/>
              <w:rPr>
                <w:color w:val="000000"/>
              </w:rPr>
            </w:pPr>
            <w:r>
              <w:rPr>
                <w:color w:val="000000"/>
              </w:rPr>
              <w:t>Position Code</w:t>
            </w:r>
          </w:p>
        </w:tc>
        <w:tc>
          <w:tcPr>
            <w:tcW w:w="1021" w:type="dxa"/>
            <w:tcBorders>
              <w:top w:val="single" w:sz="4" w:space="0" w:color="000000"/>
              <w:left w:val="nil"/>
              <w:bottom w:val="single" w:sz="4" w:space="0" w:color="000000"/>
              <w:right w:val="single" w:sz="4" w:space="0" w:color="000000"/>
            </w:tcBorders>
            <w:shd w:val="clear" w:color="auto" w:fill="B6A6F8"/>
            <w:vAlign w:val="bottom"/>
          </w:tcPr>
          <w:p w14:paraId="2AA1C8EE" w14:textId="77777777" w:rsidR="00A4626C" w:rsidRDefault="006831A6">
            <w:pPr>
              <w:spacing w:after="0" w:line="240" w:lineRule="auto"/>
              <w:jc w:val="center"/>
              <w:rPr>
                <w:color w:val="000000"/>
              </w:rPr>
            </w:pPr>
            <w:r>
              <w:rPr>
                <w:color w:val="000000"/>
              </w:rPr>
              <w:t>Pay Scale</w:t>
            </w:r>
          </w:p>
        </w:tc>
        <w:tc>
          <w:tcPr>
            <w:tcW w:w="1648" w:type="dxa"/>
            <w:tcBorders>
              <w:top w:val="single" w:sz="4" w:space="0" w:color="000000"/>
              <w:left w:val="nil"/>
              <w:bottom w:val="single" w:sz="4" w:space="0" w:color="000000"/>
              <w:right w:val="single" w:sz="4" w:space="0" w:color="000000"/>
            </w:tcBorders>
            <w:shd w:val="clear" w:color="auto" w:fill="B6A6F8"/>
            <w:vAlign w:val="bottom"/>
          </w:tcPr>
          <w:p w14:paraId="1BA60E1B" w14:textId="77777777" w:rsidR="00A4626C" w:rsidRDefault="006831A6">
            <w:pPr>
              <w:spacing w:after="0" w:line="240" w:lineRule="auto"/>
              <w:jc w:val="center"/>
              <w:rPr>
                <w:color w:val="000000"/>
              </w:rPr>
            </w:pPr>
            <w:r>
              <w:rPr>
                <w:color w:val="000000"/>
              </w:rPr>
              <w:t>Contracted Days</w:t>
            </w:r>
          </w:p>
        </w:tc>
        <w:tc>
          <w:tcPr>
            <w:tcW w:w="2721" w:type="dxa"/>
            <w:tcBorders>
              <w:top w:val="single" w:sz="4" w:space="0" w:color="000000"/>
              <w:left w:val="nil"/>
              <w:bottom w:val="single" w:sz="4" w:space="0" w:color="000000"/>
              <w:right w:val="single" w:sz="4" w:space="0" w:color="000000"/>
            </w:tcBorders>
            <w:shd w:val="clear" w:color="auto" w:fill="B6A6F8"/>
            <w:vAlign w:val="bottom"/>
          </w:tcPr>
          <w:p w14:paraId="4C77EBC3" w14:textId="77777777" w:rsidR="00A4626C" w:rsidRDefault="006831A6">
            <w:pPr>
              <w:spacing w:after="0" w:line="240" w:lineRule="auto"/>
              <w:jc w:val="center"/>
              <w:rPr>
                <w:color w:val="000000"/>
              </w:rPr>
            </w:pPr>
            <w:r>
              <w:rPr>
                <w:color w:val="000000"/>
              </w:rPr>
              <w:t>Notes</w:t>
            </w:r>
          </w:p>
        </w:tc>
      </w:tr>
      <w:tr w:rsidR="00A4626C" w14:paraId="6674D853"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bottom"/>
          </w:tcPr>
          <w:p w14:paraId="215CFF64" w14:textId="77777777" w:rsidR="00A4626C" w:rsidRDefault="006831A6">
            <w:pPr>
              <w:spacing w:after="0" w:line="240" w:lineRule="auto"/>
              <w:jc w:val="center"/>
              <w:rPr>
                <w:color w:val="000000"/>
              </w:rPr>
            </w:pPr>
            <w:r>
              <w:rPr>
                <w:color w:val="000000"/>
              </w:rPr>
              <w:t>Administrative Assistant I</w:t>
            </w:r>
          </w:p>
        </w:tc>
        <w:tc>
          <w:tcPr>
            <w:tcW w:w="1412" w:type="dxa"/>
            <w:tcBorders>
              <w:top w:val="nil"/>
              <w:left w:val="nil"/>
              <w:bottom w:val="single" w:sz="4" w:space="0" w:color="000000"/>
              <w:right w:val="single" w:sz="4" w:space="0" w:color="000000"/>
            </w:tcBorders>
            <w:shd w:val="clear" w:color="auto" w:fill="auto"/>
            <w:vAlign w:val="bottom"/>
          </w:tcPr>
          <w:p w14:paraId="07BE6ADC" w14:textId="77777777" w:rsidR="00A4626C" w:rsidRDefault="006831A6">
            <w:pPr>
              <w:spacing w:after="0" w:line="240" w:lineRule="auto"/>
              <w:jc w:val="center"/>
              <w:rPr>
                <w:color w:val="000000"/>
              </w:rPr>
            </w:pPr>
            <w:r>
              <w:rPr>
                <w:color w:val="000000"/>
              </w:rPr>
              <w:t>AA</w:t>
            </w:r>
          </w:p>
        </w:tc>
        <w:tc>
          <w:tcPr>
            <w:tcW w:w="1021" w:type="dxa"/>
            <w:tcBorders>
              <w:top w:val="nil"/>
              <w:left w:val="nil"/>
              <w:bottom w:val="single" w:sz="4" w:space="0" w:color="000000"/>
              <w:right w:val="single" w:sz="4" w:space="0" w:color="000000"/>
            </w:tcBorders>
            <w:shd w:val="clear" w:color="auto" w:fill="auto"/>
            <w:vAlign w:val="bottom"/>
          </w:tcPr>
          <w:p w14:paraId="2F1630FF" w14:textId="357C8279" w:rsidR="00A4626C" w:rsidRDefault="00BF06F8">
            <w:pPr>
              <w:spacing w:after="0" w:line="240" w:lineRule="auto"/>
              <w:jc w:val="center"/>
              <w:rPr>
                <w:color w:val="000000"/>
              </w:rPr>
            </w:pPr>
            <w:r>
              <w:rPr>
                <w:color w:val="000000"/>
              </w:rPr>
              <w:t>F</w:t>
            </w:r>
          </w:p>
        </w:tc>
        <w:tc>
          <w:tcPr>
            <w:tcW w:w="1648" w:type="dxa"/>
            <w:tcBorders>
              <w:top w:val="nil"/>
              <w:left w:val="nil"/>
              <w:bottom w:val="single" w:sz="4" w:space="0" w:color="000000"/>
              <w:right w:val="single" w:sz="4" w:space="0" w:color="000000"/>
            </w:tcBorders>
            <w:shd w:val="clear" w:color="auto" w:fill="auto"/>
            <w:vAlign w:val="bottom"/>
          </w:tcPr>
          <w:p w14:paraId="01626D86" w14:textId="77777777" w:rsidR="00A4626C" w:rsidRDefault="006831A6">
            <w:pPr>
              <w:spacing w:after="0" w:line="240" w:lineRule="auto"/>
              <w:jc w:val="center"/>
              <w:rPr>
                <w:color w:val="000000"/>
              </w:rPr>
            </w:pPr>
            <w:r>
              <w:rPr>
                <w:color w:val="000000"/>
              </w:rPr>
              <w:t>253</w:t>
            </w:r>
          </w:p>
        </w:tc>
        <w:tc>
          <w:tcPr>
            <w:tcW w:w="2721" w:type="dxa"/>
            <w:tcBorders>
              <w:top w:val="nil"/>
              <w:left w:val="nil"/>
              <w:bottom w:val="single" w:sz="4" w:space="0" w:color="000000"/>
              <w:right w:val="single" w:sz="4" w:space="0" w:color="000000"/>
            </w:tcBorders>
            <w:shd w:val="clear" w:color="auto" w:fill="auto"/>
            <w:vAlign w:val="bottom"/>
          </w:tcPr>
          <w:p w14:paraId="38105AB6" w14:textId="77777777" w:rsidR="00A4626C" w:rsidRDefault="006831A6">
            <w:pPr>
              <w:spacing w:after="0" w:line="240" w:lineRule="auto"/>
              <w:rPr>
                <w:color w:val="000000"/>
                <w:sz w:val="16"/>
                <w:szCs w:val="16"/>
              </w:rPr>
            </w:pPr>
            <w:r>
              <w:rPr>
                <w:color w:val="000000"/>
                <w:sz w:val="16"/>
                <w:szCs w:val="16"/>
              </w:rPr>
              <w:t>8 hour position</w:t>
            </w:r>
          </w:p>
        </w:tc>
      </w:tr>
      <w:tr w:rsidR="00A4626C" w14:paraId="0B1D62FD" w14:textId="77777777">
        <w:trPr>
          <w:trHeight w:val="1545"/>
        </w:trPr>
        <w:tc>
          <w:tcPr>
            <w:tcW w:w="2548" w:type="dxa"/>
            <w:tcBorders>
              <w:top w:val="nil"/>
              <w:left w:val="single" w:sz="4" w:space="0" w:color="000000"/>
              <w:bottom w:val="single" w:sz="4" w:space="0" w:color="000000"/>
              <w:right w:val="single" w:sz="4" w:space="0" w:color="000000"/>
            </w:tcBorders>
            <w:shd w:val="clear" w:color="auto" w:fill="auto"/>
            <w:vAlign w:val="center"/>
          </w:tcPr>
          <w:p w14:paraId="2B9BD626" w14:textId="77777777" w:rsidR="00A4626C" w:rsidRDefault="006831A6">
            <w:pPr>
              <w:spacing w:after="0" w:line="240" w:lineRule="auto"/>
              <w:jc w:val="center"/>
              <w:rPr>
                <w:color w:val="000000"/>
              </w:rPr>
            </w:pPr>
            <w:r>
              <w:rPr>
                <w:color w:val="000000"/>
              </w:rPr>
              <w:t>Bus Driver</w:t>
            </w:r>
          </w:p>
        </w:tc>
        <w:tc>
          <w:tcPr>
            <w:tcW w:w="1412" w:type="dxa"/>
            <w:tcBorders>
              <w:top w:val="nil"/>
              <w:left w:val="nil"/>
              <w:bottom w:val="single" w:sz="4" w:space="0" w:color="000000"/>
              <w:right w:val="single" w:sz="4" w:space="0" w:color="000000"/>
            </w:tcBorders>
            <w:shd w:val="clear" w:color="auto" w:fill="auto"/>
            <w:vAlign w:val="center"/>
          </w:tcPr>
          <w:p w14:paraId="14733C29" w14:textId="77777777" w:rsidR="00A4626C" w:rsidRDefault="006831A6">
            <w:pPr>
              <w:spacing w:after="0" w:line="240" w:lineRule="auto"/>
              <w:jc w:val="center"/>
              <w:rPr>
                <w:color w:val="000000"/>
              </w:rPr>
            </w:pPr>
            <w:r>
              <w:rPr>
                <w:color w:val="000000"/>
              </w:rPr>
              <w:t>BU</w:t>
            </w:r>
          </w:p>
        </w:tc>
        <w:tc>
          <w:tcPr>
            <w:tcW w:w="1021" w:type="dxa"/>
            <w:tcBorders>
              <w:top w:val="nil"/>
              <w:left w:val="nil"/>
              <w:bottom w:val="single" w:sz="4" w:space="0" w:color="000000"/>
              <w:right w:val="single" w:sz="4" w:space="0" w:color="000000"/>
            </w:tcBorders>
            <w:shd w:val="clear" w:color="auto" w:fill="auto"/>
            <w:vAlign w:val="center"/>
          </w:tcPr>
          <w:p w14:paraId="23D7A7E5" w14:textId="7608E814" w:rsidR="00A4626C" w:rsidRDefault="00C364CD">
            <w:pPr>
              <w:spacing w:after="0" w:line="240" w:lineRule="auto"/>
              <w:jc w:val="center"/>
              <w:rPr>
                <w:color w:val="000000"/>
              </w:rPr>
            </w:pPr>
            <w:r>
              <w:rPr>
                <w:color w:val="000000"/>
              </w:rPr>
              <w:t>K</w:t>
            </w:r>
          </w:p>
        </w:tc>
        <w:tc>
          <w:tcPr>
            <w:tcW w:w="1648" w:type="dxa"/>
            <w:tcBorders>
              <w:top w:val="nil"/>
              <w:left w:val="nil"/>
              <w:bottom w:val="single" w:sz="4" w:space="0" w:color="000000"/>
              <w:right w:val="single" w:sz="4" w:space="0" w:color="000000"/>
            </w:tcBorders>
            <w:shd w:val="clear" w:color="auto" w:fill="auto"/>
            <w:vAlign w:val="center"/>
          </w:tcPr>
          <w:p w14:paraId="2350BC1B" w14:textId="77777777" w:rsidR="00A4626C" w:rsidRDefault="006831A6">
            <w:pPr>
              <w:spacing w:after="0" w:line="240" w:lineRule="auto"/>
              <w:jc w:val="center"/>
              <w:rPr>
                <w:color w:val="000000"/>
              </w:rPr>
            </w:pPr>
            <w:r>
              <w:rPr>
                <w:color w:val="000000"/>
              </w:rPr>
              <w:t>180</w:t>
            </w:r>
          </w:p>
        </w:tc>
        <w:tc>
          <w:tcPr>
            <w:tcW w:w="2721" w:type="dxa"/>
            <w:vMerge w:val="restart"/>
            <w:tcBorders>
              <w:top w:val="nil"/>
              <w:left w:val="single" w:sz="4" w:space="0" w:color="000000"/>
              <w:bottom w:val="single" w:sz="4" w:space="0" w:color="000000"/>
              <w:right w:val="single" w:sz="4" w:space="0" w:color="000000"/>
            </w:tcBorders>
            <w:shd w:val="clear" w:color="auto" w:fill="auto"/>
            <w:vAlign w:val="bottom"/>
          </w:tcPr>
          <w:p w14:paraId="6B4D2F53" w14:textId="77777777" w:rsidR="00A4626C" w:rsidRDefault="006831A6">
            <w:pPr>
              <w:spacing w:after="0" w:line="240" w:lineRule="auto"/>
              <w:rPr>
                <w:color w:val="000000"/>
                <w:sz w:val="16"/>
                <w:szCs w:val="16"/>
              </w:rPr>
            </w:pPr>
            <w:r>
              <w:rPr>
                <w:color w:val="000000"/>
                <w:sz w:val="16"/>
                <w:szCs w:val="16"/>
              </w:rPr>
              <w:t>Drivers will be paid an additional $350.00 per year to perform the following duties:</w:t>
            </w:r>
            <w:r>
              <w:rPr>
                <w:color w:val="000000"/>
                <w:sz w:val="16"/>
                <w:szCs w:val="16"/>
              </w:rPr>
              <w:br/>
              <w:t>1.  Inspect bus daily</w:t>
            </w:r>
            <w:r>
              <w:rPr>
                <w:color w:val="000000"/>
                <w:sz w:val="16"/>
                <w:szCs w:val="16"/>
              </w:rPr>
              <w:br/>
              <w:t>2.  Attend monthly safety meetings</w:t>
            </w:r>
            <w:r>
              <w:rPr>
                <w:color w:val="000000"/>
                <w:sz w:val="16"/>
                <w:szCs w:val="16"/>
              </w:rPr>
              <w:br/>
              <w:t xml:space="preserve">3.  Fuel bus </w:t>
            </w:r>
            <w:r>
              <w:rPr>
                <w:color w:val="000000"/>
                <w:sz w:val="16"/>
                <w:szCs w:val="16"/>
              </w:rPr>
              <w:br/>
              <w:t>4.  Work with principals on bus rider problems</w:t>
            </w:r>
            <w:r>
              <w:rPr>
                <w:color w:val="000000"/>
                <w:sz w:val="16"/>
                <w:szCs w:val="16"/>
              </w:rPr>
              <w:br/>
              <w:t>5.  Help in transporting bus to shop</w:t>
            </w:r>
            <w:r>
              <w:rPr>
                <w:color w:val="000000"/>
                <w:sz w:val="16"/>
                <w:szCs w:val="16"/>
              </w:rPr>
              <w:br/>
              <w:t>6.  Washing and cleaning bus</w:t>
            </w:r>
            <w:r>
              <w:rPr>
                <w:color w:val="000000"/>
                <w:sz w:val="16"/>
                <w:szCs w:val="16"/>
              </w:rPr>
              <w:br/>
            </w:r>
            <w:r>
              <w:rPr>
                <w:color w:val="000000"/>
                <w:sz w:val="16"/>
                <w:szCs w:val="16"/>
              </w:rPr>
              <w:br/>
              <w:t>Substitute bus drivers will be paid $10 an hour.  Full time district employees who substitute</w:t>
            </w:r>
            <w:r>
              <w:rPr>
                <w:color w:val="000000"/>
                <w:sz w:val="16"/>
                <w:szCs w:val="16"/>
              </w:rPr>
              <w:br/>
              <w:t>will be paid time and a half of his/her regular pay for the time that exceeds 40 work hours during the week.</w:t>
            </w:r>
            <w:r>
              <w:rPr>
                <w:color w:val="000000"/>
                <w:sz w:val="16"/>
                <w:szCs w:val="16"/>
              </w:rPr>
              <w:br/>
            </w:r>
            <w:r>
              <w:rPr>
                <w:color w:val="000000"/>
                <w:sz w:val="16"/>
                <w:szCs w:val="16"/>
              </w:rPr>
              <w:br/>
              <w:t>Bus Mechanic and Mechanic Helper that are not hired as bus drivers that are asked on a regular basis to drive a bus shall receive the $350.00 allowance per year for performing routine transportation duties contract</w:t>
            </w:r>
          </w:p>
        </w:tc>
      </w:tr>
      <w:tr w:rsidR="00A4626C" w14:paraId="33506186" w14:textId="77777777">
        <w:trPr>
          <w:trHeight w:val="1545"/>
        </w:trPr>
        <w:tc>
          <w:tcPr>
            <w:tcW w:w="2548" w:type="dxa"/>
            <w:tcBorders>
              <w:top w:val="nil"/>
              <w:left w:val="single" w:sz="4" w:space="0" w:color="000000"/>
              <w:bottom w:val="single" w:sz="4" w:space="0" w:color="000000"/>
              <w:right w:val="single" w:sz="4" w:space="0" w:color="000000"/>
            </w:tcBorders>
            <w:shd w:val="clear" w:color="auto" w:fill="auto"/>
            <w:vAlign w:val="center"/>
          </w:tcPr>
          <w:p w14:paraId="016B43AE" w14:textId="77777777" w:rsidR="00A4626C" w:rsidRDefault="006831A6">
            <w:pPr>
              <w:spacing w:after="0" w:line="240" w:lineRule="auto"/>
              <w:jc w:val="center"/>
              <w:rPr>
                <w:color w:val="000000"/>
              </w:rPr>
            </w:pPr>
            <w:r>
              <w:rPr>
                <w:color w:val="000000"/>
              </w:rPr>
              <w:t>Bus Driver/Grounds</w:t>
            </w:r>
          </w:p>
        </w:tc>
        <w:tc>
          <w:tcPr>
            <w:tcW w:w="1412" w:type="dxa"/>
            <w:tcBorders>
              <w:top w:val="nil"/>
              <w:left w:val="nil"/>
              <w:bottom w:val="single" w:sz="4" w:space="0" w:color="000000"/>
              <w:right w:val="single" w:sz="4" w:space="0" w:color="000000"/>
            </w:tcBorders>
            <w:shd w:val="clear" w:color="auto" w:fill="auto"/>
            <w:vAlign w:val="center"/>
          </w:tcPr>
          <w:p w14:paraId="0B100D6E" w14:textId="77777777" w:rsidR="00A4626C" w:rsidRDefault="006831A6">
            <w:pPr>
              <w:spacing w:after="0" w:line="240" w:lineRule="auto"/>
              <w:jc w:val="center"/>
              <w:rPr>
                <w:color w:val="000000"/>
              </w:rPr>
            </w:pPr>
            <w:r>
              <w:rPr>
                <w:color w:val="000000"/>
              </w:rPr>
              <w:t>BG</w:t>
            </w:r>
          </w:p>
        </w:tc>
        <w:tc>
          <w:tcPr>
            <w:tcW w:w="1021" w:type="dxa"/>
            <w:tcBorders>
              <w:top w:val="nil"/>
              <w:left w:val="nil"/>
              <w:bottom w:val="single" w:sz="4" w:space="0" w:color="000000"/>
              <w:right w:val="single" w:sz="4" w:space="0" w:color="000000"/>
            </w:tcBorders>
            <w:shd w:val="clear" w:color="auto" w:fill="auto"/>
            <w:vAlign w:val="center"/>
          </w:tcPr>
          <w:p w14:paraId="01DFF6AE" w14:textId="2E64FBB1" w:rsidR="00A4626C" w:rsidRDefault="00C364CD">
            <w:pPr>
              <w:spacing w:after="0" w:line="240" w:lineRule="auto"/>
              <w:jc w:val="center"/>
              <w:rPr>
                <w:color w:val="000000"/>
              </w:rPr>
            </w:pPr>
            <w:r>
              <w:rPr>
                <w:color w:val="000000"/>
              </w:rPr>
              <w:t>E</w:t>
            </w:r>
          </w:p>
        </w:tc>
        <w:tc>
          <w:tcPr>
            <w:tcW w:w="1648" w:type="dxa"/>
            <w:tcBorders>
              <w:top w:val="nil"/>
              <w:left w:val="nil"/>
              <w:bottom w:val="single" w:sz="4" w:space="0" w:color="000000"/>
              <w:right w:val="single" w:sz="4" w:space="0" w:color="000000"/>
            </w:tcBorders>
            <w:shd w:val="clear" w:color="auto" w:fill="auto"/>
            <w:vAlign w:val="center"/>
          </w:tcPr>
          <w:p w14:paraId="0807154B" w14:textId="77777777" w:rsidR="00A4626C" w:rsidRDefault="006831A6">
            <w:pPr>
              <w:spacing w:after="0" w:line="240" w:lineRule="auto"/>
              <w:jc w:val="center"/>
              <w:rPr>
                <w:color w:val="000000"/>
              </w:rPr>
            </w:pPr>
            <w:r>
              <w:rPr>
                <w:color w:val="000000"/>
              </w:rPr>
              <w:t>180</w:t>
            </w:r>
          </w:p>
        </w:tc>
        <w:tc>
          <w:tcPr>
            <w:tcW w:w="2721" w:type="dxa"/>
            <w:vMerge/>
            <w:tcBorders>
              <w:top w:val="nil"/>
              <w:left w:val="single" w:sz="4" w:space="0" w:color="000000"/>
              <w:bottom w:val="single" w:sz="4" w:space="0" w:color="000000"/>
              <w:right w:val="single" w:sz="4" w:space="0" w:color="000000"/>
            </w:tcBorders>
            <w:shd w:val="clear" w:color="auto" w:fill="auto"/>
            <w:vAlign w:val="bottom"/>
          </w:tcPr>
          <w:p w14:paraId="12C89031"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77A77F6B"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2DBA2DB1" w14:textId="77777777" w:rsidR="00A4626C" w:rsidRDefault="006831A6">
            <w:pPr>
              <w:spacing w:after="0" w:line="240" w:lineRule="auto"/>
              <w:jc w:val="center"/>
              <w:rPr>
                <w:color w:val="000000"/>
              </w:rPr>
            </w:pPr>
            <w:r>
              <w:rPr>
                <w:color w:val="000000"/>
              </w:rPr>
              <w:t>Bus Monitor</w:t>
            </w:r>
          </w:p>
        </w:tc>
        <w:tc>
          <w:tcPr>
            <w:tcW w:w="1412" w:type="dxa"/>
            <w:tcBorders>
              <w:top w:val="nil"/>
              <w:left w:val="nil"/>
              <w:bottom w:val="single" w:sz="4" w:space="0" w:color="000000"/>
              <w:right w:val="single" w:sz="4" w:space="0" w:color="000000"/>
            </w:tcBorders>
            <w:shd w:val="clear" w:color="auto" w:fill="auto"/>
            <w:vAlign w:val="center"/>
          </w:tcPr>
          <w:p w14:paraId="5A77BB3D" w14:textId="77777777" w:rsidR="00A4626C" w:rsidRDefault="006831A6">
            <w:pPr>
              <w:spacing w:after="0" w:line="240" w:lineRule="auto"/>
              <w:jc w:val="center"/>
              <w:rPr>
                <w:color w:val="000000"/>
              </w:rPr>
            </w:pPr>
            <w:r>
              <w:rPr>
                <w:color w:val="000000"/>
              </w:rPr>
              <w:t>BM-1</w:t>
            </w:r>
          </w:p>
        </w:tc>
        <w:tc>
          <w:tcPr>
            <w:tcW w:w="1021" w:type="dxa"/>
            <w:tcBorders>
              <w:top w:val="nil"/>
              <w:left w:val="nil"/>
              <w:bottom w:val="single" w:sz="4" w:space="0" w:color="000000"/>
              <w:right w:val="single" w:sz="4" w:space="0" w:color="000000"/>
            </w:tcBorders>
            <w:shd w:val="clear" w:color="auto" w:fill="auto"/>
            <w:vAlign w:val="center"/>
          </w:tcPr>
          <w:p w14:paraId="3E56E821"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27141314"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482CBEFB" w14:textId="77777777" w:rsidR="00A4626C" w:rsidRDefault="006831A6">
            <w:pPr>
              <w:spacing w:after="0" w:line="240" w:lineRule="auto"/>
              <w:rPr>
                <w:color w:val="000000"/>
              </w:rPr>
            </w:pPr>
            <w:r>
              <w:rPr>
                <w:color w:val="000000"/>
              </w:rPr>
              <w:t> </w:t>
            </w:r>
          </w:p>
        </w:tc>
      </w:tr>
      <w:tr w:rsidR="00A4626C" w14:paraId="200721B8"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6FD01CB6" w14:textId="77777777" w:rsidR="00A4626C" w:rsidRDefault="006831A6">
            <w:pPr>
              <w:spacing w:after="0" w:line="240" w:lineRule="auto"/>
              <w:jc w:val="center"/>
              <w:rPr>
                <w:color w:val="000000"/>
              </w:rPr>
            </w:pPr>
            <w:r>
              <w:rPr>
                <w:color w:val="000000"/>
              </w:rPr>
              <w:t>Bus Monitor/Grounds</w:t>
            </w:r>
          </w:p>
        </w:tc>
        <w:tc>
          <w:tcPr>
            <w:tcW w:w="1412" w:type="dxa"/>
            <w:tcBorders>
              <w:top w:val="nil"/>
              <w:left w:val="nil"/>
              <w:bottom w:val="single" w:sz="4" w:space="0" w:color="000000"/>
              <w:right w:val="single" w:sz="4" w:space="0" w:color="000000"/>
            </w:tcBorders>
            <w:shd w:val="clear" w:color="auto" w:fill="auto"/>
            <w:vAlign w:val="center"/>
          </w:tcPr>
          <w:p w14:paraId="1DEA613D" w14:textId="77777777" w:rsidR="00A4626C" w:rsidRDefault="006831A6">
            <w:pPr>
              <w:spacing w:after="0" w:line="240" w:lineRule="auto"/>
              <w:jc w:val="center"/>
              <w:rPr>
                <w:color w:val="000000"/>
              </w:rPr>
            </w:pPr>
            <w:r>
              <w:rPr>
                <w:color w:val="000000"/>
              </w:rPr>
              <w:t>GM</w:t>
            </w:r>
          </w:p>
        </w:tc>
        <w:tc>
          <w:tcPr>
            <w:tcW w:w="1021" w:type="dxa"/>
            <w:tcBorders>
              <w:top w:val="nil"/>
              <w:left w:val="nil"/>
              <w:bottom w:val="single" w:sz="4" w:space="0" w:color="000000"/>
              <w:right w:val="single" w:sz="4" w:space="0" w:color="000000"/>
            </w:tcBorders>
            <w:shd w:val="clear" w:color="auto" w:fill="auto"/>
            <w:vAlign w:val="center"/>
          </w:tcPr>
          <w:p w14:paraId="43A12306" w14:textId="0EE21925" w:rsidR="00A4626C" w:rsidRDefault="00C364CD">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17C96A0F"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24F682DD" w14:textId="77777777" w:rsidR="00A4626C" w:rsidRDefault="006831A6">
            <w:pPr>
              <w:spacing w:after="0" w:line="240" w:lineRule="auto"/>
              <w:rPr>
                <w:color w:val="000000"/>
              </w:rPr>
            </w:pPr>
            <w:r>
              <w:rPr>
                <w:color w:val="000000"/>
              </w:rPr>
              <w:t> </w:t>
            </w:r>
          </w:p>
        </w:tc>
      </w:tr>
      <w:tr w:rsidR="00A4626C" w14:paraId="5366F56F"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4CA5439E" w14:textId="77777777" w:rsidR="00A4626C" w:rsidRDefault="006831A6">
            <w:pPr>
              <w:spacing w:after="0" w:line="240" w:lineRule="auto"/>
              <w:jc w:val="center"/>
              <w:rPr>
                <w:color w:val="000000"/>
              </w:rPr>
            </w:pPr>
            <w:r>
              <w:rPr>
                <w:color w:val="000000"/>
              </w:rPr>
              <w:t>CN Assistant Leader</w:t>
            </w:r>
          </w:p>
        </w:tc>
        <w:tc>
          <w:tcPr>
            <w:tcW w:w="1412" w:type="dxa"/>
            <w:tcBorders>
              <w:top w:val="nil"/>
              <w:left w:val="nil"/>
              <w:bottom w:val="single" w:sz="4" w:space="0" w:color="000000"/>
              <w:right w:val="single" w:sz="4" w:space="0" w:color="000000"/>
            </w:tcBorders>
            <w:shd w:val="clear" w:color="auto" w:fill="auto"/>
            <w:vAlign w:val="center"/>
          </w:tcPr>
          <w:p w14:paraId="7B1FF1F1" w14:textId="77777777" w:rsidR="00A4626C" w:rsidRDefault="006831A6">
            <w:pPr>
              <w:spacing w:after="0" w:line="240" w:lineRule="auto"/>
              <w:jc w:val="center"/>
              <w:rPr>
                <w:color w:val="000000"/>
              </w:rPr>
            </w:pPr>
            <w:r>
              <w:rPr>
                <w:color w:val="000000"/>
              </w:rPr>
              <w:t>FA</w:t>
            </w:r>
          </w:p>
        </w:tc>
        <w:tc>
          <w:tcPr>
            <w:tcW w:w="1021" w:type="dxa"/>
            <w:tcBorders>
              <w:top w:val="nil"/>
              <w:left w:val="nil"/>
              <w:bottom w:val="single" w:sz="4" w:space="0" w:color="000000"/>
              <w:right w:val="single" w:sz="4" w:space="0" w:color="000000"/>
            </w:tcBorders>
            <w:shd w:val="clear" w:color="auto" w:fill="auto"/>
            <w:vAlign w:val="center"/>
          </w:tcPr>
          <w:p w14:paraId="139199D3" w14:textId="1735EC85" w:rsidR="00A4626C" w:rsidRDefault="007A4BBA">
            <w:pPr>
              <w:spacing w:after="0" w:line="240" w:lineRule="auto"/>
              <w:jc w:val="center"/>
              <w:rPr>
                <w:color w:val="000000"/>
              </w:rPr>
            </w:pPr>
            <w:r>
              <w:rPr>
                <w:color w:val="000000"/>
              </w:rPr>
              <w:t>B</w:t>
            </w:r>
          </w:p>
        </w:tc>
        <w:tc>
          <w:tcPr>
            <w:tcW w:w="1648" w:type="dxa"/>
            <w:tcBorders>
              <w:top w:val="nil"/>
              <w:left w:val="nil"/>
              <w:bottom w:val="single" w:sz="4" w:space="0" w:color="000000"/>
              <w:right w:val="single" w:sz="4" w:space="0" w:color="000000"/>
            </w:tcBorders>
            <w:shd w:val="clear" w:color="auto" w:fill="auto"/>
            <w:vAlign w:val="center"/>
          </w:tcPr>
          <w:p w14:paraId="53C6DD16" w14:textId="77777777" w:rsidR="00A4626C" w:rsidRDefault="006831A6">
            <w:pPr>
              <w:spacing w:after="0" w:line="240" w:lineRule="auto"/>
              <w:jc w:val="center"/>
              <w:rPr>
                <w:color w:val="000000"/>
              </w:rPr>
            </w:pPr>
            <w:r>
              <w:rPr>
                <w:color w:val="000000"/>
              </w:rPr>
              <w:t>181</w:t>
            </w:r>
          </w:p>
        </w:tc>
        <w:tc>
          <w:tcPr>
            <w:tcW w:w="2721" w:type="dxa"/>
            <w:tcBorders>
              <w:top w:val="nil"/>
              <w:left w:val="nil"/>
              <w:bottom w:val="single" w:sz="4" w:space="0" w:color="000000"/>
              <w:right w:val="single" w:sz="4" w:space="0" w:color="000000"/>
            </w:tcBorders>
            <w:shd w:val="clear" w:color="auto" w:fill="auto"/>
            <w:vAlign w:val="bottom"/>
          </w:tcPr>
          <w:p w14:paraId="0F1C7FFE" w14:textId="77777777" w:rsidR="00A4626C" w:rsidRDefault="006831A6">
            <w:pPr>
              <w:spacing w:after="0" w:line="240" w:lineRule="auto"/>
              <w:rPr>
                <w:color w:val="000000"/>
              </w:rPr>
            </w:pPr>
            <w:r>
              <w:rPr>
                <w:color w:val="000000"/>
              </w:rPr>
              <w:t> </w:t>
            </w:r>
          </w:p>
        </w:tc>
      </w:tr>
      <w:tr w:rsidR="00A4626C" w14:paraId="09FEAF46"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2FE28C13" w14:textId="77777777" w:rsidR="00A4626C" w:rsidRDefault="006831A6">
            <w:pPr>
              <w:spacing w:after="0" w:line="240" w:lineRule="auto"/>
              <w:jc w:val="center"/>
              <w:rPr>
                <w:color w:val="000000"/>
              </w:rPr>
            </w:pPr>
            <w:r>
              <w:rPr>
                <w:color w:val="000000"/>
              </w:rPr>
              <w:t>CN Cook/Server</w:t>
            </w:r>
          </w:p>
        </w:tc>
        <w:tc>
          <w:tcPr>
            <w:tcW w:w="1412" w:type="dxa"/>
            <w:tcBorders>
              <w:top w:val="nil"/>
              <w:left w:val="nil"/>
              <w:bottom w:val="single" w:sz="4" w:space="0" w:color="000000"/>
              <w:right w:val="single" w:sz="4" w:space="0" w:color="000000"/>
            </w:tcBorders>
            <w:shd w:val="clear" w:color="auto" w:fill="auto"/>
            <w:vAlign w:val="center"/>
          </w:tcPr>
          <w:p w14:paraId="21248C32" w14:textId="77777777" w:rsidR="00A4626C" w:rsidRDefault="006831A6">
            <w:pPr>
              <w:spacing w:after="0" w:line="240" w:lineRule="auto"/>
              <w:jc w:val="center"/>
              <w:rPr>
                <w:color w:val="000000"/>
              </w:rPr>
            </w:pPr>
            <w:r>
              <w:rPr>
                <w:color w:val="000000"/>
              </w:rPr>
              <w:t>FS</w:t>
            </w:r>
          </w:p>
        </w:tc>
        <w:tc>
          <w:tcPr>
            <w:tcW w:w="1021" w:type="dxa"/>
            <w:tcBorders>
              <w:top w:val="nil"/>
              <w:left w:val="nil"/>
              <w:bottom w:val="single" w:sz="4" w:space="0" w:color="000000"/>
              <w:right w:val="single" w:sz="4" w:space="0" w:color="000000"/>
            </w:tcBorders>
            <w:shd w:val="clear" w:color="auto" w:fill="auto"/>
            <w:vAlign w:val="center"/>
          </w:tcPr>
          <w:p w14:paraId="12232518"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6952D5C5" w14:textId="77777777" w:rsidR="00A4626C" w:rsidRDefault="006831A6">
            <w:pPr>
              <w:spacing w:after="0" w:line="240" w:lineRule="auto"/>
              <w:jc w:val="center"/>
              <w:rPr>
                <w:color w:val="000000"/>
              </w:rPr>
            </w:pPr>
            <w:r>
              <w:rPr>
                <w:color w:val="000000"/>
              </w:rPr>
              <w:t>181</w:t>
            </w:r>
          </w:p>
        </w:tc>
        <w:tc>
          <w:tcPr>
            <w:tcW w:w="2721" w:type="dxa"/>
            <w:tcBorders>
              <w:top w:val="nil"/>
              <w:left w:val="nil"/>
              <w:bottom w:val="single" w:sz="4" w:space="0" w:color="000000"/>
              <w:right w:val="single" w:sz="4" w:space="0" w:color="000000"/>
            </w:tcBorders>
            <w:shd w:val="clear" w:color="auto" w:fill="auto"/>
            <w:vAlign w:val="bottom"/>
          </w:tcPr>
          <w:p w14:paraId="29DFCE6B" w14:textId="77777777" w:rsidR="00A4626C" w:rsidRDefault="006831A6">
            <w:pPr>
              <w:spacing w:after="0" w:line="240" w:lineRule="auto"/>
              <w:rPr>
                <w:color w:val="000000"/>
              </w:rPr>
            </w:pPr>
            <w:r>
              <w:rPr>
                <w:color w:val="000000"/>
              </w:rPr>
              <w:t> </w:t>
            </w:r>
          </w:p>
        </w:tc>
      </w:tr>
      <w:tr w:rsidR="00DB5A77" w14:paraId="5A8E6175"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5BD89DBF" w14:textId="3D40874A" w:rsidR="00DB5A77" w:rsidRDefault="00DB5A77">
            <w:pPr>
              <w:spacing w:after="0" w:line="240" w:lineRule="auto"/>
              <w:jc w:val="center"/>
              <w:rPr>
                <w:color w:val="000000"/>
              </w:rPr>
            </w:pPr>
            <w:r>
              <w:rPr>
                <w:color w:val="000000"/>
              </w:rPr>
              <w:t>CN Claims Specialist</w:t>
            </w:r>
          </w:p>
        </w:tc>
        <w:tc>
          <w:tcPr>
            <w:tcW w:w="1412" w:type="dxa"/>
            <w:tcBorders>
              <w:top w:val="nil"/>
              <w:left w:val="nil"/>
              <w:bottom w:val="single" w:sz="4" w:space="0" w:color="000000"/>
              <w:right w:val="single" w:sz="4" w:space="0" w:color="000000"/>
            </w:tcBorders>
            <w:shd w:val="clear" w:color="auto" w:fill="auto"/>
            <w:vAlign w:val="center"/>
          </w:tcPr>
          <w:p w14:paraId="2028916F" w14:textId="37C775FF" w:rsidR="00DB5A77" w:rsidRDefault="00DB5A77">
            <w:pPr>
              <w:spacing w:after="0" w:line="240" w:lineRule="auto"/>
              <w:jc w:val="center"/>
              <w:rPr>
                <w:color w:val="000000"/>
              </w:rPr>
            </w:pPr>
            <w:r>
              <w:rPr>
                <w:color w:val="000000"/>
              </w:rPr>
              <w:t>FSC</w:t>
            </w:r>
          </w:p>
        </w:tc>
        <w:tc>
          <w:tcPr>
            <w:tcW w:w="1021" w:type="dxa"/>
            <w:tcBorders>
              <w:top w:val="nil"/>
              <w:left w:val="nil"/>
              <w:bottom w:val="single" w:sz="4" w:space="0" w:color="000000"/>
              <w:right w:val="single" w:sz="4" w:space="0" w:color="000000"/>
            </w:tcBorders>
            <w:shd w:val="clear" w:color="auto" w:fill="auto"/>
            <w:vAlign w:val="center"/>
          </w:tcPr>
          <w:p w14:paraId="4F60147B" w14:textId="7A0693B8" w:rsidR="00DB5A77" w:rsidRDefault="00DB5A77">
            <w:pPr>
              <w:spacing w:after="0" w:line="240" w:lineRule="auto"/>
              <w:jc w:val="center"/>
              <w:rPr>
                <w:color w:val="000000"/>
              </w:rPr>
            </w:pPr>
            <w:r>
              <w:rPr>
                <w:color w:val="000000"/>
              </w:rPr>
              <w:t>F</w:t>
            </w:r>
          </w:p>
        </w:tc>
        <w:tc>
          <w:tcPr>
            <w:tcW w:w="1648" w:type="dxa"/>
            <w:tcBorders>
              <w:top w:val="nil"/>
              <w:left w:val="nil"/>
              <w:bottom w:val="single" w:sz="4" w:space="0" w:color="000000"/>
              <w:right w:val="single" w:sz="4" w:space="0" w:color="000000"/>
            </w:tcBorders>
            <w:shd w:val="clear" w:color="auto" w:fill="auto"/>
            <w:vAlign w:val="center"/>
          </w:tcPr>
          <w:p w14:paraId="33FEA5A0" w14:textId="63737733" w:rsidR="00DB5A77" w:rsidRDefault="00DB5A77">
            <w:pPr>
              <w:spacing w:after="0" w:line="240" w:lineRule="auto"/>
              <w:jc w:val="center"/>
              <w:rPr>
                <w:color w:val="000000"/>
              </w:rPr>
            </w:pPr>
            <w:r>
              <w:rPr>
                <w:color w:val="000000"/>
              </w:rPr>
              <w:t>179+10</w:t>
            </w:r>
          </w:p>
        </w:tc>
        <w:tc>
          <w:tcPr>
            <w:tcW w:w="2721" w:type="dxa"/>
            <w:tcBorders>
              <w:top w:val="nil"/>
              <w:left w:val="nil"/>
              <w:bottom w:val="single" w:sz="4" w:space="0" w:color="000000"/>
              <w:right w:val="single" w:sz="4" w:space="0" w:color="000000"/>
            </w:tcBorders>
            <w:shd w:val="clear" w:color="auto" w:fill="auto"/>
            <w:vAlign w:val="bottom"/>
          </w:tcPr>
          <w:p w14:paraId="4B24B707" w14:textId="77777777" w:rsidR="00DB5A77" w:rsidRDefault="00DB5A77">
            <w:pPr>
              <w:spacing w:after="0" w:line="240" w:lineRule="auto"/>
              <w:rPr>
                <w:color w:val="000000"/>
              </w:rPr>
            </w:pPr>
          </w:p>
        </w:tc>
      </w:tr>
      <w:tr w:rsidR="00A4626C" w14:paraId="061E5E90"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0A96C016" w14:textId="77777777" w:rsidR="00A4626C" w:rsidRDefault="006831A6">
            <w:pPr>
              <w:spacing w:after="0" w:line="240" w:lineRule="auto"/>
              <w:jc w:val="center"/>
              <w:rPr>
                <w:color w:val="000000"/>
              </w:rPr>
            </w:pPr>
            <w:r>
              <w:rPr>
                <w:color w:val="000000"/>
              </w:rPr>
              <w:t>CN Department Head</w:t>
            </w:r>
          </w:p>
        </w:tc>
        <w:tc>
          <w:tcPr>
            <w:tcW w:w="1412" w:type="dxa"/>
            <w:tcBorders>
              <w:top w:val="nil"/>
              <w:left w:val="nil"/>
              <w:bottom w:val="single" w:sz="4" w:space="0" w:color="000000"/>
              <w:right w:val="single" w:sz="4" w:space="0" w:color="000000"/>
            </w:tcBorders>
            <w:shd w:val="clear" w:color="auto" w:fill="auto"/>
            <w:vAlign w:val="center"/>
          </w:tcPr>
          <w:p w14:paraId="5453D38C" w14:textId="77777777" w:rsidR="00A4626C" w:rsidRDefault="006831A6">
            <w:pPr>
              <w:spacing w:after="0" w:line="240" w:lineRule="auto"/>
              <w:jc w:val="center"/>
              <w:rPr>
                <w:color w:val="000000"/>
              </w:rPr>
            </w:pPr>
            <w:r>
              <w:rPr>
                <w:color w:val="000000"/>
              </w:rPr>
              <w:t>FL</w:t>
            </w:r>
          </w:p>
        </w:tc>
        <w:tc>
          <w:tcPr>
            <w:tcW w:w="1021" w:type="dxa"/>
            <w:tcBorders>
              <w:top w:val="nil"/>
              <w:left w:val="nil"/>
              <w:bottom w:val="single" w:sz="4" w:space="0" w:color="000000"/>
              <w:right w:val="single" w:sz="4" w:space="0" w:color="000000"/>
            </w:tcBorders>
            <w:shd w:val="clear" w:color="auto" w:fill="auto"/>
            <w:vAlign w:val="center"/>
          </w:tcPr>
          <w:p w14:paraId="2EE78D9C" w14:textId="3E721FAB" w:rsidR="00A4626C" w:rsidRDefault="00C364CD">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043054CB" w14:textId="77777777" w:rsidR="00A4626C" w:rsidRDefault="006831A6">
            <w:pPr>
              <w:spacing w:after="0" w:line="240" w:lineRule="auto"/>
              <w:jc w:val="center"/>
              <w:rPr>
                <w:color w:val="000000"/>
              </w:rPr>
            </w:pPr>
            <w:r>
              <w:rPr>
                <w:color w:val="000000"/>
              </w:rPr>
              <w:t>181</w:t>
            </w:r>
          </w:p>
        </w:tc>
        <w:tc>
          <w:tcPr>
            <w:tcW w:w="2721" w:type="dxa"/>
            <w:tcBorders>
              <w:top w:val="nil"/>
              <w:left w:val="nil"/>
              <w:bottom w:val="single" w:sz="4" w:space="0" w:color="000000"/>
              <w:right w:val="single" w:sz="4" w:space="0" w:color="000000"/>
            </w:tcBorders>
            <w:shd w:val="clear" w:color="auto" w:fill="auto"/>
            <w:vAlign w:val="bottom"/>
          </w:tcPr>
          <w:p w14:paraId="4D31AF49" w14:textId="77777777" w:rsidR="00A4626C" w:rsidRDefault="006831A6">
            <w:pPr>
              <w:spacing w:after="0" w:line="240" w:lineRule="auto"/>
              <w:rPr>
                <w:color w:val="000000"/>
              </w:rPr>
            </w:pPr>
            <w:r>
              <w:rPr>
                <w:color w:val="000000"/>
              </w:rPr>
              <w:t> </w:t>
            </w:r>
          </w:p>
        </w:tc>
      </w:tr>
      <w:tr w:rsidR="00BC4251" w14:paraId="0C919859"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151F445C" w14:textId="43C2E3BF" w:rsidR="00BC4251" w:rsidRDefault="00BC4251">
            <w:pPr>
              <w:spacing w:after="0" w:line="240" w:lineRule="auto"/>
              <w:jc w:val="center"/>
              <w:rPr>
                <w:color w:val="000000"/>
              </w:rPr>
            </w:pPr>
            <w:r>
              <w:rPr>
                <w:color w:val="000000"/>
              </w:rPr>
              <w:t>CN District Manager</w:t>
            </w:r>
          </w:p>
        </w:tc>
        <w:tc>
          <w:tcPr>
            <w:tcW w:w="1412" w:type="dxa"/>
            <w:tcBorders>
              <w:top w:val="nil"/>
              <w:left w:val="nil"/>
              <w:bottom w:val="single" w:sz="4" w:space="0" w:color="000000"/>
              <w:right w:val="single" w:sz="4" w:space="0" w:color="000000"/>
            </w:tcBorders>
            <w:shd w:val="clear" w:color="auto" w:fill="auto"/>
            <w:vAlign w:val="center"/>
          </w:tcPr>
          <w:p w14:paraId="6B8E3BD6" w14:textId="77777777" w:rsidR="00BC4251" w:rsidRDefault="00BC4251">
            <w:pPr>
              <w:spacing w:after="0" w:line="240" w:lineRule="auto"/>
              <w:jc w:val="center"/>
              <w:rPr>
                <w:color w:val="000000"/>
              </w:rPr>
            </w:pPr>
          </w:p>
        </w:tc>
        <w:tc>
          <w:tcPr>
            <w:tcW w:w="1021" w:type="dxa"/>
            <w:tcBorders>
              <w:top w:val="nil"/>
              <w:left w:val="nil"/>
              <w:bottom w:val="single" w:sz="4" w:space="0" w:color="000000"/>
              <w:right w:val="single" w:sz="4" w:space="0" w:color="000000"/>
            </w:tcBorders>
            <w:shd w:val="clear" w:color="auto" w:fill="auto"/>
            <w:vAlign w:val="center"/>
          </w:tcPr>
          <w:p w14:paraId="4A9A6658" w14:textId="4D1558C6" w:rsidR="00BC4251" w:rsidRDefault="00BC4251">
            <w:pPr>
              <w:spacing w:after="0" w:line="240" w:lineRule="auto"/>
              <w:jc w:val="center"/>
              <w:rPr>
                <w:color w:val="000000"/>
              </w:rPr>
            </w:pPr>
            <w:r>
              <w:rPr>
                <w:color w:val="000000"/>
              </w:rPr>
              <w:t>N</w:t>
            </w:r>
          </w:p>
        </w:tc>
        <w:tc>
          <w:tcPr>
            <w:tcW w:w="1648" w:type="dxa"/>
            <w:tcBorders>
              <w:top w:val="nil"/>
              <w:left w:val="nil"/>
              <w:bottom w:val="single" w:sz="4" w:space="0" w:color="000000"/>
              <w:right w:val="single" w:sz="4" w:space="0" w:color="000000"/>
            </w:tcBorders>
            <w:shd w:val="clear" w:color="auto" w:fill="auto"/>
            <w:vAlign w:val="center"/>
          </w:tcPr>
          <w:p w14:paraId="20552380" w14:textId="7456DF56" w:rsidR="00BC4251" w:rsidRDefault="00BC4251">
            <w:pPr>
              <w:spacing w:after="0" w:line="240" w:lineRule="auto"/>
              <w:jc w:val="center"/>
              <w:rPr>
                <w:color w:val="000000"/>
              </w:rPr>
            </w:pPr>
            <w:r>
              <w:rPr>
                <w:color w:val="000000"/>
              </w:rPr>
              <w:t>195</w:t>
            </w:r>
          </w:p>
        </w:tc>
        <w:tc>
          <w:tcPr>
            <w:tcW w:w="2721" w:type="dxa"/>
            <w:tcBorders>
              <w:top w:val="nil"/>
              <w:left w:val="nil"/>
              <w:bottom w:val="single" w:sz="4" w:space="0" w:color="000000"/>
              <w:right w:val="single" w:sz="4" w:space="0" w:color="000000"/>
            </w:tcBorders>
            <w:shd w:val="clear" w:color="auto" w:fill="auto"/>
            <w:vAlign w:val="bottom"/>
          </w:tcPr>
          <w:p w14:paraId="7D3F9DB1" w14:textId="77777777" w:rsidR="00BC4251" w:rsidRDefault="00BC4251">
            <w:pPr>
              <w:spacing w:after="0" w:line="240" w:lineRule="auto"/>
              <w:rPr>
                <w:color w:val="000000"/>
              </w:rPr>
            </w:pPr>
          </w:p>
        </w:tc>
      </w:tr>
      <w:tr w:rsidR="00A4626C" w14:paraId="72BCE8B3"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561E6206" w14:textId="77777777" w:rsidR="00A4626C" w:rsidRDefault="006831A6">
            <w:pPr>
              <w:spacing w:after="0" w:line="240" w:lineRule="auto"/>
              <w:jc w:val="center"/>
              <w:rPr>
                <w:color w:val="000000"/>
              </w:rPr>
            </w:pPr>
            <w:r>
              <w:rPr>
                <w:color w:val="000000"/>
              </w:rPr>
              <w:t>Custodian</w:t>
            </w:r>
          </w:p>
        </w:tc>
        <w:tc>
          <w:tcPr>
            <w:tcW w:w="1412" w:type="dxa"/>
            <w:tcBorders>
              <w:top w:val="nil"/>
              <w:left w:val="nil"/>
              <w:bottom w:val="single" w:sz="4" w:space="0" w:color="000000"/>
              <w:right w:val="single" w:sz="4" w:space="0" w:color="000000"/>
            </w:tcBorders>
            <w:shd w:val="clear" w:color="auto" w:fill="auto"/>
            <w:vAlign w:val="center"/>
          </w:tcPr>
          <w:p w14:paraId="66A3645B" w14:textId="77777777" w:rsidR="00A4626C" w:rsidRDefault="006831A6">
            <w:pPr>
              <w:spacing w:after="0" w:line="240" w:lineRule="auto"/>
              <w:jc w:val="center"/>
              <w:rPr>
                <w:color w:val="000000"/>
              </w:rPr>
            </w:pPr>
            <w:r>
              <w:rPr>
                <w:color w:val="000000"/>
              </w:rPr>
              <w:t>CU</w:t>
            </w:r>
          </w:p>
        </w:tc>
        <w:tc>
          <w:tcPr>
            <w:tcW w:w="1021" w:type="dxa"/>
            <w:tcBorders>
              <w:top w:val="nil"/>
              <w:left w:val="nil"/>
              <w:bottom w:val="single" w:sz="4" w:space="0" w:color="000000"/>
              <w:right w:val="single" w:sz="4" w:space="0" w:color="000000"/>
            </w:tcBorders>
            <w:shd w:val="clear" w:color="auto" w:fill="auto"/>
            <w:vAlign w:val="center"/>
          </w:tcPr>
          <w:p w14:paraId="254DF1A5"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3A3C00B6" w14:textId="77777777" w:rsidR="00A4626C" w:rsidRDefault="006831A6">
            <w:pPr>
              <w:spacing w:after="0" w:line="240" w:lineRule="auto"/>
              <w:jc w:val="center"/>
              <w:rPr>
                <w:color w:val="000000"/>
              </w:rPr>
            </w:pPr>
            <w:r>
              <w:rPr>
                <w:color w:val="000000"/>
              </w:rPr>
              <w:t>253</w:t>
            </w:r>
          </w:p>
        </w:tc>
        <w:tc>
          <w:tcPr>
            <w:tcW w:w="2721" w:type="dxa"/>
            <w:tcBorders>
              <w:top w:val="nil"/>
              <w:left w:val="nil"/>
              <w:bottom w:val="single" w:sz="4" w:space="0" w:color="000000"/>
              <w:right w:val="single" w:sz="4" w:space="0" w:color="000000"/>
            </w:tcBorders>
            <w:shd w:val="clear" w:color="auto" w:fill="auto"/>
            <w:vAlign w:val="bottom"/>
          </w:tcPr>
          <w:p w14:paraId="2AF421AE" w14:textId="77777777" w:rsidR="00A4626C" w:rsidRDefault="006831A6">
            <w:pPr>
              <w:spacing w:after="0" w:line="240" w:lineRule="auto"/>
              <w:rPr>
                <w:color w:val="000000"/>
              </w:rPr>
            </w:pPr>
            <w:r>
              <w:rPr>
                <w:color w:val="000000"/>
              </w:rPr>
              <w:t> </w:t>
            </w:r>
          </w:p>
        </w:tc>
      </w:tr>
      <w:tr w:rsidR="00A4626C" w14:paraId="2BBED09B"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543808B9" w14:textId="77777777" w:rsidR="00A4626C" w:rsidRDefault="006831A6">
            <w:pPr>
              <w:spacing w:after="0" w:line="240" w:lineRule="auto"/>
              <w:jc w:val="center"/>
              <w:rPr>
                <w:color w:val="000000"/>
              </w:rPr>
            </w:pPr>
            <w:r>
              <w:rPr>
                <w:color w:val="000000"/>
              </w:rPr>
              <w:t>Daycare</w:t>
            </w:r>
          </w:p>
        </w:tc>
        <w:tc>
          <w:tcPr>
            <w:tcW w:w="1412" w:type="dxa"/>
            <w:tcBorders>
              <w:top w:val="nil"/>
              <w:left w:val="nil"/>
              <w:bottom w:val="single" w:sz="4" w:space="0" w:color="000000"/>
              <w:right w:val="single" w:sz="4" w:space="0" w:color="000000"/>
            </w:tcBorders>
            <w:shd w:val="clear" w:color="auto" w:fill="auto"/>
            <w:vAlign w:val="center"/>
          </w:tcPr>
          <w:p w14:paraId="04B3780E" w14:textId="77777777" w:rsidR="00A4626C" w:rsidRDefault="006831A6">
            <w:pPr>
              <w:spacing w:after="0" w:line="240" w:lineRule="auto"/>
              <w:jc w:val="center"/>
              <w:rPr>
                <w:color w:val="000000"/>
              </w:rPr>
            </w:pPr>
            <w:r>
              <w:rPr>
                <w:color w:val="000000"/>
              </w:rPr>
              <w:t> </w:t>
            </w:r>
          </w:p>
        </w:tc>
        <w:tc>
          <w:tcPr>
            <w:tcW w:w="1021" w:type="dxa"/>
            <w:tcBorders>
              <w:top w:val="nil"/>
              <w:left w:val="nil"/>
              <w:bottom w:val="single" w:sz="4" w:space="0" w:color="000000"/>
              <w:right w:val="single" w:sz="4" w:space="0" w:color="000000"/>
            </w:tcBorders>
            <w:shd w:val="clear" w:color="auto" w:fill="auto"/>
            <w:vAlign w:val="center"/>
          </w:tcPr>
          <w:p w14:paraId="74115234"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578B79AB" w14:textId="77777777" w:rsidR="00A4626C" w:rsidRDefault="006831A6">
            <w:pPr>
              <w:spacing w:after="0" w:line="240" w:lineRule="auto"/>
              <w:jc w:val="center"/>
              <w:rPr>
                <w:color w:val="000000"/>
              </w:rPr>
            </w:pPr>
            <w:r>
              <w:rPr>
                <w:color w:val="000000"/>
              </w:rPr>
              <w:t>173</w:t>
            </w:r>
          </w:p>
        </w:tc>
        <w:tc>
          <w:tcPr>
            <w:tcW w:w="2721" w:type="dxa"/>
            <w:tcBorders>
              <w:top w:val="nil"/>
              <w:left w:val="nil"/>
              <w:bottom w:val="single" w:sz="4" w:space="0" w:color="000000"/>
              <w:right w:val="single" w:sz="4" w:space="0" w:color="000000"/>
            </w:tcBorders>
            <w:shd w:val="clear" w:color="auto" w:fill="auto"/>
            <w:vAlign w:val="bottom"/>
          </w:tcPr>
          <w:p w14:paraId="1CC77ACD" w14:textId="77777777" w:rsidR="00A4626C" w:rsidRDefault="006831A6">
            <w:pPr>
              <w:spacing w:after="0" w:line="240" w:lineRule="auto"/>
              <w:rPr>
                <w:color w:val="000000"/>
              </w:rPr>
            </w:pPr>
            <w:r>
              <w:rPr>
                <w:color w:val="000000"/>
              </w:rPr>
              <w:t> </w:t>
            </w:r>
          </w:p>
        </w:tc>
      </w:tr>
      <w:tr w:rsidR="00A4626C" w14:paraId="7636EB6F" w14:textId="77777777">
        <w:trPr>
          <w:trHeight w:val="1125"/>
        </w:trPr>
        <w:tc>
          <w:tcPr>
            <w:tcW w:w="2548" w:type="dxa"/>
            <w:tcBorders>
              <w:top w:val="nil"/>
              <w:left w:val="single" w:sz="4" w:space="0" w:color="000000"/>
              <w:bottom w:val="single" w:sz="4" w:space="0" w:color="000000"/>
              <w:right w:val="single" w:sz="4" w:space="0" w:color="000000"/>
            </w:tcBorders>
            <w:shd w:val="clear" w:color="auto" w:fill="auto"/>
            <w:vAlign w:val="center"/>
          </w:tcPr>
          <w:p w14:paraId="5255A4BF" w14:textId="77777777" w:rsidR="00A4626C" w:rsidRDefault="006831A6">
            <w:pPr>
              <w:spacing w:after="0" w:line="240" w:lineRule="auto"/>
              <w:jc w:val="center"/>
              <w:rPr>
                <w:color w:val="000000"/>
              </w:rPr>
            </w:pPr>
            <w:r>
              <w:rPr>
                <w:color w:val="000000"/>
              </w:rPr>
              <w:t>Directors Assistant</w:t>
            </w:r>
          </w:p>
        </w:tc>
        <w:tc>
          <w:tcPr>
            <w:tcW w:w="1412" w:type="dxa"/>
            <w:tcBorders>
              <w:top w:val="nil"/>
              <w:left w:val="nil"/>
              <w:bottom w:val="single" w:sz="4" w:space="0" w:color="000000"/>
              <w:right w:val="single" w:sz="4" w:space="0" w:color="000000"/>
            </w:tcBorders>
            <w:shd w:val="clear" w:color="auto" w:fill="auto"/>
            <w:vAlign w:val="center"/>
          </w:tcPr>
          <w:p w14:paraId="3A9E1671" w14:textId="77777777" w:rsidR="00A4626C" w:rsidRDefault="006831A6">
            <w:pPr>
              <w:spacing w:after="0" w:line="240" w:lineRule="auto"/>
              <w:jc w:val="center"/>
              <w:rPr>
                <w:color w:val="000000"/>
              </w:rPr>
            </w:pPr>
            <w:r>
              <w:rPr>
                <w:color w:val="000000"/>
              </w:rPr>
              <w:t> </w:t>
            </w:r>
          </w:p>
        </w:tc>
        <w:tc>
          <w:tcPr>
            <w:tcW w:w="1021" w:type="dxa"/>
            <w:tcBorders>
              <w:top w:val="nil"/>
              <w:left w:val="nil"/>
              <w:bottom w:val="single" w:sz="4" w:space="0" w:color="000000"/>
              <w:right w:val="single" w:sz="4" w:space="0" w:color="000000"/>
            </w:tcBorders>
            <w:shd w:val="clear" w:color="auto" w:fill="auto"/>
            <w:vAlign w:val="center"/>
          </w:tcPr>
          <w:p w14:paraId="5DCFCBD5" w14:textId="193CE86B" w:rsidR="00A4626C" w:rsidRDefault="00C364CD">
            <w:pPr>
              <w:spacing w:after="0" w:line="240" w:lineRule="auto"/>
              <w:jc w:val="center"/>
              <w:rPr>
                <w:color w:val="000000"/>
              </w:rPr>
            </w:pPr>
            <w:r>
              <w:rPr>
                <w:color w:val="000000"/>
              </w:rPr>
              <w:t>F</w:t>
            </w:r>
          </w:p>
        </w:tc>
        <w:tc>
          <w:tcPr>
            <w:tcW w:w="1648" w:type="dxa"/>
            <w:tcBorders>
              <w:top w:val="nil"/>
              <w:left w:val="nil"/>
              <w:bottom w:val="single" w:sz="4" w:space="0" w:color="000000"/>
              <w:right w:val="single" w:sz="4" w:space="0" w:color="000000"/>
            </w:tcBorders>
            <w:shd w:val="clear" w:color="auto" w:fill="auto"/>
            <w:vAlign w:val="center"/>
          </w:tcPr>
          <w:p w14:paraId="07CBA1F8" w14:textId="77777777" w:rsidR="00A4626C" w:rsidRDefault="006831A6">
            <w:pPr>
              <w:spacing w:after="0" w:line="240" w:lineRule="auto"/>
              <w:jc w:val="center"/>
              <w:rPr>
                <w:color w:val="000000"/>
              </w:rPr>
            </w:pPr>
            <w:r>
              <w:rPr>
                <w:color w:val="000000"/>
              </w:rPr>
              <w:t>253</w:t>
            </w:r>
          </w:p>
        </w:tc>
        <w:tc>
          <w:tcPr>
            <w:tcW w:w="2721" w:type="dxa"/>
            <w:tcBorders>
              <w:top w:val="nil"/>
              <w:left w:val="nil"/>
              <w:bottom w:val="single" w:sz="4" w:space="0" w:color="000000"/>
              <w:right w:val="single" w:sz="4" w:space="0" w:color="000000"/>
            </w:tcBorders>
            <w:shd w:val="clear" w:color="auto" w:fill="auto"/>
            <w:vAlign w:val="center"/>
          </w:tcPr>
          <w:p w14:paraId="2A1156AD" w14:textId="77777777" w:rsidR="00A4626C" w:rsidRDefault="006831A6">
            <w:pPr>
              <w:spacing w:after="0" w:line="240" w:lineRule="auto"/>
              <w:rPr>
                <w:color w:val="000000"/>
                <w:sz w:val="16"/>
                <w:szCs w:val="16"/>
              </w:rPr>
            </w:pPr>
            <w:r>
              <w:rPr>
                <w:color w:val="000000"/>
                <w:sz w:val="16"/>
                <w:szCs w:val="16"/>
              </w:rPr>
              <w:t>The District will pay an additional $1.00 per hour for each state approved certification held by the employee that pertains to that employee’s job function. Such certification may be obtained from Oklahoma Business Management. Oklahoma State Department of Vocational and Technical Education and the like. The certification must be a district approved certification. An employee may only accumulate $2.00 over their scale amount. This would be equal to two district approved certifications. All classes must be pre-approved by the Superintendent.</w:t>
            </w:r>
          </w:p>
        </w:tc>
      </w:tr>
      <w:tr w:rsidR="00A4626C" w14:paraId="1AC160C1"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33F2F131" w14:textId="77777777" w:rsidR="00A4626C" w:rsidRDefault="006831A6">
            <w:pPr>
              <w:spacing w:after="0" w:line="240" w:lineRule="auto"/>
              <w:jc w:val="center"/>
              <w:rPr>
                <w:color w:val="000000"/>
              </w:rPr>
            </w:pPr>
            <w:r>
              <w:rPr>
                <w:color w:val="000000"/>
              </w:rPr>
              <w:t>Enrollment Clerk</w:t>
            </w:r>
          </w:p>
        </w:tc>
        <w:tc>
          <w:tcPr>
            <w:tcW w:w="1412" w:type="dxa"/>
            <w:tcBorders>
              <w:top w:val="nil"/>
              <w:left w:val="nil"/>
              <w:bottom w:val="single" w:sz="4" w:space="0" w:color="000000"/>
              <w:right w:val="single" w:sz="4" w:space="0" w:color="000000"/>
            </w:tcBorders>
            <w:shd w:val="clear" w:color="auto" w:fill="auto"/>
            <w:vAlign w:val="center"/>
          </w:tcPr>
          <w:p w14:paraId="0A1BC5FD" w14:textId="77777777" w:rsidR="00A4626C" w:rsidRDefault="006831A6">
            <w:pPr>
              <w:spacing w:after="0" w:line="240" w:lineRule="auto"/>
              <w:jc w:val="center"/>
              <w:rPr>
                <w:color w:val="000000"/>
              </w:rPr>
            </w:pPr>
            <w:r>
              <w:rPr>
                <w:color w:val="000000"/>
              </w:rPr>
              <w:t>DER1</w:t>
            </w:r>
          </w:p>
        </w:tc>
        <w:tc>
          <w:tcPr>
            <w:tcW w:w="1021" w:type="dxa"/>
            <w:tcBorders>
              <w:top w:val="nil"/>
              <w:left w:val="nil"/>
              <w:bottom w:val="single" w:sz="4" w:space="0" w:color="000000"/>
              <w:right w:val="single" w:sz="4" w:space="0" w:color="000000"/>
            </w:tcBorders>
            <w:shd w:val="clear" w:color="auto" w:fill="auto"/>
            <w:vAlign w:val="center"/>
          </w:tcPr>
          <w:p w14:paraId="66871E93" w14:textId="1B89399B" w:rsidR="00A4626C" w:rsidRDefault="00C364CD">
            <w:pPr>
              <w:spacing w:after="0" w:line="240" w:lineRule="auto"/>
              <w:jc w:val="center"/>
              <w:rPr>
                <w:color w:val="000000"/>
              </w:rPr>
            </w:pPr>
            <w:r>
              <w:rPr>
                <w:color w:val="000000"/>
              </w:rPr>
              <w:t>R</w:t>
            </w:r>
          </w:p>
        </w:tc>
        <w:tc>
          <w:tcPr>
            <w:tcW w:w="1648" w:type="dxa"/>
            <w:tcBorders>
              <w:top w:val="nil"/>
              <w:left w:val="nil"/>
              <w:bottom w:val="single" w:sz="4" w:space="0" w:color="000000"/>
              <w:right w:val="single" w:sz="4" w:space="0" w:color="000000"/>
            </w:tcBorders>
            <w:shd w:val="clear" w:color="auto" w:fill="auto"/>
            <w:vAlign w:val="center"/>
          </w:tcPr>
          <w:p w14:paraId="68ACD8EC" w14:textId="77777777" w:rsidR="00A4626C" w:rsidRDefault="006831A6">
            <w:pPr>
              <w:spacing w:after="0" w:line="240" w:lineRule="auto"/>
              <w:jc w:val="center"/>
              <w:rPr>
                <w:color w:val="000000"/>
              </w:rPr>
            </w:pPr>
            <w:r>
              <w:rPr>
                <w:color w:val="000000"/>
              </w:rPr>
              <w:t>253</w:t>
            </w:r>
          </w:p>
        </w:tc>
        <w:tc>
          <w:tcPr>
            <w:tcW w:w="2721" w:type="dxa"/>
            <w:tcBorders>
              <w:top w:val="nil"/>
              <w:left w:val="nil"/>
              <w:bottom w:val="single" w:sz="4" w:space="0" w:color="000000"/>
              <w:right w:val="single" w:sz="4" w:space="0" w:color="000000"/>
            </w:tcBorders>
            <w:shd w:val="clear" w:color="auto" w:fill="auto"/>
            <w:vAlign w:val="bottom"/>
          </w:tcPr>
          <w:p w14:paraId="4A0AC8AD" w14:textId="77777777" w:rsidR="00A4626C" w:rsidRDefault="006831A6">
            <w:pPr>
              <w:spacing w:after="0" w:line="240" w:lineRule="auto"/>
              <w:rPr>
                <w:color w:val="000000"/>
                <w:sz w:val="16"/>
                <w:szCs w:val="16"/>
              </w:rPr>
            </w:pPr>
            <w:r>
              <w:rPr>
                <w:color w:val="000000"/>
                <w:sz w:val="16"/>
                <w:szCs w:val="16"/>
              </w:rPr>
              <w:t>8 hour position</w:t>
            </w:r>
          </w:p>
        </w:tc>
      </w:tr>
      <w:tr w:rsidR="00A4626C" w14:paraId="47023AB4"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07A97FAB" w14:textId="77777777" w:rsidR="00A4626C" w:rsidRDefault="006831A6">
            <w:pPr>
              <w:spacing w:after="0" w:line="240" w:lineRule="auto"/>
              <w:jc w:val="center"/>
              <w:rPr>
                <w:color w:val="000000"/>
              </w:rPr>
            </w:pPr>
            <w:r>
              <w:rPr>
                <w:color w:val="000000"/>
              </w:rPr>
              <w:t>Grounds Maintenance</w:t>
            </w:r>
          </w:p>
        </w:tc>
        <w:tc>
          <w:tcPr>
            <w:tcW w:w="1412" w:type="dxa"/>
            <w:tcBorders>
              <w:top w:val="nil"/>
              <w:left w:val="nil"/>
              <w:bottom w:val="single" w:sz="4" w:space="0" w:color="000000"/>
              <w:right w:val="single" w:sz="4" w:space="0" w:color="000000"/>
            </w:tcBorders>
            <w:shd w:val="clear" w:color="auto" w:fill="auto"/>
            <w:vAlign w:val="center"/>
          </w:tcPr>
          <w:p w14:paraId="0C937567" w14:textId="77777777" w:rsidR="00A4626C" w:rsidRDefault="006831A6">
            <w:pPr>
              <w:spacing w:after="0" w:line="240" w:lineRule="auto"/>
              <w:jc w:val="center"/>
              <w:rPr>
                <w:color w:val="000000"/>
              </w:rPr>
            </w:pPr>
            <w:r>
              <w:rPr>
                <w:color w:val="000000"/>
              </w:rPr>
              <w:t>GR</w:t>
            </w:r>
          </w:p>
        </w:tc>
        <w:tc>
          <w:tcPr>
            <w:tcW w:w="1021" w:type="dxa"/>
            <w:tcBorders>
              <w:top w:val="nil"/>
              <w:left w:val="nil"/>
              <w:bottom w:val="single" w:sz="4" w:space="0" w:color="000000"/>
              <w:right w:val="single" w:sz="4" w:space="0" w:color="000000"/>
            </w:tcBorders>
            <w:shd w:val="clear" w:color="auto" w:fill="auto"/>
            <w:vAlign w:val="center"/>
          </w:tcPr>
          <w:p w14:paraId="100B9F54" w14:textId="439A2F46" w:rsidR="00A4626C" w:rsidRDefault="00C364CD">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28EC01C1" w14:textId="77777777" w:rsidR="00A4626C" w:rsidRDefault="006831A6">
            <w:pPr>
              <w:spacing w:after="0" w:line="240" w:lineRule="auto"/>
              <w:jc w:val="center"/>
              <w:rPr>
                <w:color w:val="000000"/>
              </w:rPr>
            </w:pPr>
            <w:r>
              <w:rPr>
                <w:color w:val="000000"/>
              </w:rPr>
              <w:t>253</w:t>
            </w:r>
          </w:p>
        </w:tc>
        <w:tc>
          <w:tcPr>
            <w:tcW w:w="2721" w:type="dxa"/>
            <w:tcBorders>
              <w:top w:val="nil"/>
              <w:left w:val="nil"/>
              <w:bottom w:val="single" w:sz="4" w:space="0" w:color="000000"/>
              <w:right w:val="single" w:sz="4" w:space="0" w:color="000000"/>
            </w:tcBorders>
            <w:shd w:val="clear" w:color="auto" w:fill="auto"/>
            <w:vAlign w:val="bottom"/>
          </w:tcPr>
          <w:p w14:paraId="010C1159" w14:textId="77777777" w:rsidR="00A4626C" w:rsidRDefault="006831A6">
            <w:pPr>
              <w:spacing w:after="0" w:line="240" w:lineRule="auto"/>
              <w:rPr>
                <w:color w:val="000000"/>
                <w:sz w:val="16"/>
                <w:szCs w:val="16"/>
              </w:rPr>
            </w:pPr>
            <w:r>
              <w:rPr>
                <w:color w:val="000000"/>
                <w:sz w:val="16"/>
                <w:szCs w:val="16"/>
              </w:rPr>
              <w:t>Summer Crew will receive $10.00 per hour.</w:t>
            </w:r>
          </w:p>
        </w:tc>
      </w:tr>
      <w:tr w:rsidR="00A4626C" w14:paraId="4B7568F3"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3B92EE26" w14:textId="77777777" w:rsidR="00A4626C" w:rsidRDefault="006831A6">
            <w:pPr>
              <w:spacing w:after="0" w:line="240" w:lineRule="auto"/>
              <w:jc w:val="center"/>
              <w:rPr>
                <w:color w:val="000000"/>
              </w:rPr>
            </w:pPr>
            <w:r>
              <w:rPr>
                <w:color w:val="000000"/>
              </w:rPr>
              <w:lastRenderedPageBreak/>
              <w:t>Head Custodian</w:t>
            </w:r>
          </w:p>
        </w:tc>
        <w:tc>
          <w:tcPr>
            <w:tcW w:w="1412" w:type="dxa"/>
            <w:tcBorders>
              <w:top w:val="nil"/>
              <w:left w:val="nil"/>
              <w:bottom w:val="single" w:sz="4" w:space="0" w:color="000000"/>
              <w:right w:val="single" w:sz="4" w:space="0" w:color="000000"/>
            </w:tcBorders>
            <w:shd w:val="clear" w:color="auto" w:fill="auto"/>
            <w:vAlign w:val="center"/>
          </w:tcPr>
          <w:p w14:paraId="0EC6F62F" w14:textId="77777777" w:rsidR="00A4626C" w:rsidRDefault="006831A6">
            <w:pPr>
              <w:spacing w:after="0" w:line="240" w:lineRule="auto"/>
              <w:jc w:val="center"/>
              <w:rPr>
                <w:color w:val="000000"/>
              </w:rPr>
            </w:pPr>
            <w:r>
              <w:rPr>
                <w:color w:val="000000"/>
              </w:rPr>
              <w:t>CU-H</w:t>
            </w:r>
          </w:p>
        </w:tc>
        <w:tc>
          <w:tcPr>
            <w:tcW w:w="1021" w:type="dxa"/>
            <w:tcBorders>
              <w:top w:val="nil"/>
              <w:left w:val="nil"/>
              <w:bottom w:val="single" w:sz="4" w:space="0" w:color="000000"/>
              <w:right w:val="single" w:sz="4" w:space="0" w:color="000000"/>
            </w:tcBorders>
            <w:shd w:val="clear" w:color="auto" w:fill="auto"/>
            <w:vAlign w:val="center"/>
          </w:tcPr>
          <w:p w14:paraId="01DF1C67" w14:textId="647F9C40" w:rsidR="00A4626C" w:rsidRDefault="00C364CD">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67515F27" w14:textId="77777777" w:rsidR="00A4626C" w:rsidRDefault="006831A6">
            <w:pPr>
              <w:spacing w:after="0" w:line="240" w:lineRule="auto"/>
              <w:jc w:val="center"/>
              <w:rPr>
                <w:color w:val="000000"/>
              </w:rPr>
            </w:pPr>
            <w:r>
              <w:rPr>
                <w:color w:val="000000"/>
              </w:rPr>
              <w:t>253</w:t>
            </w:r>
          </w:p>
        </w:tc>
        <w:tc>
          <w:tcPr>
            <w:tcW w:w="2721" w:type="dxa"/>
            <w:tcBorders>
              <w:top w:val="nil"/>
              <w:left w:val="nil"/>
              <w:bottom w:val="single" w:sz="4" w:space="0" w:color="000000"/>
              <w:right w:val="single" w:sz="4" w:space="0" w:color="000000"/>
            </w:tcBorders>
            <w:shd w:val="clear" w:color="auto" w:fill="auto"/>
            <w:vAlign w:val="bottom"/>
          </w:tcPr>
          <w:p w14:paraId="37BC3CCD" w14:textId="77777777" w:rsidR="00A4626C" w:rsidRDefault="006831A6">
            <w:pPr>
              <w:spacing w:after="0" w:line="240" w:lineRule="auto"/>
              <w:rPr>
                <w:color w:val="000000"/>
              </w:rPr>
            </w:pPr>
            <w:r>
              <w:rPr>
                <w:color w:val="000000"/>
              </w:rPr>
              <w:t> </w:t>
            </w:r>
          </w:p>
        </w:tc>
      </w:tr>
      <w:tr w:rsidR="00A4626C" w14:paraId="6F492431" w14:textId="77777777">
        <w:trPr>
          <w:trHeight w:val="855"/>
        </w:trPr>
        <w:tc>
          <w:tcPr>
            <w:tcW w:w="2548" w:type="dxa"/>
            <w:tcBorders>
              <w:top w:val="nil"/>
              <w:left w:val="single" w:sz="4" w:space="0" w:color="000000"/>
              <w:bottom w:val="single" w:sz="4" w:space="0" w:color="000000"/>
              <w:right w:val="single" w:sz="4" w:space="0" w:color="000000"/>
            </w:tcBorders>
            <w:shd w:val="clear" w:color="auto" w:fill="auto"/>
            <w:vAlign w:val="center"/>
          </w:tcPr>
          <w:p w14:paraId="7248225E" w14:textId="77777777" w:rsidR="00A4626C" w:rsidRDefault="006831A6">
            <w:pPr>
              <w:spacing w:after="0" w:line="240" w:lineRule="auto"/>
              <w:jc w:val="center"/>
              <w:rPr>
                <w:color w:val="000000"/>
              </w:rPr>
            </w:pPr>
            <w:r>
              <w:rPr>
                <w:color w:val="000000"/>
              </w:rPr>
              <w:t>ISS Support</w:t>
            </w:r>
          </w:p>
        </w:tc>
        <w:tc>
          <w:tcPr>
            <w:tcW w:w="1412" w:type="dxa"/>
            <w:tcBorders>
              <w:top w:val="nil"/>
              <w:left w:val="nil"/>
              <w:bottom w:val="single" w:sz="4" w:space="0" w:color="000000"/>
              <w:right w:val="single" w:sz="4" w:space="0" w:color="000000"/>
            </w:tcBorders>
            <w:shd w:val="clear" w:color="auto" w:fill="auto"/>
            <w:vAlign w:val="center"/>
          </w:tcPr>
          <w:p w14:paraId="545B6629" w14:textId="77777777" w:rsidR="00A4626C" w:rsidRDefault="006831A6">
            <w:pPr>
              <w:spacing w:after="0" w:line="240" w:lineRule="auto"/>
              <w:jc w:val="center"/>
              <w:rPr>
                <w:color w:val="000000"/>
              </w:rPr>
            </w:pPr>
            <w:r>
              <w:rPr>
                <w:color w:val="000000"/>
              </w:rPr>
              <w:t>IS</w:t>
            </w:r>
          </w:p>
        </w:tc>
        <w:tc>
          <w:tcPr>
            <w:tcW w:w="1021" w:type="dxa"/>
            <w:tcBorders>
              <w:top w:val="nil"/>
              <w:left w:val="nil"/>
              <w:bottom w:val="single" w:sz="4" w:space="0" w:color="000000"/>
              <w:right w:val="single" w:sz="4" w:space="0" w:color="000000"/>
            </w:tcBorders>
            <w:shd w:val="clear" w:color="auto" w:fill="auto"/>
            <w:vAlign w:val="center"/>
          </w:tcPr>
          <w:p w14:paraId="516B1008" w14:textId="69E88D24" w:rsidR="00A4626C" w:rsidRDefault="007A4BBA">
            <w:pPr>
              <w:spacing w:after="0" w:line="240" w:lineRule="auto"/>
              <w:jc w:val="center"/>
              <w:rPr>
                <w:color w:val="000000"/>
              </w:rPr>
            </w:pPr>
            <w:r>
              <w:rPr>
                <w:color w:val="000000"/>
              </w:rPr>
              <w:t>B</w:t>
            </w:r>
          </w:p>
        </w:tc>
        <w:tc>
          <w:tcPr>
            <w:tcW w:w="1648" w:type="dxa"/>
            <w:tcBorders>
              <w:top w:val="nil"/>
              <w:left w:val="nil"/>
              <w:bottom w:val="single" w:sz="4" w:space="0" w:color="000000"/>
              <w:right w:val="single" w:sz="4" w:space="0" w:color="000000"/>
            </w:tcBorders>
            <w:shd w:val="clear" w:color="auto" w:fill="auto"/>
            <w:vAlign w:val="center"/>
          </w:tcPr>
          <w:p w14:paraId="1352D448"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6BA68BAC" w14:textId="77777777" w:rsidR="00A4626C" w:rsidRDefault="006831A6">
            <w:pPr>
              <w:spacing w:after="0" w:line="240" w:lineRule="auto"/>
              <w:rPr>
                <w:color w:val="000000"/>
              </w:rPr>
            </w:pPr>
            <w:r>
              <w:rPr>
                <w:color w:val="000000"/>
              </w:rPr>
              <w:t> </w:t>
            </w:r>
          </w:p>
        </w:tc>
      </w:tr>
      <w:tr w:rsidR="00A4626C" w14:paraId="246F28C3" w14:textId="77777777">
        <w:trPr>
          <w:trHeight w:val="855"/>
        </w:trPr>
        <w:tc>
          <w:tcPr>
            <w:tcW w:w="2548" w:type="dxa"/>
            <w:tcBorders>
              <w:top w:val="nil"/>
              <w:left w:val="single" w:sz="4" w:space="0" w:color="000000"/>
              <w:bottom w:val="single" w:sz="4" w:space="0" w:color="000000"/>
              <w:right w:val="single" w:sz="4" w:space="0" w:color="000000"/>
            </w:tcBorders>
            <w:shd w:val="clear" w:color="auto" w:fill="auto"/>
            <w:vAlign w:val="center"/>
          </w:tcPr>
          <w:p w14:paraId="63FE5C6B" w14:textId="77777777" w:rsidR="00A4626C" w:rsidRDefault="006831A6">
            <w:pPr>
              <w:spacing w:after="0" w:line="240" w:lineRule="auto"/>
              <w:jc w:val="center"/>
              <w:rPr>
                <w:color w:val="000000"/>
              </w:rPr>
            </w:pPr>
            <w:r>
              <w:rPr>
                <w:color w:val="000000"/>
              </w:rPr>
              <w:t>Library Assistant</w:t>
            </w:r>
          </w:p>
        </w:tc>
        <w:tc>
          <w:tcPr>
            <w:tcW w:w="1412" w:type="dxa"/>
            <w:tcBorders>
              <w:top w:val="nil"/>
              <w:left w:val="nil"/>
              <w:bottom w:val="single" w:sz="4" w:space="0" w:color="000000"/>
              <w:right w:val="single" w:sz="4" w:space="0" w:color="000000"/>
            </w:tcBorders>
            <w:shd w:val="clear" w:color="auto" w:fill="auto"/>
            <w:vAlign w:val="center"/>
          </w:tcPr>
          <w:p w14:paraId="302C4F03" w14:textId="77777777" w:rsidR="00A4626C" w:rsidRDefault="006831A6">
            <w:pPr>
              <w:spacing w:after="0" w:line="240" w:lineRule="auto"/>
              <w:jc w:val="center"/>
              <w:rPr>
                <w:color w:val="000000"/>
              </w:rPr>
            </w:pPr>
            <w:r>
              <w:rPr>
                <w:color w:val="000000"/>
              </w:rPr>
              <w:t>LBA</w:t>
            </w:r>
          </w:p>
        </w:tc>
        <w:tc>
          <w:tcPr>
            <w:tcW w:w="1021" w:type="dxa"/>
            <w:tcBorders>
              <w:top w:val="nil"/>
              <w:left w:val="nil"/>
              <w:bottom w:val="single" w:sz="4" w:space="0" w:color="000000"/>
              <w:right w:val="single" w:sz="4" w:space="0" w:color="000000"/>
            </w:tcBorders>
            <w:shd w:val="clear" w:color="auto" w:fill="auto"/>
            <w:vAlign w:val="center"/>
          </w:tcPr>
          <w:p w14:paraId="2EDFED46"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5F9E5F55"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59BC35F7" w14:textId="77777777" w:rsidR="00A4626C" w:rsidRDefault="006831A6">
            <w:pPr>
              <w:spacing w:after="0" w:line="240" w:lineRule="auto"/>
              <w:rPr>
                <w:color w:val="000000"/>
              </w:rPr>
            </w:pPr>
            <w:r>
              <w:rPr>
                <w:color w:val="000000"/>
              </w:rPr>
              <w:t> </w:t>
            </w:r>
          </w:p>
        </w:tc>
      </w:tr>
      <w:tr w:rsidR="00F54285" w14:paraId="21F5612D" w14:textId="77777777" w:rsidTr="0040082D">
        <w:trPr>
          <w:trHeight w:val="503"/>
        </w:trPr>
        <w:tc>
          <w:tcPr>
            <w:tcW w:w="2548" w:type="dxa"/>
            <w:tcBorders>
              <w:top w:val="nil"/>
              <w:left w:val="single" w:sz="4" w:space="0" w:color="000000"/>
              <w:bottom w:val="single" w:sz="4" w:space="0" w:color="000000"/>
              <w:right w:val="single" w:sz="4" w:space="0" w:color="000000"/>
            </w:tcBorders>
            <w:shd w:val="clear" w:color="auto" w:fill="auto"/>
            <w:vAlign w:val="center"/>
          </w:tcPr>
          <w:p w14:paraId="2461232B" w14:textId="6779A70B" w:rsidR="00F54285" w:rsidRPr="0040082D" w:rsidRDefault="00F54285">
            <w:pPr>
              <w:spacing w:after="0" w:line="240" w:lineRule="auto"/>
              <w:jc w:val="center"/>
              <w:rPr>
                <w:color w:val="000000"/>
                <w:highlight w:val="yellow"/>
              </w:rPr>
            </w:pPr>
            <w:r w:rsidRPr="0040082D">
              <w:rPr>
                <w:color w:val="000000"/>
                <w:highlight w:val="yellow"/>
              </w:rPr>
              <w:t>LPC/LPC-C</w:t>
            </w:r>
          </w:p>
        </w:tc>
        <w:tc>
          <w:tcPr>
            <w:tcW w:w="1412" w:type="dxa"/>
            <w:tcBorders>
              <w:top w:val="nil"/>
              <w:left w:val="nil"/>
              <w:bottom w:val="single" w:sz="4" w:space="0" w:color="000000"/>
              <w:right w:val="single" w:sz="4" w:space="0" w:color="000000"/>
            </w:tcBorders>
            <w:shd w:val="clear" w:color="auto" w:fill="auto"/>
            <w:vAlign w:val="center"/>
          </w:tcPr>
          <w:p w14:paraId="3D8EFCFE" w14:textId="279370D8" w:rsidR="00F54285" w:rsidRPr="0040082D" w:rsidRDefault="0040082D">
            <w:pPr>
              <w:spacing w:after="0" w:line="240" w:lineRule="auto"/>
              <w:jc w:val="center"/>
              <w:rPr>
                <w:color w:val="000000"/>
                <w:highlight w:val="yellow"/>
              </w:rPr>
            </w:pPr>
            <w:r w:rsidRPr="0040082D">
              <w:rPr>
                <w:color w:val="000000"/>
                <w:highlight w:val="yellow"/>
              </w:rPr>
              <w:t>LPC</w:t>
            </w:r>
          </w:p>
        </w:tc>
        <w:tc>
          <w:tcPr>
            <w:tcW w:w="1021" w:type="dxa"/>
            <w:tcBorders>
              <w:top w:val="nil"/>
              <w:left w:val="nil"/>
              <w:bottom w:val="single" w:sz="4" w:space="0" w:color="000000"/>
              <w:right w:val="single" w:sz="4" w:space="0" w:color="000000"/>
            </w:tcBorders>
            <w:shd w:val="clear" w:color="auto" w:fill="auto"/>
            <w:vAlign w:val="center"/>
          </w:tcPr>
          <w:p w14:paraId="318C63FB" w14:textId="5E5CC4F1" w:rsidR="00F54285" w:rsidRPr="0040082D" w:rsidRDefault="0040082D">
            <w:pPr>
              <w:spacing w:after="0" w:line="240" w:lineRule="auto"/>
              <w:jc w:val="center"/>
              <w:rPr>
                <w:color w:val="000000"/>
                <w:highlight w:val="yellow"/>
              </w:rPr>
            </w:pPr>
            <w:r w:rsidRPr="0040082D">
              <w:rPr>
                <w:color w:val="000000"/>
                <w:highlight w:val="yellow"/>
              </w:rPr>
              <w:t>P</w:t>
            </w:r>
          </w:p>
        </w:tc>
        <w:tc>
          <w:tcPr>
            <w:tcW w:w="1648" w:type="dxa"/>
            <w:tcBorders>
              <w:top w:val="nil"/>
              <w:left w:val="nil"/>
              <w:bottom w:val="single" w:sz="4" w:space="0" w:color="000000"/>
              <w:right w:val="single" w:sz="4" w:space="0" w:color="000000"/>
            </w:tcBorders>
            <w:shd w:val="clear" w:color="auto" w:fill="auto"/>
            <w:vAlign w:val="center"/>
          </w:tcPr>
          <w:p w14:paraId="71E46780" w14:textId="5BE49D70" w:rsidR="00F54285" w:rsidRPr="0040082D" w:rsidRDefault="0040082D">
            <w:pPr>
              <w:spacing w:after="0" w:line="240" w:lineRule="auto"/>
              <w:jc w:val="center"/>
              <w:rPr>
                <w:color w:val="000000"/>
                <w:highlight w:val="yellow"/>
              </w:rPr>
            </w:pPr>
            <w:r w:rsidRPr="0040082D">
              <w:rPr>
                <w:color w:val="000000"/>
                <w:highlight w:val="yellow"/>
              </w:rPr>
              <w:t>175</w:t>
            </w:r>
          </w:p>
        </w:tc>
        <w:tc>
          <w:tcPr>
            <w:tcW w:w="2721" w:type="dxa"/>
            <w:tcBorders>
              <w:top w:val="nil"/>
              <w:left w:val="nil"/>
              <w:bottom w:val="single" w:sz="4" w:space="0" w:color="000000"/>
              <w:right w:val="single" w:sz="4" w:space="0" w:color="000000"/>
            </w:tcBorders>
            <w:shd w:val="clear" w:color="auto" w:fill="auto"/>
            <w:vAlign w:val="bottom"/>
          </w:tcPr>
          <w:p w14:paraId="6263991A" w14:textId="77777777" w:rsidR="00F54285" w:rsidRPr="0040082D" w:rsidRDefault="00F54285">
            <w:pPr>
              <w:spacing w:after="0" w:line="240" w:lineRule="auto"/>
              <w:rPr>
                <w:color w:val="000000"/>
                <w:highlight w:val="yellow"/>
              </w:rPr>
            </w:pPr>
          </w:p>
        </w:tc>
      </w:tr>
      <w:tr w:rsidR="00A4626C" w14:paraId="2063B983" w14:textId="77777777" w:rsidTr="0040082D">
        <w:trPr>
          <w:trHeight w:val="440"/>
        </w:trPr>
        <w:tc>
          <w:tcPr>
            <w:tcW w:w="2548" w:type="dxa"/>
            <w:tcBorders>
              <w:top w:val="nil"/>
              <w:left w:val="single" w:sz="4" w:space="0" w:color="000000"/>
              <w:bottom w:val="single" w:sz="4" w:space="0" w:color="000000"/>
              <w:right w:val="single" w:sz="4" w:space="0" w:color="000000"/>
            </w:tcBorders>
            <w:shd w:val="clear" w:color="auto" w:fill="auto"/>
            <w:vAlign w:val="center"/>
          </w:tcPr>
          <w:p w14:paraId="577B871F" w14:textId="77777777" w:rsidR="00A4626C" w:rsidRDefault="006831A6">
            <w:pPr>
              <w:spacing w:after="0" w:line="240" w:lineRule="auto"/>
              <w:jc w:val="center"/>
              <w:rPr>
                <w:color w:val="000000"/>
              </w:rPr>
            </w:pPr>
            <w:r>
              <w:rPr>
                <w:color w:val="000000"/>
              </w:rPr>
              <w:t>Mail Delivery</w:t>
            </w:r>
          </w:p>
        </w:tc>
        <w:tc>
          <w:tcPr>
            <w:tcW w:w="1412" w:type="dxa"/>
            <w:tcBorders>
              <w:top w:val="nil"/>
              <w:left w:val="nil"/>
              <w:bottom w:val="single" w:sz="4" w:space="0" w:color="000000"/>
              <w:right w:val="single" w:sz="4" w:space="0" w:color="000000"/>
            </w:tcBorders>
            <w:shd w:val="clear" w:color="auto" w:fill="auto"/>
            <w:vAlign w:val="center"/>
          </w:tcPr>
          <w:p w14:paraId="38FB98A3" w14:textId="77777777" w:rsidR="00A4626C" w:rsidRDefault="006831A6">
            <w:pPr>
              <w:spacing w:after="0" w:line="240" w:lineRule="auto"/>
              <w:jc w:val="center"/>
              <w:rPr>
                <w:color w:val="000000"/>
              </w:rPr>
            </w:pPr>
            <w:r>
              <w:rPr>
                <w:color w:val="000000"/>
              </w:rPr>
              <w:t>MC</w:t>
            </w:r>
          </w:p>
        </w:tc>
        <w:tc>
          <w:tcPr>
            <w:tcW w:w="1021" w:type="dxa"/>
            <w:tcBorders>
              <w:top w:val="nil"/>
              <w:left w:val="nil"/>
              <w:bottom w:val="single" w:sz="4" w:space="0" w:color="000000"/>
              <w:right w:val="single" w:sz="4" w:space="0" w:color="000000"/>
            </w:tcBorders>
            <w:shd w:val="clear" w:color="auto" w:fill="auto"/>
            <w:vAlign w:val="center"/>
          </w:tcPr>
          <w:p w14:paraId="271B8008"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650B6C13" w14:textId="77777777" w:rsidR="00A4626C" w:rsidRDefault="006831A6">
            <w:pPr>
              <w:spacing w:after="0" w:line="240" w:lineRule="auto"/>
              <w:jc w:val="center"/>
              <w:rPr>
                <w:color w:val="000000"/>
              </w:rPr>
            </w:pPr>
            <w:r>
              <w:rPr>
                <w:color w:val="000000"/>
              </w:rPr>
              <w:t>249</w:t>
            </w:r>
          </w:p>
        </w:tc>
        <w:tc>
          <w:tcPr>
            <w:tcW w:w="2721" w:type="dxa"/>
            <w:tcBorders>
              <w:top w:val="nil"/>
              <w:left w:val="nil"/>
              <w:bottom w:val="single" w:sz="4" w:space="0" w:color="000000"/>
              <w:right w:val="single" w:sz="4" w:space="0" w:color="000000"/>
            </w:tcBorders>
            <w:shd w:val="clear" w:color="auto" w:fill="auto"/>
            <w:vAlign w:val="bottom"/>
          </w:tcPr>
          <w:p w14:paraId="023E0573" w14:textId="77777777" w:rsidR="00A4626C" w:rsidRDefault="006831A6">
            <w:pPr>
              <w:spacing w:after="0" w:line="240" w:lineRule="auto"/>
              <w:rPr>
                <w:color w:val="000000"/>
              </w:rPr>
            </w:pPr>
            <w:r>
              <w:rPr>
                <w:color w:val="000000"/>
              </w:rPr>
              <w:t> </w:t>
            </w:r>
          </w:p>
        </w:tc>
      </w:tr>
      <w:tr w:rsidR="00A4626C" w14:paraId="3D2156F9" w14:textId="77777777">
        <w:trPr>
          <w:trHeight w:val="390"/>
        </w:trPr>
        <w:tc>
          <w:tcPr>
            <w:tcW w:w="2548" w:type="dxa"/>
            <w:tcBorders>
              <w:top w:val="nil"/>
              <w:left w:val="single" w:sz="4" w:space="0" w:color="000000"/>
              <w:bottom w:val="single" w:sz="4" w:space="0" w:color="000000"/>
              <w:right w:val="single" w:sz="4" w:space="0" w:color="000000"/>
            </w:tcBorders>
            <w:shd w:val="clear" w:color="auto" w:fill="auto"/>
            <w:vAlign w:val="center"/>
          </w:tcPr>
          <w:p w14:paraId="2CD09AEE" w14:textId="77777777" w:rsidR="00A4626C" w:rsidRDefault="006831A6">
            <w:pPr>
              <w:spacing w:after="0" w:line="240" w:lineRule="auto"/>
              <w:jc w:val="center"/>
              <w:rPr>
                <w:color w:val="000000"/>
              </w:rPr>
            </w:pPr>
            <w:r>
              <w:rPr>
                <w:color w:val="000000"/>
              </w:rPr>
              <w:t>Maintenance - Licensed I</w:t>
            </w:r>
          </w:p>
        </w:tc>
        <w:tc>
          <w:tcPr>
            <w:tcW w:w="1412" w:type="dxa"/>
            <w:tcBorders>
              <w:top w:val="nil"/>
              <w:left w:val="nil"/>
              <w:bottom w:val="single" w:sz="4" w:space="0" w:color="000000"/>
              <w:right w:val="single" w:sz="4" w:space="0" w:color="000000"/>
            </w:tcBorders>
            <w:shd w:val="clear" w:color="auto" w:fill="auto"/>
            <w:vAlign w:val="center"/>
          </w:tcPr>
          <w:p w14:paraId="59D459C0" w14:textId="77777777" w:rsidR="00A4626C" w:rsidRDefault="006831A6">
            <w:pPr>
              <w:spacing w:after="0" w:line="240" w:lineRule="auto"/>
              <w:jc w:val="center"/>
              <w:rPr>
                <w:color w:val="000000"/>
              </w:rPr>
            </w:pPr>
            <w:r>
              <w:rPr>
                <w:color w:val="000000"/>
              </w:rPr>
              <w:t>MNI</w:t>
            </w:r>
          </w:p>
        </w:tc>
        <w:tc>
          <w:tcPr>
            <w:tcW w:w="1021" w:type="dxa"/>
            <w:tcBorders>
              <w:top w:val="nil"/>
              <w:left w:val="nil"/>
              <w:bottom w:val="single" w:sz="4" w:space="0" w:color="000000"/>
              <w:right w:val="single" w:sz="4" w:space="0" w:color="000000"/>
            </w:tcBorders>
            <w:shd w:val="clear" w:color="auto" w:fill="auto"/>
            <w:vAlign w:val="center"/>
          </w:tcPr>
          <w:p w14:paraId="42840AEB" w14:textId="63F04867" w:rsidR="00A4626C" w:rsidRDefault="00C364CD">
            <w:pPr>
              <w:spacing w:after="0" w:line="240" w:lineRule="auto"/>
              <w:jc w:val="center"/>
              <w:rPr>
                <w:color w:val="000000"/>
              </w:rPr>
            </w:pPr>
            <w:r>
              <w:rPr>
                <w:color w:val="000000"/>
              </w:rPr>
              <w:t>M</w:t>
            </w:r>
          </w:p>
        </w:tc>
        <w:tc>
          <w:tcPr>
            <w:tcW w:w="1648" w:type="dxa"/>
            <w:tcBorders>
              <w:top w:val="nil"/>
              <w:left w:val="nil"/>
              <w:bottom w:val="single" w:sz="4" w:space="0" w:color="000000"/>
              <w:right w:val="single" w:sz="4" w:space="0" w:color="000000"/>
            </w:tcBorders>
            <w:shd w:val="clear" w:color="auto" w:fill="auto"/>
            <w:vAlign w:val="center"/>
          </w:tcPr>
          <w:p w14:paraId="5EA3AFFD" w14:textId="77777777" w:rsidR="00A4626C" w:rsidRDefault="006831A6">
            <w:pPr>
              <w:spacing w:after="0" w:line="240" w:lineRule="auto"/>
              <w:jc w:val="center"/>
              <w:rPr>
                <w:color w:val="000000"/>
              </w:rPr>
            </w:pPr>
            <w:r>
              <w:rPr>
                <w:color w:val="000000"/>
              </w:rPr>
              <w:t>253</w:t>
            </w:r>
          </w:p>
        </w:tc>
        <w:tc>
          <w:tcPr>
            <w:tcW w:w="2721" w:type="dxa"/>
            <w:vMerge w:val="restart"/>
            <w:tcBorders>
              <w:top w:val="nil"/>
              <w:left w:val="single" w:sz="4" w:space="0" w:color="000000"/>
              <w:bottom w:val="single" w:sz="4" w:space="0" w:color="000000"/>
              <w:right w:val="single" w:sz="4" w:space="0" w:color="000000"/>
            </w:tcBorders>
            <w:shd w:val="clear" w:color="auto" w:fill="auto"/>
            <w:vAlign w:val="bottom"/>
          </w:tcPr>
          <w:p w14:paraId="48A355DA" w14:textId="77777777" w:rsidR="00A4626C" w:rsidRDefault="006831A6">
            <w:pPr>
              <w:spacing w:after="0" w:line="240" w:lineRule="auto"/>
              <w:rPr>
                <w:color w:val="000000"/>
                <w:sz w:val="16"/>
                <w:szCs w:val="16"/>
              </w:rPr>
            </w:pPr>
            <w:r>
              <w:rPr>
                <w:color w:val="000000"/>
                <w:sz w:val="16"/>
                <w:szCs w:val="16"/>
              </w:rPr>
              <w:t>The license referred to in the salary schedule is a journeyman's license.  The District will pay</w:t>
            </w:r>
            <w:r>
              <w:rPr>
                <w:color w:val="000000"/>
                <w:sz w:val="16"/>
                <w:szCs w:val="16"/>
              </w:rPr>
              <w:br/>
              <w:t>an additional $2.00 per hour for each contractor's license that the District requires.</w:t>
            </w:r>
            <w:r>
              <w:rPr>
                <w:color w:val="000000"/>
                <w:sz w:val="16"/>
                <w:szCs w:val="16"/>
              </w:rPr>
              <w:br/>
              <w:t>The District will reimburse the employee the cost of the annual renewal of these licenses.</w:t>
            </w:r>
            <w:r>
              <w:rPr>
                <w:color w:val="000000"/>
                <w:sz w:val="16"/>
                <w:szCs w:val="16"/>
              </w:rPr>
              <w:br/>
            </w:r>
            <w:r>
              <w:rPr>
                <w:color w:val="000000"/>
                <w:sz w:val="16"/>
                <w:szCs w:val="16"/>
              </w:rPr>
              <w:br/>
              <w:t>The district will pay an additional $2.00 per hour for the Maintenance Supervisor's position.</w:t>
            </w:r>
          </w:p>
        </w:tc>
      </w:tr>
      <w:tr w:rsidR="00A4626C" w14:paraId="525F7014" w14:textId="77777777">
        <w:trPr>
          <w:trHeight w:val="390"/>
        </w:trPr>
        <w:tc>
          <w:tcPr>
            <w:tcW w:w="2548" w:type="dxa"/>
            <w:tcBorders>
              <w:top w:val="nil"/>
              <w:left w:val="single" w:sz="4" w:space="0" w:color="000000"/>
              <w:bottom w:val="single" w:sz="4" w:space="0" w:color="000000"/>
              <w:right w:val="single" w:sz="4" w:space="0" w:color="000000"/>
            </w:tcBorders>
            <w:shd w:val="clear" w:color="auto" w:fill="auto"/>
            <w:vAlign w:val="center"/>
          </w:tcPr>
          <w:p w14:paraId="431272F0" w14:textId="77777777" w:rsidR="00A4626C" w:rsidRDefault="006831A6">
            <w:pPr>
              <w:spacing w:after="0" w:line="240" w:lineRule="auto"/>
              <w:jc w:val="center"/>
              <w:rPr>
                <w:color w:val="000000"/>
              </w:rPr>
            </w:pPr>
            <w:r>
              <w:rPr>
                <w:color w:val="000000"/>
              </w:rPr>
              <w:t>Maintenance - Licensed II</w:t>
            </w:r>
          </w:p>
        </w:tc>
        <w:tc>
          <w:tcPr>
            <w:tcW w:w="1412" w:type="dxa"/>
            <w:tcBorders>
              <w:top w:val="nil"/>
              <w:left w:val="nil"/>
              <w:bottom w:val="single" w:sz="4" w:space="0" w:color="000000"/>
              <w:right w:val="single" w:sz="4" w:space="0" w:color="000000"/>
            </w:tcBorders>
            <w:shd w:val="clear" w:color="auto" w:fill="auto"/>
            <w:vAlign w:val="center"/>
          </w:tcPr>
          <w:p w14:paraId="35D02AEB" w14:textId="77777777" w:rsidR="00A4626C" w:rsidRDefault="006831A6">
            <w:pPr>
              <w:spacing w:after="0" w:line="240" w:lineRule="auto"/>
              <w:jc w:val="center"/>
              <w:rPr>
                <w:color w:val="000000"/>
              </w:rPr>
            </w:pPr>
            <w:r>
              <w:rPr>
                <w:color w:val="000000"/>
              </w:rPr>
              <w:t>MNII</w:t>
            </w:r>
          </w:p>
        </w:tc>
        <w:tc>
          <w:tcPr>
            <w:tcW w:w="1021" w:type="dxa"/>
            <w:tcBorders>
              <w:top w:val="nil"/>
              <w:left w:val="nil"/>
              <w:bottom w:val="single" w:sz="4" w:space="0" w:color="000000"/>
              <w:right w:val="single" w:sz="4" w:space="0" w:color="000000"/>
            </w:tcBorders>
            <w:shd w:val="clear" w:color="auto" w:fill="auto"/>
            <w:vAlign w:val="center"/>
          </w:tcPr>
          <w:p w14:paraId="0E0B4906" w14:textId="3FC3D774" w:rsidR="00A4626C" w:rsidRDefault="00C364CD">
            <w:pPr>
              <w:spacing w:after="0" w:line="240" w:lineRule="auto"/>
              <w:jc w:val="center"/>
              <w:rPr>
                <w:color w:val="000000"/>
              </w:rPr>
            </w:pPr>
            <w:r>
              <w:rPr>
                <w:color w:val="000000"/>
              </w:rPr>
              <w:t>N</w:t>
            </w:r>
          </w:p>
        </w:tc>
        <w:tc>
          <w:tcPr>
            <w:tcW w:w="1648" w:type="dxa"/>
            <w:tcBorders>
              <w:top w:val="nil"/>
              <w:left w:val="nil"/>
              <w:bottom w:val="single" w:sz="4" w:space="0" w:color="000000"/>
              <w:right w:val="single" w:sz="4" w:space="0" w:color="000000"/>
            </w:tcBorders>
            <w:shd w:val="clear" w:color="auto" w:fill="auto"/>
            <w:vAlign w:val="center"/>
          </w:tcPr>
          <w:p w14:paraId="61FD21E0"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bottom"/>
          </w:tcPr>
          <w:p w14:paraId="47097F24"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2661CF48" w14:textId="77777777">
        <w:trPr>
          <w:trHeight w:val="390"/>
        </w:trPr>
        <w:tc>
          <w:tcPr>
            <w:tcW w:w="2548" w:type="dxa"/>
            <w:tcBorders>
              <w:top w:val="nil"/>
              <w:left w:val="single" w:sz="4" w:space="0" w:color="000000"/>
              <w:bottom w:val="single" w:sz="4" w:space="0" w:color="000000"/>
              <w:right w:val="single" w:sz="4" w:space="0" w:color="000000"/>
            </w:tcBorders>
            <w:shd w:val="clear" w:color="auto" w:fill="auto"/>
            <w:vAlign w:val="center"/>
          </w:tcPr>
          <w:p w14:paraId="325B8D9A" w14:textId="77777777" w:rsidR="00A4626C" w:rsidRDefault="006831A6">
            <w:pPr>
              <w:spacing w:after="0" w:line="240" w:lineRule="auto"/>
              <w:jc w:val="center"/>
              <w:rPr>
                <w:color w:val="000000"/>
              </w:rPr>
            </w:pPr>
            <w:r>
              <w:rPr>
                <w:color w:val="000000"/>
              </w:rPr>
              <w:t>Maintenance - Licensed III</w:t>
            </w:r>
          </w:p>
        </w:tc>
        <w:tc>
          <w:tcPr>
            <w:tcW w:w="1412" w:type="dxa"/>
            <w:tcBorders>
              <w:top w:val="nil"/>
              <w:left w:val="nil"/>
              <w:bottom w:val="single" w:sz="4" w:space="0" w:color="000000"/>
              <w:right w:val="single" w:sz="4" w:space="0" w:color="000000"/>
            </w:tcBorders>
            <w:shd w:val="clear" w:color="auto" w:fill="auto"/>
            <w:vAlign w:val="center"/>
          </w:tcPr>
          <w:p w14:paraId="7D541AB8" w14:textId="77777777" w:rsidR="00A4626C" w:rsidRDefault="006831A6">
            <w:pPr>
              <w:spacing w:after="0" w:line="240" w:lineRule="auto"/>
              <w:jc w:val="center"/>
              <w:rPr>
                <w:color w:val="000000"/>
              </w:rPr>
            </w:pPr>
            <w:r>
              <w:rPr>
                <w:color w:val="000000"/>
              </w:rPr>
              <w:t>MNIII</w:t>
            </w:r>
          </w:p>
        </w:tc>
        <w:tc>
          <w:tcPr>
            <w:tcW w:w="1021" w:type="dxa"/>
            <w:tcBorders>
              <w:top w:val="nil"/>
              <w:left w:val="nil"/>
              <w:bottom w:val="single" w:sz="4" w:space="0" w:color="000000"/>
              <w:right w:val="single" w:sz="4" w:space="0" w:color="000000"/>
            </w:tcBorders>
            <w:shd w:val="clear" w:color="auto" w:fill="auto"/>
            <w:vAlign w:val="center"/>
          </w:tcPr>
          <w:p w14:paraId="1E91F384" w14:textId="020FA59E" w:rsidR="00A4626C" w:rsidRDefault="00C364CD">
            <w:pPr>
              <w:spacing w:after="0" w:line="240" w:lineRule="auto"/>
              <w:jc w:val="center"/>
              <w:rPr>
                <w:color w:val="000000"/>
              </w:rPr>
            </w:pPr>
            <w:r>
              <w:rPr>
                <w:color w:val="000000"/>
              </w:rPr>
              <w:t>O</w:t>
            </w:r>
          </w:p>
        </w:tc>
        <w:tc>
          <w:tcPr>
            <w:tcW w:w="1648" w:type="dxa"/>
            <w:tcBorders>
              <w:top w:val="nil"/>
              <w:left w:val="nil"/>
              <w:bottom w:val="single" w:sz="4" w:space="0" w:color="000000"/>
              <w:right w:val="single" w:sz="4" w:space="0" w:color="000000"/>
            </w:tcBorders>
            <w:shd w:val="clear" w:color="auto" w:fill="auto"/>
            <w:vAlign w:val="center"/>
          </w:tcPr>
          <w:p w14:paraId="6037CD5E"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bottom"/>
          </w:tcPr>
          <w:p w14:paraId="57CE74C0"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4C61EA16" w14:textId="77777777">
        <w:trPr>
          <w:trHeight w:val="390"/>
        </w:trPr>
        <w:tc>
          <w:tcPr>
            <w:tcW w:w="2548" w:type="dxa"/>
            <w:tcBorders>
              <w:top w:val="nil"/>
              <w:left w:val="single" w:sz="4" w:space="0" w:color="000000"/>
              <w:bottom w:val="single" w:sz="4" w:space="0" w:color="000000"/>
              <w:right w:val="single" w:sz="4" w:space="0" w:color="000000"/>
            </w:tcBorders>
            <w:shd w:val="clear" w:color="auto" w:fill="auto"/>
            <w:vAlign w:val="center"/>
          </w:tcPr>
          <w:p w14:paraId="1159B55B" w14:textId="77777777" w:rsidR="00A4626C" w:rsidRDefault="006831A6">
            <w:pPr>
              <w:spacing w:after="0" w:line="240" w:lineRule="auto"/>
              <w:jc w:val="center"/>
              <w:rPr>
                <w:color w:val="000000"/>
              </w:rPr>
            </w:pPr>
            <w:r>
              <w:rPr>
                <w:color w:val="000000"/>
              </w:rPr>
              <w:t>Maintenance - Unlicensed</w:t>
            </w:r>
          </w:p>
        </w:tc>
        <w:tc>
          <w:tcPr>
            <w:tcW w:w="1412" w:type="dxa"/>
            <w:tcBorders>
              <w:top w:val="nil"/>
              <w:left w:val="nil"/>
              <w:bottom w:val="single" w:sz="4" w:space="0" w:color="000000"/>
              <w:right w:val="single" w:sz="4" w:space="0" w:color="000000"/>
            </w:tcBorders>
            <w:shd w:val="clear" w:color="auto" w:fill="auto"/>
            <w:vAlign w:val="center"/>
          </w:tcPr>
          <w:p w14:paraId="398F2060" w14:textId="77777777" w:rsidR="00A4626C" w:rsidRDefault="006831A6">
            <w:pPr>
              <w:spacing w:after="0" w:line="240" w:lineRule="auto"/>
              <w:jc w:val="center"/>
              <w:rPr>
                <w:color w:val="000000"/>
              </w:rPr>
            </w:pPr>
            <w:r>
              <w:rPr>
                <w:color w:val="000000"/>
              </w:rPr>
              <w:t>MN</w:t>
            </w:r>
          </w:p>
        </w:tc>
        <w:tc>
          <w:tcPr>
            <w:tcW w:w="1021" w:type="dxa"/>
            <w:tcBorders>
              <w:top w:val="nil"/>
              <w:left w:val="nil"/>
              <w:bottom w:val="single" w:sz="4" w:space="0" w:color="000000"/>
              <w:right w:val="single" w:sz="4" w:space="0" w:color="000000"/>
            </w:tcBorders>
            <w:shd w:val="clear" w:color="auto" w:fill="auto"/>
            <w:vAlign w:val="center"/>
          </w:tcPr>
          <w:p w14:paraId="42D9E52E"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3C39FB8A"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bottom"/>
          </w:tcPr>
          <w:p w14:paraId="1773B135"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45AE03C1" w14:textId="77777777">
        <w:trPr>
          <w:trHeight w:val="810"/>
        </w:trPr>
        <w:tc>
          <w:tcPr>
            <w:tcW w:w="2548" w:type="dxa"/>
            <w:tcBorders>
              <w:top w:val="nil"/>
              <w:left w:val="single" w:sz="4" w:space="0" w:color="000000"/>
              <w:bottom w:val="single" w:sz="4" w:space="0" w:color="000000"/>
              <w:right w:val="single" w:sz="4" w:space="0" w:color="000000"/>
            </w:tcBorders>
            <w:shd w:val="clear" w:color="auto" w:fill="auto"/>
            <w:vAlign w:val="center"/>
          </w:tcPr>
          <w:p w14:paraId="635E31CB" w14:textId="77777777" w:rsidR="00A4626C" w:rsidRDefault="006831A6">
            <w:pPr>
              <w:spacing w:after="0" w:line="240" w:lineRule="auto"/>
              <w:jc w:val="center"/>
              <w:rPr>
                <w:color w:val="000000"/>
              </w:rPr>
            </w:pPr>
            <w:r>
              <w:rPr>
                <w:color w:val="000000"/>
              </w:rPr>
              <w:t>Mechanic I</w:t>
            </w:r>
          </w:p>
        </w:tc>
        <w:tc>
          <w:tcPr>
            <w:tcW w:w="1412" w:type="dxa"/>
            <w:tcBorders>
              <w:top w:val="nil"/>
              <w:left w:val="nil"/>
              <w:bottom w:val="single" w:sz="4" w:space="0" w:color="000000"/>
              <w:right w:val="single" w:sz="4" w:space="0" w:color="000000"/>
            </w:tcBorders>
            <w:shd w:val="clear" w:color="auto" w:fill="auto"/>
            <w:vAlign w:val="center"/>
          </w:tcPr>
          <w:p w14:paraId="2FA936DA" w14:textId="77777777" w:rsidR="00A4626C" w:rsidRDefault="006831A6">
            <w:pPr>
              <w:spacing w:after="0" w:line="240" w:lineRule="auto"/>
              <w:jc w:val="center"/>
              <w:rPr>
                <w:color w:val="000000"/>
              </w:rPr>
            </w:pPr>
            <w:r>
              <w:rPr>
                <w:color w:val="000000"/>
              </w:rPr>
              <w:t>MEI</w:t>
            </w:r>
          </w:p>
        </w:tc>
        <w:tc>
          <w:tcPr>
            <w:tcW w:w="1021" w:type="dxa"/>
            <w:tcBorders>
              <w:top w:val="nil"/>
              <w:left w:val="nil"/>
              <w:bottom w:val="single" w:sz="4" w:space="0" w:color="000000"/>
              <w:right w:val="single" w:sz="4" w:space="0" w:color="000000"/>
            </w:tcBorders>
            <w:shd w:val="clear" w:color="auto" w:fill="auto"/>
            <w:vAlign w:val="center"/>
          </w:tcPr>
          <w:p w14:paraId="09AA1793" w14:textId="239691DD" w:rsidR="00A4626C" w:rsidRDefault="00C364CD">
            <w:pPr>
              <w:spacing w:after="0" w:line="240" w:lineRule="auto"/>
              <w:jc w:val="center"/>
              <w:rPr>
                <w:color w:val="000000"/>
              </w:rPr>
            </w:pPr>
            <w:r>
              <w:rPr>
                <w:color w:val="000000"/>
              </w:rPr>
              <w:t>I</w:t>
            </w:r>
          </w:p>
        </w:tc>
        <w:tc>
          <w:tcPr>
            <w:tcW w:w="1648" w:type="dxa"/>
            <w:tcBorders>
              <w:top w:val="nil"/>
              <w:left w:val="nil"/>
              <w:bottom w:val="single" w:sz="4" w:space="0" w:color="000000"/>
              <w:right w:val="single" w:sz="4" w:space="0" w:color="000000"/>
            </w:tcBorders>
            <w:shd w:val="clear" w:color="auto" w:fill="auto"/>
            <w:vAlign w:val="center"/>
          </w:tcPr>
          <w:p w14:paraId="5D5715BA" w14:textId="77777777" w:rsidR="00A4626C" w:rsidRDefault="006831A6">
            <w:pPr>
              <w:spacing w:after="0" w:line="240" w:lineRule="auto"/>
              <w:jc w:val="center"/>
              <w:rPr>
                <w:color w:val="000000"/>
              </w:rPr>
            </w:pPr>
            <w:r>
              <w:rPr>
                <w:color w:val="000000"/>
              </w:rPr>
              <w:t>253</w:t>
            </w:r>
          </w:p>
        </w:tc>
        <w:tc>
          <w:tcPr>
            <w:tcW w:w="2721" w:type="dxa"/>
            <w:vMerge w:val="restart"/>
            <w:tcBorders>
              <w:top w:val="nil"/>
              <w:left w:val="single" w:sz="4" w:space="0" w:color="000000"/>
              <w:bottom w:val="single" w:sz="4" w:space="0" w:color="000000"/>
              <w:right w:val="single" w:sz="4" w:space="0" w:color="000000"/>
            </w:tcBorders>
            <w:shd w:val="clear" w:color="auto" w:fill="auto"/>
            <w:vAlign w:val="bottom"/>
          </w:tcPr>
          <w:p w14:paraId="70E96AAB" w14:textId="77777777" w:rsidR="00A4626C" w:rsidRDefault="006831A6">
            <w:pPr>
              <w:spacing w:after="0" w:line="240" w:lineRule="auto"/>
              <w:rPr>
                <w:color w:val="000000"/>
                <w:sz w:val="16"/>
                <w:szCs w:val="16"/>
              </w:rPr>
            </w:pPr>
            <w:r>
              <w:rPr>
                <w:color w:val="000000"/>
                <w:sz w:val="16"/>
                <w:szCs w:val="16"/>
              </w:rPr>
              <w:t>The mechanic will be paid on the level he/she consistently demonstrates his/her ability to perform.  The level a mechanic is paid on will be determined by the Transportation Coordinator, Director of Transportation and Assistant Superintendent.  The mechanic is required to furnish his/her own tools used in performance of his/her duties.  The District will provide large specialty tools or equipment needed for the garage.</w:t>
            </w:r>
            <w:r>
              <w:rPr>
                <w:color w:val="000000"/>
                <w:sz w:val="16"/>
                <w:szCs w:val="16"/>
              </w:rPr>
              <w:br/>
              <w:t xml:space="preserve">LEVEL I: </w:t>
            </w:r>
            <w:r>
              <w:rPr>
                <w:color w:val="000000"/>
                <w:sz w:val="16"/>
                <w:szCs w:val="16"/>
              </w:rPr>
              <w:br/>
              <w:t>Change oil, filters, grease, change headlights, marker lights, belts, daily maintenance, valve cover gaskets, oil pan gaskets, water pumps, fuel pumps, alternators and starters.</w:t>
            </w:r>
            <w:r>
              <w:rPr>
                <w:color w:val="000000"/>
                <w:sz w:val="16"/>
                <w:szCs w:val="16"/>
              </w:rPr>
              <w:br/>
              <w:t xml:space="preserve">LEVEL II: </w:t>
            </w:r>
            <w:r>
              <w:rPr>
                <w:color w:val="000000"/>
                <w:sz w:val="16"/>
                <w:szCs w:val="16"/>
              </w:rPr>
              <w:br/>
              <w:t>Same as level I plus engine tune up, drive line repair, brake shoes, repair and overhaul small engines,</w:t>
            </w:r>
            <w:r>
              <w:rPr>
                <w:color w:val="000000"/>
                <w:sz w:val="16"/>
                <w:szCs w:val="16"/>
              </w:rPr>
              <w:br/>
              <w:t>vehicle inspection certificate.</w:t>
            </w:r>
            <w:r>
              <w:rPr>
                <w:color w:val="000000"/>
                <w:sz w:val="16"/>
                <w:szCs w:val="16"/>
              </w:rPr>
              <w:br/>
              <w:t xml:space="preserve">LEVEL III: </w:t>
            </w:r>
            <w:r>
              <w:rPr>
                <w:color w:val="000000"/>
                <w:sz w:val="16"/>
                <w:szCs w:val="16"/>
              </w:rPr>
              <w:br/>
              <w:t>Same as level II plus overhaul gas and diesel engines, repair transmissions, electrical systems, air brake systems, welding, head gaskets, total brake systems, rear axle, minor body repair, license air conditioning, vehicle inspection certification and any new requirement from state or federal level, etc.</w:t>
            </w:r>
          </w:p>
        </w:tc>
      </w:tr>
      <w:tr w:rsidR="00A4626C" w14:paraId="0E2AD63E" w14:textId="77777777">
        <w:trPr>
          <w:trHeight w:val="810"/>
        </w:trPr>
        <w:tc>
          <w:tcPr>
            <w:tcW w:w="2548" w:type="dxa"/>
            <w:tcBorders>
              <w:top w:val="nil"/>
              <w:left w:val="single" w:sz="4" w:space="0" w:color="000000"/>
              <w:bottom w:val="single" w:sz="4" w:space="0" w:color="000000"/>
              <w:right w:val="single" w:sz="4" w:space="0" w:color="000000"/>
            </w:tcBorders>
            <w:shd w:val="clear" w:color="auto" w:fill="auto"/>
            <w:vAlign w:val="center"/>
          </w:tcPr>
          <w:p w14:paraId="3FD2D0AA" w14:textId="77777777" w:rsidR="00A4626C" w:rsidRDefault="006831A6">
            <w:pPr>
              <w:spacing w:after="0" w:line="240" w:lineRule="auto"/>
              <w:jc w:val="center"/>
              <w:rPr>
                <w:color w:val="000000"/>
              </w:rPr>
            </w:pPr>
            <w:r>
              <w:rPr>
                <w:color w:val="000000"/>
              </w:rPr>
              <w:t>Mechanic II</w:t>
            </w:r>
          </w:p>
        </w:tc>
        <w:tc>
          <w:tcPr>
            <w:tcW w:w="1412" w:type="dxa"/>
            <w:tcBorders>
              <w:top w:val="nil"/>
              <w:left w:val="nil"/>
              <w:bottom w:val="single" w:sz="4" w:space="0" w:color="000000"/>
              <w:right w:val="single" w:sz="4" w:space="0" w:color="000000"/>
            </w:tcBorders>
            <w:shd w:val="clear" w:color="auto" w:fill="auto"/>
            <w:vAlign w:val="center"/>
          </w:tcPr>
          <w:p w14:paraId="159BE386" w14:textId="77777777" w:rsidR="00A4626C" w:rsidRDefault="006831A6">
            <w:pPr>
              <w:spacing w:after="0" w:line="240" w:lineRule="auto"/>
              <w:jc w:val="center"/>
              <w:rPr>
                <w:color w:val="000000"/>
              </w:rPr>
            </w:pPr>
            <w:r>
              <w:rPr>
                <w:color w:val="000000"/>
              </w:rPr>
              <w:t>MEII</w:t>
            </w:r>
          </w:p>
        </w:tc>
        <w:tc>
          <w:tcPr>
            <w:tcW w:w="1021" w:type="dxa"/>
            <w:tcBorders>
              <w:top w:val="nil"/>
              <w:left w:val="nil"/>
              <w:bottom w:val="single" w:sz="4" w:space="0" w:color="000000"/>
              <w:right w:val="single" w:sz="4" w:space="0" w:color="000000"/>
            </w:tcBorders>
            <w:shd w:val="clear" w:color="auto" w:fill="auto"/>
            <w:vAlign w:val="center"/>
          </w:tcPr>
          <w:p w14:paraId="18745663" w14:textId="1CD2C564" w:rsidR="00A4626C" w:rsidRDefault="0066749C">
            <w:pPr>
              <w:spacing w:after="0" w:line="240" w:lineRule="auto"/>
              <w:jc w:val="center"/>
              <w:rPr>
                <w:color w:val="000000"/>
              </w:rPr>
            </w:pPr>
            <w:r>
              <w:rPr>
                <w:color w:val="000000"/>
              </w:rPr>
              <w:t>L</w:t>
            </w:r>
          </w:p>
        </w:tc>
        <w:tc>
          <w:tcPr>
            <w:tcW w:w="1648" w:type="dxa"/>
            <w:tcBorders>
              <w:top w:val="nil"/>
              <w:left w:val="nil"/>
              <w:bottom w:val="single" w:sz="4" w:space="0" w:color="000000"/>
              <w:right w:val="single" w:sz="4" w:space="0" w:color="000000"/>
            </w:tcBorders>
            <w:shd w:val="clear" w:color="auto" w:fill="auto"/>
            <w:vAlign w:val="center"/>
          </w:tcPr>
          <w:p w14:paraId="4222CB1D"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bottom"/>
          </w:tcPr>
          <w:p w14:paraId="4BD6E563"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0D428696" w14:textId="77777777">
        <w:trPr>
          <w:trHeight w:val="810"/>
        </w:trPr>
        <w:tc>
          <w:tcPr>
            <w:tcW w:w="2548" w:type="dxa"/>
            <w:tcBorders>
              <w:top w:val="nil"/>
              <w:left w:val="single" w:sz="4" w:space="0" w:color="000000"/>
              <w:bottom w:val="single" w:sz="4" w:space="0" w:color="000000"/>
              <w:right w:val="single" w:sz="4" w:space="0" w:color="000000"/>
            </w:tcBorders>
            <w:shd w:val="clear" w:color="auto" w:fill="auto"/>
            <w:vAlign w:val="center"/>
          </w:tcPr>
          <w:p w14:paraId="1C69C2BF" w14:textId="77777777" w:rsidR="00A4626C" w:rsidRDefault="006831A6">
            <w:pPr>
              <w:spacing w:after="0" w:line="240" w:lineRule="auto"/>
              <w:jc w:val="center"/>
              <w:rPr>
                <w:color w:val="000000"/>
              </w:rPr>
            </w:pPr>
            <w:r>
              <w:rPr>
                <w:color w:val="000000"/>
              </w:rPr>
              <w:t>Mechanic III</w:t>
            </w:r>
          </w:p>
        </w:tc>
        <w:tc>
          <w:tcPr>
            <w:tcW w:w="1412" w:type="dxa"/>
            <w:tcBorders>
              <w:top w:val="nil"/>
              <w:left w:val="nil"/>
              <w:bottom w:val="single" w:sz="4" w:space="0" w:color="000000"/>
              <w:right w:val="single" w:sz="4" w:space="0" w:color="000000"/>
            </w:tcBorders>
            <w:shd w:val="clear" w:color="auto" w:fill="auto"/>
            <w:vAlign w:val="center"/>
          </w:tcPr>
          <w:p w14:paraId="2060D209" w14:textId="77777777" w:rsidR="00A4626C" w:rsidRDefault="006831A6">
            <w:pPr>
              <w:spacing w:after="0" w:line="240" w:lineRule="auto"/>
              <w:jc w:val="center"/>
              <w:rPr>
                <w:color w:val="000000"/>
              </w:rPr>
            </w:pPr>
            <w:r>
              <w:rPr>
                <w:color w:val="000000"/>
              </w:rPr>
              <w:t>MEIII</w:t>
            </w:r>
          </w:p>
        </w:tc>
        <w:tc>
          <w:tcPr>
            <w:tcW w:w="1021" w:type="dxa"/>
            <w:tcBorders>
              <w:top w:val="nil"/>
              <w:left w:val="nil"/>
              <w:bottom w:val="single" w:sz="4" w:space="0" w:color="000000"/>
              <w:right w:val="single" w:sz="4" w:space="0" w:color="000000"/>
            </w:tcBorders>
            <w:shd w:val="clear" w:color="auto" w:fill="auto"/>
            <w:vAlign w:val="center"/>
          </w:tcPr>
          <w:p w14:paraId="3D666309" w14:textId="4A697641" w:rsidR="00A4626C" w:rsidRDefault="0066749C">
            <w:pPr>
              <w:spacing w:after="0" w:line="240" w:lineRule="auto"/>
              <w:jc w:val="center"/>
              <w:rPr>
                <w:color w:val="000000"/>
              </w:rPr>
            </w:pPr>
            <w:r>
              <w:rPr>
                <w:color w:val="000000"/>
              </w:rPr>
              <w:t>O</w:t>
            </w:r>
          </w:p>
        </w:tc>
        <w:tc>
          <w:tcPr>
            <w:tcW w:w="1648" w:type="dxa"/>
            <w:tcBorders>
              <w:top w:val="nil"/>
              <w:left w:val="nil"/>
              <w:bottom w:val="single" w:sz="4" w:space="0" w:color="000000"/>
              <w:right w:val="single" w:sz="4" w:space="0" w:color="000000"/>
            </w:tcBorders>
            <w:shd w:val="clear" w:color="auto" w:fill="auto"/>
            <w:vAlign w:val="center"/>
          </w:tcPr>
          <w:p w14:paraId="1BF219DA"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bottom"/>
          </w:tcPr>
          <w:p w14:paraId="31D681E9"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35DC15E8" w14:textId="77777777">
        <w:trPr>
          <w:trHeight w:val="810"/>
        </w:trPr>
        <w:tc>
          <w:tcPr>
            <w:tcW w:w="2548" w:type="dxa"/>
            <w:tcBorders>
              <w:top w:val="nil"/>
              <w:left w:val="single" w:sz="4" w:space="0" w:color="000000"/>
              <w:bottom w:val="single" w:sz="4" w:space="0" w:color="000000"/>
              <w:right w:val="single" w:sz="4" w:space="0" w:color="000000"/>
            </w:tcBorders>
            <w:shd w:val="clear" w:color="auto" w:fill="auto"/>
            <w:vAlign w:val="center"/>
          </w:tcPr>
          <w:p w14:paraId="4C31F225" w14:textId="77777777" w:rsidR="00A4626C" w:rsidRDefault="006831A6">
            <w:pPr>
              <w:spacing w:after="0" w:line="240" w:lineRule="auto"/>
              <w:jc w:val="center"/>
              <w:rPr>
                <w:color w:val="000000"/>
              </w:rPr>
            </w:pPr>
            <w:r>
              <w:rPr>
                <w:color w:val="000000"/>
              </w:rPr>
              <w:t>Mechanics Helper</w:t>
            </w:r>
          </w:p>
        </w:tc>
        <w:tc>
          <w:tcPr>
            <w:tcW w:w="1412" w:type="dxa"/>
            <w:tcBorders>
              <w:top w:val="nil"/>
              <w:left w:val="nil"/>
              <w:bottom w:val="single" w:sz="4" w:space="0" w:color="000000"/>
              <w:right w:val="single" w:sz="4" w:space="0" w:color="000000"/>
            </w:tcBorders>
            <w:shd w:val="clear" w:color="auto" w:fill="auto"/>
            <w:vAlign w:val="center"/>
          </w:tcPr>
          <w:p w14:paraId="3323647C" w14:textId="77777777" w:rsidR="00A4626C" w:rsidRDefault="006831A6">
            <w:pPr>
              <w:spacing w:after="0" w:line="240" w:lineRule="auto"/>
              <w:jc w:val="center"/>
              <w:rPr>
                <w:color w:val="000000"/>
              </w:rPr>
            </w:pPr>
            <w:r>
              <w:rPr>
                <w:color w:val="000000"/>
              </w:rPr>
              <w:t>MH</w:t>
            </w:r>
          </w:p>
        </w:tc>
        <w:tc>
          <w:tcPr>
            <w:tcW w:w="1021" w:type="dxa"/>
            <w:tcBorders>
              <w:top w:val="nil"/>
              <w:left w:val="nil"/>
              <w:bottom w:val="single" w:sz="4" w:space="0" w:color="000000"/>
              <w:right w:val="single" w:sz="4" w:space="0" w:color="000000"/>
            </w:tcBorders>
            <w:shd w:val="clear" w:color="auto" w:fill="auto"/>
            <w:vAlign w:val="center"/>
          </w:tcPr>
          <w:p w14:paraId="6FD2CA3A" w14:textId="20B408CA" w:rsidR="00A4626C" w:rsidRDefault="0066749C">
            <w:pPr>
              <w:spacing w:after="0" w:line="240" w:lineRule="auto"/>
              <w:jc w:val="center"/>
              <w:rPr>
                <w:color w:val="000000"/>
              </w:rPr>
            </w:pPr>
            <w:r>
              <w:rPr>
                <w:color w:val="000000"/>
              </w:rPr>
              <w:t>D</w:t>
            </w:r>
          </w:p>
        </w:tc>
        <w:tc>
          <w:tcPr>
            <w:tcW w:w="1648" w:type="dxa"/>
            <w:tcBorders>
              <w:top w:val="nil"/>
              <w:left w:val="nil"/>
              <w:bottom w:val="single" w:sz="4" w:space="0" w:color="000000"/>
              <w:right w:val="single" w:sz="4" w:space="0" w:color="000000"/>
            </w:tcBorders>
            <w:shd w:val="clear" w:color="auto" w:fill="auto"/>
            <w:vAlign w:val="center"/>
          </w:tcPr>
          <w:p w14:paraId="04A50377"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bottom"/>
          </w:tcPr>
          <w:p w14:paraId="4982B164"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2929F600"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5741312F" w14:textId="77777777" w:rsidR="00A4626C" w:rsidRDefault="006831A6">
            <w:pPr>
              <w:spacing w:after="0" w:line="240" w:lineRule="auto"/>
              <w:jc w:val="center"/>
              <w:rPr>
                <w:color w:val="000000"/>
              </w:rPr>
            </w:pPr>
            <w:r>
              <w:rPr>
                <w:color w:val="000000"/>
              </w:rPr>
              <w:lastRenderedPageBreak/>
              <w:t>Nurse Assistant</w:t>
            </w:r>
          </w:p>
        </w:tc>
        <w:tc>
          <w:tcPr>
            <w:tcW w:w="1412" w:type="dxa"/>
            <w:tcBorders>
              <w:top w:val="nil"/>
              <w:left w:val="nil"/>
              <w:bottom w:val="single" w:sz="4" w:space="0" w:color="000000"/>
              <w:right w:val="single" w:sz="4" w:space="0" w:color="000000"/>
            </w:tcBorders>
            <w:shd w:val="clear" w:color="auto" w:fill="auto"/>
            <w:vAlign w:val="center"/>
          </w:tcPr>
          <w:p w14:paraId="7B08B1FC" w14:textId="77777777" w:rsidR="00A4626C" w:rsidRDefault="006831A6">
            <w:pPr>
              <w:spacing w:after="0" w:line="240" w:lineRule="auto"/>
              <w:jc w:val="center"/>
              <w:rPr>
                <w:color w:val="000000"/>
              </w:rPr>
            </w:pPr>
            <w:r>
              <w:rPr>
                <w:color w:val="000000"/>
              </w:rPr>
              <w:t>SE</w:t>
            </w:r>
          </w:p>
        </w:tc>
        <w:tc>
          <w:tcPr>
            <w:tcW w:w="1021" w:type="dxa"/>
            <w:tcBorders>
              <w:top w:val="nil"/>
              <w:left w:val="nil"/>
              <w:bottom w:val="single" w:sz="4" w:space="0" w:color="000000"/>
              <w:right w:val="single" w:sz="4" w:space="0" w:color="000000"/>
            </w:tcBorders>
            <w:shd w:val="clear" w:color="auto" w:fill="auto"/>
            <w:vAlign w:val="center"/>
          </w:tcPr>
          <w:p w14:paraId="17A10F8E" w14:textId="6221B973" w:rsidR="00A4626C" w:rsidRDefault="00F54285">
            <w:pPr>
              <w:spacing w:after="0" w:line="240" w:lineRule="auto"/>
              <w:jc w:val="center"/>
              <w:rPr>
                <w:color w:val="000000"/>
              </w:rPr>
            </w:pPr>
            <w:r w:rsidRPr="00F54285">
              <w:rPr>
                <w:color w:val="000000"/>
                <w:highlight w:val="yellow"/>
              </w:rPr>
              <w:t>B</w:t>
            </w:r>
          </w:p>
        </w:tc>
        <w:tc>
          <w:tcPr>
            <w:tcW w:w="1648" w:type="dxa"/>
            <w:tcBorders>
              <w:top w:val="nil"/>
              <w:left w:val="nil"/>
              <w:bottom w:val="single" w:sz="4" w:space="0" w:color="000000"/>
              <w:right w:val="single" w:sz="4" w:space="0" w:color="000000"/>
            </w:tcBorders>
            <w:shd w:val="clear" w:color="auto" w:fill="auto"/>
            <w:vAlign w:val="center"/>
          </w:tcPr>
          <w:p w14:paraId="18DE6992"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2784B53F" w14:textId="77777777" w:rsidR="00A4626C" w:rsidRDefault="006831A6">
            <w:pPr>
              <w:spacing w:after="0" w:line="240" w:lineRule="auto"/>
              <w:rPr>
                <w:color w:val="000000"/>
              </w:rPr>
            </w:pPr>
            <w:r>
              <w:rPr>
                <w:color w:val="000000"/>
              </w:rPr>
              <w:t> </w:t>
            </w:r>
          </w:p>
        </w:tc>
      </w:tr>
      <w:tr w:rsidR="00A4626C" w14:paraId="3C95A09E"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49CF15BF" w14:textId="77777777" w:rsidR="00A4626C" w:rsidRDefault="006831A6">
            <w:pPr>
              <w:spacing w:after="0" w:line="240" w:lineRule="auto"/>
              <w:jc w:val="center"/>
              <w:rPr>
                <w:color w:val="000000"/>
              </w:rPr>
            </w:pPr>
            <w:r>
              <w:rPr>
                <w:color w:val="000000"/>
              </w:rPr>
              <w:t>Para Professional I</w:t>
            </w:r>
          </w:p>
        </w:tc>
        <w:tc>
          <w:tcPr>
            <w:tcW w:w="1412" w:type="dxa"/>
            <w:tcBorders>
              <w:top w:val="nil"/>
              <w:left w:val="nil"/>
              <w:bottom w:val="single" w:sz="4" w:space="0" w:color="000000"/>
              <w:right w:val="single" w:sz="4" w:space="0" w:color="000000"/>
            </w:tcBorders>
            <w:shd w:val="clear" w:color="auto" w:fill="auto"/>
            <w:vAlign w:val="center"/>
          </w:tcPr>
          <w:p w14:paraId="28821F9F" w14:textId="77777777" w:rsidR="00A4626C" w:rsidRDefault="006831A6">
            <w:pPr>
              <w:spacing w:after="0" w:line="240" w:lineRule="auto"/>
              <w:jc w:val="center"/>
              <w:rPr>
                <w:color w:val="000000"/>
              </w:rPr>
            </w:pPr>
            <w:r>
              <w:rPr>
                <w:color w:val="000000"/>
              </w:rPr>
              <w:t>PAI</w:t>
            </w:r>
          </w:p>
        </w:tc>
        <w:tc>
          <w:tcPr>
            <w:tcW w:w="1021" w:type="dxa"/>
            <w:tcBorders>
              <w:top w:val="nil"/>
              <w:left w:val="nil"/>
              <w:bottom w:val="single" w:sz="4" w:space="0" w:color="000000"/>
              <w:right w:val="single" w:sz="4" w:space="0" w:color="000000"/>
            </w:tcBorders>
            <w:shd w:val="clear" w:color="auto" w:fill="auto"/>
            <w:vAlign w:val="center"/>
          </w:tcPr>
          <w:p w14:paraId="2303EB6F" w14:textId="7CAA2FB1" w:rsidR="00A4626C" w:rsidRDefault="0066749C">
            <w:pPr>
              <w:spacing w:after="0" w:line="240" w:lineRule="auto"/>
              <w:jc w:val="center"/>
              <w:rPr>
                <w:color w:val="000000"/>
              </w:rPr>
            </w:pPr>
            <w:r>
              <w:rPr>
                <w:color w:val="000000"/>
              </w:rPr>
              <w:t>B</w:t>
            </w:r>
          </w:p>
        </w:tc>
        <w:tc>
          <w:tcPr>
            <w:tcW w:w="1648" w:type="dxa"/>
            <w:tcBorders>
              <w:top w:val="nil"/>
              <w:left w:val="nil"/>
              <w:bottom w:val="single" w:sz="4" w:space="0" w:color="000000"/>
              <w:right w:val="single" w:sz="4" w:space="0" w:color="000000"/>
            </w:tcBorders>
            <w:shd w:val="clear" w:color="auto" w:fill="auto"/>
            <w:vAlign w:val="center"/>
          </w:tcPr>
          <w:p w14:paraId="686BBE8A"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08799D56" w14:textId="77777777" w:rsidR="00A4626C" w:rsidRDefault="006831A6">
            <w:pPr>
              <w:spacing w:after="0" w:line="240" w:lineRule="auto"/>
              <w:rPr>
                <w:color w:val="000000"/>
              </w:rPr>
            </w:pPr>
            <w:r>
              <w:rPr>
                <w:color w:val="000000"/>
              </w:rPr>
              <w:t> </w:t>
            </w:r>
          </w:p>
        </w:tc>
      </w:tr>
      <w:tr w:rsidR="00A4626C" w14:paraId="07C62312"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533FA5F6" w14:textId="77777777" w:rsidR="00A4626C" w:rsidRDefault="006831A6">
            <w:pPr>
              <w:spacing w:after="0" w:line="240" w:lineRule="auto"/>
              <w:jc w:val="center"/>
              <w:rPr>
                <w:color w:val="000000"/>
              </w:rPr>
            </w:pPr>
            <w:r>
              <w:rPr>
                <w:color w:val="000000"/>
              </w:rPr>
              <w:t>Para Professional II</w:t>
            </w:r>
          </w:p>
        </w:tc>
        <w:tc>
          <w:tcPr>
            <w:tcW w:w="1412" w:type="dxa"/>
            <w:tcBorders>
              <w:top w:val="nil"/>
              <w:left w:val="nil"/>
              <w:bottom w:val="single" w:sz="4" w:space="0" w:color="000000"/>
              <w:right w:val="single" w:sz="4" w:space="0" w:color="000000"/>
            </w:tcBorders>
            <w:shd w:val="clear" w:color="auto" w:fill="auto"/>
            <w:vAlign w:val="center"/>
          </w:tcPr>
          <w:p w14:paraId="4BCEC308" w14:textId="77777777" w:rsidR="00A4626C" w:rsidRDefault="006831A6">
            <w:pPr>
              <w:spacing w:after="0" w:line="240" w:lineRule="auto"/>
              <w:jc w:val="center"/>
              <w:rPr>
                <w:color w:val="000000"/>
              </w:rPr>
            </w:pPr>
            <w:r>
              <w:rPr>
                <w:color w:val="000000"/>
              </w:rPr>
              <w:t>PAII</w:t>
            </w:r>
          </w:p>
        </w:tc>
        <w:tc>
          <w:tcPr>
            <w:tcW w:w="1021" w:type="dxa"/>
            <w:tcBorders>
              <w:top w:val="nil"/>
              <w:left w:val="nil"/>
              <w:bottom w:val="single" w:sz="4" w:space="0" w:color="000000"/>
              <w:right w:val="single" w:sz="4" w:space="0" w:color="000000"/>
            </w:tcBorders>
            <w:shd w:val="clear" w:color="auto" w:fill="auto"/>
            <w:vAlign w:val="center"/>
          </w:tcPr>
          <w:p w14:paraId="561CDCA0" w14:textId="43E25D5B" w:rsidR="00A4626C" w:rsidRDefault="00F54285">
            <w:pPr>
              <w:spacing w:after="0" w:line="240" w:lineRule="auto"/>
              <w:jc w:val="center"/>
              <w:rPr>
                <w:color w:val="000000"/>
              </w:rPr>
            </w:pPr>
            <w:r w:rsidRPr="00F54285">
              <w:rPr>
                <w:color w:val="000000"/>
                <w:highlight w:val="yellow"/>
              </w:rPr>
              <w:t>D</w:t>
            </w:r>
          </w:p>
        </w:tc>
        <w:tc>
          <w:tcPr>
            <w:tcW w:w="1648" w:type="dxa"/>
            <w:tcBorders>
              <w:top w:val="nil"/>
              <w:left w:val="nil"/>
              <w:bottom w:val="single" w:sz="4" w:space="0" w:color="000000"/>
              <w:right w:val="single" w:sz="4" w:space="0" w:color="000000"/>
            </w:tcBorders>
            <w:shd w:val="clear" w:color="auto" w:fill="auto"/>
            <w:vAlign w:val="center"/>
          </w:tcPr>
          <w:p w14:paraId="2C48D459"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0107153B" w14:textId="77777777" w:rsidR="00A4626C" w:rsidRDefault="006831A6">
            <w:pPr>
              <w:spacing w:after="0" w:line="240" w:lineRule="auto"/>
              <w:rPr>
                <w:color w:val="000000"/>
              </w:rPr>
            </w:pPr>
            <w:r>
              <w:rPr>
                <w:color w:val="000000"/>
              </w:rPr>
              <w:t> </w:t>
            </w:r>
          </w:p>
        </w:tc>
      </w:tr>
      <w:tr w:rsidR="00A4626C" w14:paraId="6D6E5B03"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573C2A94" w14:textId="77777777" w:rsidR="00A4626C" w:rsidRDefault="006831A6">
            <w:pPr>
              <w:spacing w:after="0" w:line="240" w:lineRule="auto"/>
              <w:jc w:val="center"/>
              <w:rPr>
                <w:color w:val="000000"/>
              </w:rPr>
            </w:pPr>
            <w:r>
              <w:rPr>
                <w:color w:val="000000"/>
              </w:rPr>
              <w:t>Permanent Substitute</w:t>
            </w:r>
          </w:p>
        </w:tc>
        <w:tc>
          <w:tcPr>
            <w:tcW w:w="1412" w:type="dxa"/>
            <w:tcBorders>
              <w:top w:val="nil"/>
              <w:left w:val="nil"/>
              <w:bottom w:val="single" w:sz="4" w:space="0" w:color="000000"/>
              <w:right w:val="single" w:sz="4" w:space="0" w:color="000000"/>
            </w:tcBorders>
            <w:shd w:val="clear" w:color="auto" w:fill="auto"/>
            <w:vAlign w:val="center"/>
          </w:tcPr>
          <w:p w14:paraId="3A3A4838" w14:textId="77777777" w:rsidR="00A4626C" w:rsidRDefault="006831A6">
            <w:pPr>
              <w:spacing w:after="0" w:line="240" w:lineRule="auto"/>
              <w:jc w:val="center"/>
              <w:rPr>
                <w:color w:val="000000"/>
              </w:rPr>
            </w:pPr>
            <w:r>
              <w:rPr>
                <w:color w:val="000000"/>
              </w:rPr>
              <w:t>P-SUB</w:t>
            </w:r>
          </w:p>
        </w:tc>
        <w:tc>
          <w:tcPr>
            <w:tcW w:w="1021" w:type="dxa"/>
            <w:tcBorders>
              <w:top w:val="nil"/>
              <w:left w:val="nil"/>
              <w:bottom w:val="single" w:sz="4" w:space="0" w:color="000000"/>
              <w:right w:val="single" w:sz="4" w:space="0" w:color="000000"/>
            </w:tcBorders>
            <w:shd w:val="clear" w:color="auto" w:fill="auto"/>
            <w:vAlign w:val="center"/>
          </w:tcPr>
          <w:p w14:paraId="68F16369"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0F7F8F89" w14:textId="77777777" w:rsidR="00A4626C" w:rsidRDefault="006831A6">
            <w:pPr>
              <w:spacing w:after="0" w:line="240" w:lineRule="auto"/>
              <w:jc w:val="center"/>
              <w:rPr>
                <w:color w:val="000000"/>
              </w:rPr>
            </w:pPr>
            <w:r>
              <w:rPr>
                <w:color w:val="000000"/>
              </w:rPr>
              <w:t>180</w:t>
            </w:r>
          </w:p>
        </w:tc>
        <w:tc>
          <w:tcPr>
            <w:tcW w:w="2721" w:type="dxa"/>
            <w:tcBorders>
              <w:top w:val="nil"/>
              <w:left w:val="nil"/>
              <w:bottom w:val="single" w:sz="4" w:space="0" w:color="000000"/>
              <w:right w:val="single" w:sz="4" w:space="0" w:color="000000"/>
            </w:tcBorders>
            <w:shd w:val="clear" w:color="auto" w:fill="auto"/>
            <w:vAlign w:val="bottom"/>
          </w:tcPr>
          <w:p w14:paraId="2BB22CD3" w14:textId="77777777" w:rsidR="00A4626C" w:rsidRDefault="006831A6">
            <w:pPr>
              <w:spacing w:after="0" w:line="240" w:lineRule="auto"/>
              <w:rPr>
                <w:color w:val="000000"/>
              </w:rPr>
            </w:pPr>
            <w:r>
              <w:rPr>
                <w:color w:val="000000"/>
              </w:rPr>
              <w:t> </w:t>
            </w:r>
          </w:p>
        </w:tc>
      </w:tr>
      <w:tr w:rsidR="00A4626C" w14:paraId="1D6B42C6" w14:textId="77777777">
        <w:trPr>
          <w:trHeight w:val="300"/>
        </w:trPr>
        <w:tc>
          <w:tcPr>
            <w:tcW w:w="2548" w:type="dxa"/>
            <w:tcBorders>
              <w:top w:val="nil"/>
              <w:left w:val="single" w:sz="4" w:space="0" w:color="000000"/>
              <w:bottom w:val="single" w:sz="4" w:space="0" w:color="000000"/>
              <w:right w:val="single" w:sz="4" w:space="0" w:color="000000"/>
            </w:tcBorders>
            <w:shd w:val="clear" w:color="auto" w:fill="auto"/>
            <w:vAlign w:val="center"/>
          </w:tcPr>
          <w:p w14:paraId="3DA6836B" w14:textId="77777777" w:rsidR="00A4626C" w:rsidRDefault="006831A6">
            <w:pPr>
              <w:spacing w:after="0" w:line="240" w:lineRule="auto"/>
              <w:jc w:val="center"/>
              <w:rPr>
                <w:color w:val="000000"/>
              </w:rPr>
            </w:pPr>
            <w:r>
              <w:rPr>
                <w:color w:val="000000"/>
              </w:rPr>
              <w:t>Secretaries</w:t>
            </w:r>
          </w:p>
        </w:tc>
        <w:tc>
          <w:tcPr>
            <w:tcW w:w="1412" w:type="dxa"/>
            <w:tcBorders>
              <w:top w:val="nil"/>
              <w:left w:val="nil"/>
              <w:bottom w:val="single" w:sz="4" w:space="0" w:color="000000"/>
              <w:right w:val="single" w:sz="4" w:space="0" w:color="000000"/>
            </w:tcBorders>
            <w:shd w:val="clear" w:color="auto" w:fill="auto"/>
            <w:vAlign w:val="center"/>
          </w:tcPr>
          <w:p w14:paraId="380C6721" w14:textId="77777777" w:rsidR="00A4626C" w:rsidRDefault="006831A6">
            <w:pPr>
              <w:spacing w:after="0" w:line="240" w:lineRule="auto"/>
              <w:jc w:val="center"/>
              <w:rPr>
                <w:color w:val="000000"/>
              </w:rPr>
            </w:pPr>
            <w:r>
              <w:rPr>
                <w:color w:val="000000"/>
              </w:rPr>
              <w:t>SE</w:t>
            </w:r>
          </w:p>
        </w:tc>
        <w:tc>
          <w:tcPr>
            <w:tcW w:w="1021" w:type="dxa"/>
            <w:tcBorders>
              <w:top w:val="nil"/>
              <w:left w:val="nil"/>
              <w:bottom w:val="single" w:sz="4" w:space="0" w:color="000000"/>
              <w:right w:val="single" w:sz="4" w:space="0" w:color="000000"/>
            </w:tcBorders>
            <w:shd w:val="clear" w:color="auto" w:fill="auto"/>
            <w:vAlign w:val="center"/>
          </w:tcPr>
          <w:p w14:paraId="4EDD2CDC" w14:textId="24E575B6" w:rsidR="00A4626C" w:rsidRDefault="00D85FFA">
            <w:pPr>
              <w:spacing w:after="0" w:line="240" w:lineRule="auto"/>
              <w:jc w:val="center"/>
              <w:rPr>
                <w:color w:val="000000"/>
              </w:rPr>
            </w:pPr>
            <w:r w:rsidRPr="00BF06F8">
              <w:rPr>
                <w:color w:val="000000"/>
              </w:rPr>
              <w:t>B</w:t>
            </w:r>
          </w:p>
        </w:tc>
        <w:tc>
          <w:tcPr>
            <w:tcW w:w="1648" w:type="dxa"/>
            <w:tcBorders>
              <w:top w:val="nil"/>
              <w:left w:val="nil"/>
              <w:bottom w:val="single" w:sz="4" w:space="0" w:color="000000"/>
              <w:right w:val="single" w:sz="4" w:space="0" w:color="000000"/>
            </w:tcBorders>
            <w:shd w:val="clear" w:color="auto" w:fill="auto"/>
            <w:vAlign w:val="center"/>
          </w:tcPr>
          <w:p w14:paraId="160EE5E4" w14:textId="77777777" w:rsidR="00A4626C" w:rsidRDefault="006831A6">
            <w:pPr>
              <w:spacing w:after="0" w:line="240" w:lineRule="auto"/>
              <w:jc w:val="center"/>
              <w:rPr>
                <w:color w:val="000000"/>
              </w:rPr>
            </w:pPr>
            <w:r>
              <w:rPr>
                <w:color w:val="000000"/>
              </w:rPr>
              <w:t>179/253</w:t>
            </w:r>
          </w:p>
        </w:tc>
        <w:tc>
          <w:tcPr>
            <w:tcW w:w="2721" w:type="dxa"/>
            <w:tcBorders>
              <w:top w:val="nil"/>
              <w:left w:val="nil"/>
              <w:bottom w:val="single" w:sz="4" w:space="0" w:color="000000"/>
              <w:right w:val="single" w:sz="4" w:space="0" w:color="000000"/>
            </w:tcBorders>
            <w:shd w:val="clear" w:color="auto" w:fill="auto"/>
            <w:vAlign w:val="bottom"/>
          </w:tcPr>
          <w:p w14:paraId="549619DE" w14:textId="77777777" w:rsidR="00A4626C" w:rsidRDefault="006831A6">
            <w:pPr>
              <w:pBdr>
                <w:top w:val="nil"/>
                <w:left w:val="nil"/>
                <w:bottom w:val="nil"/>
                <w:right w:val="nil"/>
                <w:between w:val="nil"/>
              </w:pBdr>
              <w:spacing w:after="0" w:line="240" w:lineRule="auto"/>
              <w:rPr>
                <w:sz w:val="16"/>
                <w:szCs w:val="16"/>
              </w:rPr>
            </w:pPr>
            <w:r>
              <w:rPr>
                <w:sz w:val="16"/>
                <w:szCs w:val="16"/>
              </w:rPr>
              <w:t> 179 is a 10 month contract and 253 is a 12 month contract</w:t>
            </w:r>
            <w:r>
              <w:rPr>
                <w:color w:val="000000"/>
              </w:rPr>
              <w:t>.</w:t>
            </w:r>
          </w:p>
        </w:tc>
      </w:tr>
      <w:tr w:rsidR="00A4626C" w14:paraId="159ABF1D" w14:textId="77777777">
        <w:trPr>
          <w:trHeight w:val="1350"/>
        </w:trPr>
        <w:tc>
          <w:tcPr>
            <w:tcW w:w="2548" w:type="dxa"/>
            <w:tcBorders>
              <w:top w:val="nil"/>
              <w:left w:val="single" w:sz="4" w:space="0" w:color="000000"/>
              <w:bottom w:val="single" w:sz="4" w:space="0" w:color="000000"/>
              <w:right w:val="single" w:sz="4" w:space="0" w:color="000000"/>
            </w:tcBorders>
            <w:shd w:val="clear" w:color="auto" w:fill="auto"/>
            <w:vAlign w:val="center"/>
          </w:tcPr>
          <w:p w14:paraId="36ED79B3" w14:textId="77777777" w:rsidR="00A4626C" w:rsidRDefault="006831A6">
            <w:pPr>
              <w:spacing w:after="0" w:line="240" w:lineRule="auto"/>
              <w:jc w:val="center"/>
              <w:rPr>
                <w:color w:val="000000"/>
              </w:rPr>
            </w:pPr>
            <w:r>
              <w:rPr>
                <w:color w:val="000000"/>
              </w:rPr>
              <w:t>Skilled Labor - Helper</w:t>
            </w:r>
          </w:p>
        </w:tc>
        <w:tc>
          <w:tcPr>
            <w:tcW w:w="1412" w:type="dxa"/>
            <w:tcBorders>
              <w:top w:val="nil"/>
              <w:left w:val="nil"/>
              <w:bottom w:val="single" w:sz="4" w:space="0" w:color="000000"/>
              <w:right w:val="single" w:sz="4" w:space="0" w:color="000000"/>
            </w:tcBorders>
            <w:shd w:val="clear" w:color="auto" w:fill="auto"/>
            <w:vAlign w:val="center"/>
          </w:tcPr>
          <w:p w14:paraId="4F62A4B7" w14:textId="77777777" w:rsidR="00A4626C" w:rsidRDefault="006831A6">
            <w:pPr>
              <w:spacing w:after="0" w:line="240" w:lineRule="auto"/>
              <w:jc w:val="center"/>
              <w:rPr>
                <w:color w:val="000000"/>
              </w:rPr>
            </w:pPr>
            <w:r>
              <w:rPr>
                <w:color w:val="000000"/>
              </w:rPr>
              <w:t>SKL</w:t>
            </w:r>
          </w:p>
        </w:tc>
        <w:tc>
          <w:tcPr>
            <w:tcW w:w="1021" w:type="dxa"/>
            <w:tcBorders>
              <w:top w:val="nil"/>
              <w:left w:val="nil"/>
              <w:bottom w:val="single" w:sz="4" w:space="0" w:color="000000"/>
              <w:right w:val="single" w:sz="4" w:space="0" w:color="000000"/>
            </w:tcBorders>
            <w:shd w:val="clear" w:color="auto" w:fill="auto"/>
            <w:vAlign w:val="center"/>
          </w:tcPr>
          <w:p w14:paraId="1655CE69" w14:textId="77777777" w:rsidR="00A4626C" w:rsidRDefault="006831A6">
            <w:pPr>
              <w:spacing w:after="0" w:line="240" w:lineRule="auto"/>
              <w:jc w:val="center"/>
              <w:rPr>
                <w:color w:val="000000"/>
              </w:rPr>
            </w:pPr>
            <w:r>
              <w:rPr>
                <w:color w:val="000000"/>
              </w:rPr>
              <w:t>A</w:t>
            </w:r>
          </w:p>
        </w:tc>
        <w:tc>
          <w:tcPr>
            <w:tcW w:w="1648" w:type="dxa"/>
            <w:tcBorders>
              <w:top w:val="nil"/>
              <w:left w:val="nil"/>
              <w:bottom w:val="single" w:sz="4" w:space="0" w:color="000000"/>
              <w:right w:val="single" w:sz="4" w:space="0" w:color="000000"/>
            </w:tcBorders>
            <w:shd w:val="clear" w:color="auto" w:fill="auto"/>
            <w:vAlign w:val="center"/>
          </w:tcPr>
          <w:p w14:paraId="74DC4205" w14:textId="77777777" w:rsidR="00A4626C" w:rsidRDefault="006831A6">
            <w:pPr>
              <w:spacing w:after="0" w:line="240" w:lineRule="auto"/>
              <w:jc w:val="center"/>
              <w:rPr>
                <w:color w:val="000000"/>
              </w:rPr>
            </w:pPr>
            <w:r>
              <w:rPr>
                <w:color w:val="000000"/>
              </w:rPr>
              <w:t>253</w:t>
            </w:r>
          </w:p>
        </w:tc>
        <w:tc>
          <w:tcPr>
            <w:tcW w:w="2721" w:type="dxa"/>
            <w:vMerge w:val="restart"/>
            <w:tcBorders>
              <w:top w:val="nil"/>
              <w:left w:val="single" w:sz="4" w:space="0" w:color="000000"/>
              <w:bottom w:val="single" w:sz="4" w:space="0" w:color="000000"/>
              <w:right w:val="single" w:sz="4" w:space="0" w:color="000000"/>
            </w:tcBorders>
            <w:shd w:val="clear" w:color="auto" w:fill="auto"/>
            <w:vAlign w:val="center"/>
          </w:tcPr>
          <w:p w14:paraId="40DDBCA4" w14:textId="77777777" w:rsidR="00A4626C" w:rsidRDefault="006831A6">
            <w:pPr>
              <w:spacing w:after="0" w:line="240" w:lineRule="auto"/>
              <w:rPr>
                <w:color w:val="000000"/>
                <w:sz w:val="16"/>
                <w:szCs w:val="16"/>
              </w:rPr>
            </w:pPr>
            <w:r>
              <w:rPr>
                <w:color w:val="000000"/>
                <w:sz w:val="16"/>
                <w:szCs w:val="16"/>
              </w:rPr>
              <w:t xml:space="preserve">Skilled labor personnel will be paid on the level they consistently demonstrate their </w:t>
            </w:r>
            <w:r>
              <w:rPr>
                <w:color w:val="000000"/>
                <w:sz w:val="16"/>
                <w:szCs w:val="16"/>
              </w:rPr>
              <w:br/>
              <w:t xml:space="preserve">ability to perform.  The level of pay will be determined by the Director of Maintenance </w:t>
            </w:r>
            <w:r>
              <w:rPr>
                <w:color w:val="000000"/>
                <w:sz w:val="16"/>
                <w:szCs w:val="16"/>
              </w:rPr>
              <w:br/>
              <w:t xml:space="preserve">and the Assistant Superintendent. </w:t>
            </w:r>
            <w:r>
              <w:rPr>
                <w:color w:val="000000"/>
                <w:sz w:val="16"/>
                <w:szCs w:val="16"/>
              </w:rPr>
              <w:br/>
              <w:t xml:space="preserve">Helper must be able to follow directions, have some knowledge of tools, knowledge </w:t>
            </w:r>
            <w:r>
              <w:rPr>
                <w:color w:val="000000"/>
                <w:sz w:val="16"/>
                <w:szCs w:val="16"/>
              </w:rPr>
              <w:br/>
              <w:t xml:space="preserve">of proper use of tools, have the ability to assist whenever needed. </w:t>
            </w:r>
            <w:r>
              <w:rPr>
                <w:color w:val="000000"/>
                <w:sz w:val="16"/>
                <w:szCs w:val="16"/>
              </w:rPr>
              <w:br/>
            </w:r>
            <w:r>
              <w:rPr>
                <w:color w:val="000000"/>
                <w:sz w:val="16"/>
                <w:szCs w:val="16"/>
              </w:rPr>
              <w:br/>
              <w:t xml:space="preserve">LEVEL I: </w:t>
            </w:r>
            <w:r>
              <w:rPr>
                <w:color w:val="000000"/>
                <w:sz w:val="16"/>
                <w:szCs w:val="16"/>
              </w:rPr>
              <w:br/>
              <w:t xml:space="preserve">Know names of tools, ability to do light framing and light trim carpentry, ability to </w:t>
            </w:r>
            <w:r>
              <w:rPr>
                <w:color w:val="000000"/>
                <w:sz w:val="16"/>
                <w:szCs w:val="16"/>
              </w:rPr>
              <w:br/>
              <w:t xml:space="preserve">measure, hang drywall, ability to do general repair such as:  hang bulletin boards, </w:t>
            </w:r>
            <w:r>
              <w:rPr>
                <w:color w:val="000000"/>
                <w:sz w:val="16"/>
                <w:szCs w:val="16"/>
              </w:rPr>
              <w:br/>
              <w:t xml:space="preserve">carpet repair, ceiling repair, tile repair, etc. </w:t>
            </w:r>
            <w:r>
              <w:rPr>
                <w:color w:val="000000"/>
                <w:sz w:val="16"/>
                <w:szCs w:val="16"/>
              </w:rPr>
              <w:br/>
            </w:r>
            <w:r>
              <w:rPr>
                <w:color w:val="000000"/>
                <w:sz w:val="16"/>
                <w:szCs w:val="16"/>
              </w:rPr>
              <w:br/>
              <w:t xml:space="preserve">LEVEL II: </w:t>
            </w:r>
            <w:r>
              <w:rPr>
                <w:color w:val="000000"/>
                <w:sz w:val="16"/>
                <w:szCs w:val="16"/>
              </w:rPr>
              <w:br/>
              <w:t xml:space="preserve">In addition to Level I skills - know how to do the following:  tape and bed drywall, </w:t>
            </w:r>
            <w:r>
              <w:rPr>
                <w:color w:val="000000"/>
                <w:sz w:val="16"/>
                <w:szCs w:val="16"/>
              </w:rPr>
              <w:br/>
              <w:t xml:space="preserve">texture and finish drywall, hang doors and install hardware, build and repair </w:t>
            </w:r>
            <w:r>
              <w:rPr>
                <w:color w:val="000000"/>
                <w:sz w:val="16"/>
                <w:szCs w:val="16"/>
              </w:rPr>
              <w:br/>
              <w:t xml:space="preserve">shelving and cabinets, cut and replace glass, install and replace windows, rough </w:t>
            </w:r>
            <w:r>
              <w:rPr>
                <w:color w:val="000000"/>
                <w:sz w:val="16"/>
                <w:szCs w:val="16"/>
              </w:rPr>
              <w:br/>
              <w:t xml:space="preserve">framing and etc. </w:t>
            </w:r>
            <w:r>
              <w:rPr>
                <w:color w:val="000000"/>
                <w:sz w:val="16"/>
                <w:szCs w:val="16"/>
              </w:rPr>
              <w:br/>
            </w:r>
            <w:r>
              <w:rPr>
                <w:color w:val="000000"/>
                <w:sz w:val="16"/>
                <w:szCs w:val="16"/>
              </w:rPr>
              <w:br/>
              <w:t xml:space="preserve">LEVEL III: </w:t>
            </w:r>
            <w:r>
              <w:rPr>
                <w:color w:val="000000"/>
                <w:sz w:val="16"/>
                <w:szCs w:val="16"/>
              </w:rPr>
              <w:br/>
              <w:t xml:space="preserve">In addition to Level II - have some knowledge of electrical, plumbing and asbestos. </w:t>
            </w:r>
            <w:r>
              <w:rPr>
                <w:color w:val="000000"/>
                <w:sz w:val="16"/>
                <w:szCs w:val="16"/>
              </w:rPr>
              <w:br/>
              <w:t xml:space="preserve">Know how to do the following:  set forms and pour concrete, tie steel, install ceiling </w:t>
            </w:r>
            <w:r>
              <w:rPr>
                <w:color w:val="000000"/>
                <w:sz w:val="16"/>
                <w:szCs w:val="16"/>
              </w:rPr>
              <w:br/>
              <w:t xml:space="preserve">grid metal frame, repair door frames, repair roofs, finish carpentry and trim, and build </w:t>
            </w:r>
            <w:r>
              <w:rPr>
                <w:color w:val="000000"/>
                <w:sz w:val="16"/>
                <w:szCs w:val="16"/>
              </w:rPr>
              <w:br/>
              <w:t xml:space="preserve">or finish by blue prints. </w:t>
            </w:r>
          </w:p>
        </w:tc>
      </w:tr>
      <w:tr w:rsidR="00A4626C" w14:paraId="24A26FA3" w14:textId="77777777">
        <w:trPr>
          <w:trHeight w:val="1350"/>
        </w:trPr>
        <w:tc>
          <w:tcPr>
            <w:tcW w:w="2548" w:type="dxa"/>
            <w:tcBorders>
              <w:top w:val="nil"/>
              <w:left w:val="single" w:sz="4" w:space="0" w:color="000000"/>
              <w:bottom w:val="single" w:sz="4" w:space="0" w:color="000000"/>
              <w:right w:val="single" w:sz="4" w:space="0" w:color="000000"/>
            </w:tcBorders>
            <w:shd w:val="clear" w:color="auto" w:fill="auto"/>
            <w:vAlign w:val="center"/>
          </w:tcPr>
          <w:p w14:paraId="6CA285B6" w14:textId="77777777" w:rsidR="00A4626C" w:rsidRDefault="006831A6">
            <w:pPr>
              <w:spacing w:after="0" w:line="240" w:lineRule="auto"/>
              <w:jc w:val="center"/>
              <w:rPr>
                <w:color w:val="000000"/>
              </w:rPr>
            </w:pPr>
            <w:r>
              <w:rPr>
                <w:color w:val="000000"/>
              </w:rPr>
              <w:t>Skilled Labor - Level I</w:t>
            </w:r>
          </w:p>
        </w:tc>
        <w:tc>
          <w:tcPr>
            <w:tcW w:w="1412" w:type="dxa"/>
            <w:tcBorders>
              <w:top w:val="nil"/>
              <w:left w:val="nil"/>
              <w:bottom w:val="single" w:sz="4" w:space="0" w:color="000000"/>
              <w:right w:val="single" w:sz="4" w:space="0" w:color="000000"/>
            </w:tcBorders>
            <w:shd w:val="clear" w:color="auto" w:fill="auto"/>
            <w:vAlign w:val="center"/>
          </w:tcPr>
          <w:p w14:paraId="31F09094" w14:textId="77777777" w:rsidR="00A4626C" w:rsidRDefault="006831A6">
            <w:pPr>
              <w:spacing w:after="0" w:line="240" w:lineRule="auto"/>
              <w:jc w:val="center"/>
              <w:rPr>
                <w:color w:val="000000"/>
              </w:rPr>
            </w:pPr>
            <w:r>
              <w:rPr>
                <w:color w:val="000000"/>
              </w:rPr>
              <w:t>SKL-I</w:t>
            </w:r>
          </w:p>
        </w:tc>
        <w:tc>
          <w:tcPr>
            <w:tcW w:w="1021" w:type="dxa"/>
            <w:tcBorders>
              <w:top w:val="nil"/>
              <w:left w:val="nil"/>
              <w:bottom w:val="single" w:sz="4" w:space="0" w:color="000000"/>
              <w:right w:val="single" w:sz="4" w:space="0" w:color="000000"/>
            </w:tcBorders>
            <w:shd w:val="clear" w:color="auto" w:fill="auto"/>
            <w:vAlign w:val="center"/>
          </w:tcPr>
          <w:p w14:paraId="74E7422C" w14:textId="1BB27625" w:rsidR="00A4626C" w:rsidRDefault="0066749C">
            <w:pPr>
              <w:spacing w:after="0" w:line="240" w:lineRule="auto"/>
              <w:jc w:val="center"/>
              <w:rPr>
                <w:color w:val="000000"/>
              </w:rPr>
            </w:pPr>
            <w:r>
              <w:rPr>
                <w:color w:val="000000"/>
              </w:rPr>
              <w:t>G</w:t>
            </w:r>
          </w:p>
        </w:tc>
        <w:tc>
          <w:tcPr>
            <w:tcW w:w="1648" w:type="dxa"/>
            <w:tcBorders>
              <w:top w:val="nil"/>
              <w:left w:val="nil"/>
              <w:bottom w:val="single" w:sz="4" w:space="0" w:color="000000"/>
              <w:right w:val="single" w:sz="4" w:space="0" w:color="000000"/>
            </w:tcBorders>
            <w:shd w:val="clear" w:color="auto" w:fill="auto"/>
            <w:vAlign w:val="center"/>
          </w:tcPr>
          <w:p w14:paraId="66E28BF7"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center"/>
          </w:tcPr>
          <w:p w14:paraId="1C2077D9"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78B91D48" w14:textId="77777777">
        <w:trPr>
          <w:trHeight w:val="1350"/>
        </w:trPr>
        <w:tc>
          <w:tcPr>
            <w:tcW w:w="2548" w:type="dxa"/>
            <w:tcBorders>
              <w:top w:val="nil"/>
              <w:left w:val="single" w:sz="4" w:space="0" w:color="000000"/>
              <w:bottom w:val="single" w:sz="4" w:space="0" w:color="000000"/>
              <w:right w:val="single" w:sz="4" w:space="0" w:color="000000"/>
            </w:tcBorders>
            <w:shd w:val="clear" w:color="auto" w:fill="auto"/>
            <w:vAlign w:val="center"/>
          </w:tcPr>
          <w:p w14:paraId="06A195B6" w14:textId="77777777" w:rsidR="00A4626C" w:rsidRDefault="006831A6">
            <w:pPr>
              <w:spacing w:after="0" w:line="240" w:lineRule="auto"/>
              <w:jc w:val="center"/>
              <w:rPr>
                <w:color w:val="000000"/>
              </w:rPr>
            </w:pPr>
            <w:r>
              <w:rPr>
                <w:color w:val="000000"/>
              </w:rPr>
              <w:t>Skilled Labor - Level II</w:t>
            </w:r>
          </w:p>
        </w:tc>
        <w:tc>
          <w:tcPr>
            <w:tcW w:w="1412" w:type="dxa"/>
            <w:tcBorders>
              <w:top w:val="nil"/>
              <w:left w:val="nil"/>
              <w:bottom w:val="single" w:sz="4" w:space="0" w:color="000000"/>
              <w:right w:val="single" w:sz="4" w:space="0" w:color="000000"/>
            </w:tcBorders>
            <w:shd w:val="clear" w:color="auto" w:fill="auto"/>
            <w:vAlign w:val="center"/>
          </w:tcPr>
          <w:p w14:paraId="7FF92441" w14:textId="77777777" w:rsidR="00A4626C" w:rsidRDefault="006831A6">
            <w:pPr>
              <w:spacing w:after="0" w:line="240" w:lineRule="auto"/>
              <w:jc w:val="center"/>
              <w:rPr>
                <w:color w:val="000000"/>
              </w:rPr>
            </w:pPr>
            <w:r>
              <w:rPr>
                <w:color w:val="000000"/>
              </w:rPr>
              <w:t>SKL-II</w:t>
            </w:r>
          </w:p>
        </w:tc>
        <w:tc>
          <w:tcPr>
            <w:tcW w:w="1021" w:type="dxa"/>
            <w:tcBorders>
              <w:top w:val="nil"/>
              <w:left w:val="nil"/>
              <w:bottom w:val="single" w:sz="4" w:space="0" w:color="000000"/>
              <w:right w:val="single" w:sz="4" w:space="0" w:color="000000"/>
            </w:tcBorders>
            <w:shd w:val="clear" w:color="auto" w:fill="auto"/>
            <w:vAlign w:val="center"/>
          </w:tcPr>
          <w:p w14:paraId="13F0DA36" w14:textId="31A884E1" w:rsidR="00A4626C" w:rsidRDefault="0066749C">
            <w:pPr>
              <w:spacing w:after="0" w:line="240" w:lineRule="auto"/>
              <w:jc w:val="center"/>
              <w:rPr>
                <w:color w:val="000000"/>
              </w:rPr>
            </w:pPr>
            <w:r>
              <w:rPr>
                <w:color w:val="000000"/>
              </w:rPr>
              <w:t>H</w:t>
            </w:r>
          </w:p>
        </w:tc>
        <w:tc>
          <w:tcPr>
            <w:tcW w:w="1648" w:type="dxa"/>
            <w:tcBorders>
              <w:top w:val="nil"/>
              <w:left w:val="nil"/>
              <w:bottom w:val="single" w:sz="4" w:space="0" w:color="000000"/>
              <w:right w:val="single" w:sz="4" w:space="0" w:color="000000"/>
            </w:tcBorders>
            <w:shd w:val="clear" w:color="auto" w:fill="auto"/>
            <w:vAlign w:val="center"/>
          </w:tcPr>
          <w:p w14:paraId="19F00231"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center"/>
          </w:tcPr>
          <w:p w14:paraId="2790CA99"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1CDC4AB8" w14:textId="77777777">
        <w:trPr>
          <w:trHeight w:val="1350"/>
        </w:trPr>
        <w:tc>
          <w:tcPr>
            <w:tcW w:w="2548" w:type="dxa"/>
            <w:tcBorders>
              <w:top w:val="nil"/>
              <w:left w:val="single" w:sz="4" w:space="0" w:color="000000"/>
              <w:bottom w:val="single" w:sz="4" w:space="0" w:color="000000"/>
              <w:right w:val="single" w:sz="4" w:space="0" w:color="000000"/>
            </w:tcBorders>
            <w:shd w:val="clear" w:color="auto" w:fill="auto"/>
            <w:vAlign w:val="center"/>
          </w:tcPr>
          <w:p w14:paraId="70A53ADB" w14:textId="77777777" w:rsidR="00A4626C" w:rsidRDefault="006831A6">
            <w:pPr>
              <w:spacing w:after="0" w:line="240" w:lineRule="auto"/>
              <w:jc w:val="center"/>
              <w:rPr>
                <w:color w:val="000000"/>
              </w:rPr>
            </w:pPr>
            <w:r>
              <w:rPr>
                <w:color w:val="000000"/>
              </w:rPr>
              <w:t>Skilled Labor - Level III</w:t>
            </w:r>
          </w:p>
        </w:tc>
        <w:tc>
          <w:tcPr>
            <w:tcW w:w="1412" w:type="dxa"/>
            <w:tcBorders>
              <w:top w:val="nil"/>
              <w:left w:val="nil"/>
              <w:bottom w:val="single" w:sz="4" w:space="0" w:color="000000"/>
              <w:right w:val="single" w:sz="4" w:space="0" w:color="000000"/>
            </w:tcBorders>
            <w:shd w:val="clear" w:color="auto" w:fill="auto"/>
            <w:vAlign w:val="center"/>
          </w:tcPr>
          <w:p w14:paraId="0DCFCC63" w14:textId="77777777" w:rsidR="00A4626C" w:rsidRDefault="006831A6">
            <w:pPr>
              <w:spacing w:after="0" w:line="240" w:lineRule="auto"/>
              <w:jc w:val="center"/>
              <w:rPr>
                <w:color w:val="000000"/>
              </w:rPr>
            </w:pPr>
            <w:r>
              <w:rPr>
                <w:color w:val="000000"/>
              </w:rPr>
              <w:t>SKL-III</w:t>
            </w:r>
          </w:p>
        </w:tc>
        <w:tc>
          <w:tcPr>
            <w:tcW w:w="1021" w:type="dxa"/>
            <w:tcBorders>
              <w:top w:val="nil"/>
              <w:left w:val="nil"/>
              <w:bottom w:val="single" w:sz="4" w:space="0" w:color="000000"/>
              <w:right w:val="single" w:sz="4" w:space="0" w:color="000000"/>
            </w:tcBorders>
            <w:shd w:val="clear" w:color="auto" w:fill="auto"/>
            <w:vAlign w:val="center"/>
          </w:tcPr>
          <w:p w14:paraId="77E0A9EF" w14:textId="4742D2D9" w:rsidR="00A4626C" w:rsidRDefault="000077CC">
            <w:pPr>
              <w:spacing w:after="0" w:line="240" w:lineRule="auto"/>
              <w:jc w:val="center"/>
              <w:rPr>
                <w:color w:val="000000"/>
              </w:rPr>
            </w:pPr>
            <w:r>
              <w:rPr>
                <w:color w:val="000000"/>
              </w:rPr>
              <w:t>J</w:t>
            </w:r>
          </w:p>
        </w:tc>
        <w:tc>
          <w:tcPr>
            <w:tcW w:w="1648" w:type="dxa"/>
            <w:tcBorders>
              <w:top w:val="nil"/>
              <w:left w:val="nil"/>
              <w:bottom w:val="single" w:sz="4" w:space="0" w:color="000000"/>
              <w:right w:val="single" w:sz="4" w:space="0" w:color="000000"/>
            </w:tcBorders>
            <w:shd w:val="clear" w:color="auto" w:fill="auto"/>
            <w:vAlign w:val="center"/>
          </w:tcPr>
          <w:p w14:paraId="00E429F8" w14:textId="77777777" w:rsidR="00A4626C" w:rsidRDefault="006831A6">
            <w:pPr>
              <w:spacing w:after="0" w:line="240" w:lineRule="auto"/>
              <w:jc w:val="center"/>
              <w:rPr>
                <w:color w:val="000000"/>
              </w:rPr>
            </w:pPr>
            <w:r>
              <w:rPr>
                <w:color w:val="000000"/>
              </w:rPr>
              <w:t>253</w:t>
            </w:r>
          </w:p>
        </w:tc>
        <w:tc>
          <w:tcPr>
            <w:tcW w:w="2721" w:type="dxa"/>
            <w:vMerge/>
            <w:tcBorders>
              <w:top w:val="nil"/>
              <w:left w:val="single" w:sz="4" w:space="0" w:color="000000"/>
              <w:bottom w:val="single" w:sz="4" w:space="0" w:color="000000"/>
              <w:right w:val="single" w:sz="4" w:space="0" w:color="000000"/>
            </w:tcBorders>
            <w:shd w:val="clear" w:color="auto" w:fill="auto"/>
            <w:vAlign w:val="center"/>
          </w:tcPr>
          <w:p w14:paraId="4C2AB130" w14:textId="77777777" w:rsidR="00A4626C" w:rsidRDefault="00A4626C">
            <w:pPr>
              <w:widowControl w:val="0"/>
              <w:pBdr>
                <w:top w:val="nil"/>
                <w:left w:val="nil"/>
                <w:bottom w:val="nil"/>
                <w:right w:val="nil"/>
                <w:between w:val="nil"/>
              </w:pBdr>
              <w:spacing w:after="0" w:line="276" w:lineRule="auto"/>
              <w:rPr>
                <w:color w:val="000000"/>
              </w:rPr>
            </w:pPr>
          </w:p>
        </w:tc>
      </w:tr>
      <w:tr w:rsidR="00A4626C" w14:paraId="3566780F" w14:textId="77777777" w:rsidTr="00846544">
        <w:trPr>
          <w:trHeight w:val="647"/>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B3056" w14:textId="77777777" w:rsidR="00A4626C" w:rsidRDefault="006831A6">
            <w:pPr>
              <w:spacing w:after="0" w:line="240" w:lineRule="auto"/>
              <w:jc w:val="center"/>
              <w:rPr>
                <w:color w:val="000000"/>
              </w:rPr>
            </w:pPr>
            <w:r>
              <w:rPr>
                <w:color w:val="000000"/>
              </w:rPr>
              <w:t>Speech Language Assistant</w:t>
            </w:r>
          </w:p>
        </w:tc>
        <w:tc>
          <w:tcPr>
            <w:tcW w:w="1412" w:type="dxa"/>
            <w:tcBorders>
              <w:top w:val="single" w:sz="4" w:space="0" w:color="000000"/>
              <w:left w:val="nil"/>
              <w:bottom w:val="single" w:sz="4" w:space="0" w:color="000000"/>
              <w:right w:val="single" w:sz="4" w:space="0" w:color="000000"/>
            </w:tcBorders>
            <w:shd w:val="clear" w:color="auto" w:fill="auto"/>
            <w:vAlign w:val="center"/>
          </w:tcPr>
          <w:p w14:paraId="75EA359F" w14:textId="77777777" w:rsidR="00A4626C" w:rsidRDefault="006831A6">
            <w:pPr>
              <w:spacing w:after="0" w:line="240" w:lineRule="auto"/>
              <w:jc w:val="center"/>
              <w:rPr>
                <w:color w:val="000000"/>
              </w:rPr>
            </w:pPr>
            <w:r>
              <w:rPr>
                <w:color w:val="000000"/>
              </w:rPr>
              <w:t>SPLA</w:t>
            </w:r>
          </w:p>
        </w:tc>
        <w:tc>
          <w:tcPr>
            <w:tcW w:w="1021" w:type="dxa"/>
            <w:tcBorders>
              <w:top w:val="single" w:sz="4" w:space="0" w:color="000000"/>
              <w:left w:val="nil"/>
              <w:bottom w:val="single" w:sz="4" w:space="0" w:color="000000"/>
              <w:right w:val="single" w:sz="4" w:space="0" w:color="000000"/>
            </w:tcBorders>
            <w:shd w:val="clear" w:color="auto" w:fill="auto"/>
            <w:vAlign w:val="center"/>
          </w:tcPr>
          <w:p w14:paraId="3518018F" w14:textId="7FC11CFF" w:rsidR="00A4626C" w:rsidRDefault="00A44B50">
            <w:pPr>
              <w:spacing w:after="0" w:line="240" w:lineRule="auto"/>
              <w:jc w:val="center"/>
              <w:rPr>
                <w:color w:val="000000"/>
              </w:rPr>
            </w:pPr>
            <w:r>
              <w:rPr>
                <w:color w:val="000000"/>
              </w:rPr>
              <w:t>P</w:t>
            </w:r>
          </w:p>
        </w:tc>
        <w:tc>
          <w:tcPr>
            <w:tcW w:w="1648" w:type="dxa"/>
            <w:tcBorders>
              <w:top w:val="single" w:sz="4" w:space="0" w:color="000000"/>
              <w:left w:val="nil"/>
              <w:bottom w:val="single" w:sz="4" w:space="0" w:color="000000"/>
              <w:right w:val="single" w:sz="4" w:space="0" w:color="000000"/>
            </w:tcBorders>
            <w:shd w:val="clear" w:color="auto" w:fill="auto"/>
            <w:vAlign w:val="center"/>
          </w:tcPr>
          <w:p w14:paraId="75009AE5" w14:textId="77777777" w:rsidR="00A4626C" w:rsidRDefault="006831A6">
            <w:pPr>
              <w:spacing w:after="0" w:line="240" w:lineRule="auto"/>
              <w:jc w:val="center"/>
              <w:rPr>
                <w:color w:val="000000"/>
              </w:rPr>
            </w:pPr>
            <w:r>
              <w:rPr>
                <w:color w:val="000000"/>
              </w:rPr>
              <w:t>180</w:t>
            </w:r>
          </w:p>
        </w:tc>
        <w:tc>
          <w:tcPr>
            <w:tcW w:w="2721" w:type="dxa"/>
            <w:tcBorders>
              <w:top w:val="single" w:sz="4" w:space="0" w:color="000000"/>
              <w:left w:val="nil"/>
              <w:bottom w:val="single" w:sz="4" w:space="0" w:color="000000"/>
              <w:right w:val="single" w:sz="4" w:space="0" w:color="000000"/>
            </w:tcBorders>
            <w:shd w:val="clear" w:color="auto" w:fill="auto"/>
            <w:vAlign w:val="center"/>
          </w:tcPr>
          <w:p w14:paraId="33433C20" w14:textId="77777777" w:rsidR="00A4626C" w:rsidRDefault="006831A6">
            <w:pPr>
              <w:spacing w:after="0" w:line="240" w:lineRule="auto"/>
              <w:rPr>
                <w:color w:val="000000"/>
              </w:rPr>
            </w:pPr>
            <w:r>
              <w:rPr>
                <w:color w:val="000000"/>
              </w:rPr>
              <w:t> </w:t>
            </w:r>
          </w:p>
        </w:tc>
      </w:tr>
      <w:tr w:rsidR="00A4626C" w14:paraId="34F9DA76" w14:textId="77777777">
        <w:trPr>
          <w:trHeight w:val="657"/>
        </w:trPr>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8A886" w14:textId="77777777" w:rsidR="00A4626C" w:rsidRDefault="006831A6">
            <w:pPr>
              <w:spacing w:after="0" w:line="240" w:lineRule="auto"/>
              <w:jc w:val="center"/>
              <w:rPr>
                <w:color w:val="000000"/>
              </w:rPr>
            </w:pPr>
            <w:r>
              <w:rPr>
                <w:color w:val="000000"/>
              </w:rPr>
              <w:t>Teacher Assistant</w:t>
            </w:r>
          </w:p>
        </w:tc>
        <w:tc>
          <w:tcPr>
            <w:tcW w:w="1412" w:type="dxa"/>
            <w:tcBorders>
              <w:top w:val="single" w:sz="4" w:space="0" w:color="000000"/>
              <w:left w:val="nil"/>
              <w:bottom w:val="single" w:sz="4" w:space="0" w:color="000000"/>
              <w:right w:val="single" w:sz="4" w:space="0" w:color="000000"/>
            </w:tcBorders>
            <w:shd w:val="clear" w:color="auto" w:fill="auto"/>
            <w:vAlign w:val="center"/>
          </w:tcPr>
          <w:p w14:paraId="4805E4B0" w14:textId="77777777" w:rsidR="00A4626C" w:rsidRDefault="006831A6">
            <w:pPr>
              <w:spacing w:after="0" w:line="240" w:lineRule="auto"/>
              <w:jc w:val="center"/>
              <w:rPr>
                <w:color w:val="000000"/>
              </w:rPr>
            </w:pPr>
            <w:r>
              <w:rPr>
                <w:color w:val="000000"/>
              </w:rPr>
              <w:t>TA</w:t>
            </w:r>
          </w:p>
        </w:tc>
        <w:tc>
          <w:tcPr>
            <w:tcW w:w="1021" w:type="dxa"/>
            <w:tcBorders>
              <w:top w:val="single" w:sz="4" w:space="0" w:color="000000"/>
              <w:left w:val="nil"/>
              <w:bottom w:val="single" w:sz="4" w:space="0" w:color="000000"/>
              <w:right w:val="single" w:sz="4" w:space="0" w:color="000000"/>
            </w:tcBorders>
            <w:shd w:val="clear" w:color="auto" w:fill="auto"/>
            <w:vAlign w:val="center"/>
          </w:tcPr>
          <w:p w14:paraId="2522FCC5" w14:textId="5A98298B" w:rsidR="00A4626C" w:rsidRDefault="00A44B50">
            <w:pPr>
              <w:spacing w:after="0" w:line="240" w:lineRule="auto"/>
              <w:jc w:val="center"/>
              <w:rPr>
                <w:color w:val="000000"/>
              </w:rPr>
            </w:pPr>
            <w:r>
              <w:rPr>
                <w:color w:val="000000"/>
              </w:rPr>
              <w:t>B</w:t>
            </w:r>
          </w:p>
        </w:tc>
        <w:tc>
          <w:tcPr>
            <w:tcW w:w="1648" w:type="dxa"/>
            <w:tcBorders>
              <w:top w:val="single" w:sz="4" w:space="0" w:color="000000"/>
              <w:left w:val="nil"/>
              <w:bottom w:val="single" w:sz="4" w:space="0" w:color="000000"/>
              <w:right w:val="single" w:sz="4" w:space="0" w:color="000000"/>
            </w:tcBorders>
            <w:shd w:val="clear" w:color="auto" w:fill="auto"/>
            <w:vAlign w:val="center"/>
          </w:tcPr>
          <w:p w14:paraId="4A47DA52" w14:textId="77777777" w:rsidR="00A4626C" w:rsidRDefault="006831A6">
            <w:pPr>
              <w:spacing w:after="0" w:line="240" w:lineRule="auto"/>
              <w:jc w:val="center"/>
              <w:rPr>
                <w:color w:val="000000"/>
              </w:rPr>
            </w:pPr>
            <w:r>
              <w:rPr>
                <w:color w:val="000000"/>
              </w:rPr>
              <w:t>180</w:t>
            </w:r>
          </w:p>
        </w:tc>
        <w:tc>
          <w:tcPr>
            <w:tcW w:w="2721" w:type="dxa"/>
            <w:tcBorders>
              <w:top w:val="single" w:sz="4" w:space="0" w:color="000000"/>
              <w:left w:val="nil"/>
              <w:bottom w:val="single" w:sz="4" w:space="0" w:color="000000"/>
              <w:right w:val="single" w:sz="4" w:space="0" w:color="000000"/>
            </w:tcBorders>
            <w:shd w:val="clear" w:color="auto" w:fill="auto"/>
            <w:vAlign w:val="center"/>
          </w:tcPr>
          <w:p w14:paraId="418F63F1" w14:textId="77777777" w:rsidR="00A4626C" w:rsidRDefault="00A4626C">
            <w:pPr>
              <w:spacing w:after="0" w:line="240" w:lineRule="auto"/>
              <w:rPr>
                <w:color w:val="000000"/>
              </w:rPr>
            </w:pPr>
          </w:p>
        </w:tc>
      </w:tr>
    </w:tbl>
    <w:p w14:paraId="703EA666" w14:textId="77777777" w:rsidR="00A4626C" w:rsidRDefault="006831A6">
      <w:pPr>
        <w:spacing w:after="0" w:line="360" w:lineRule="auto"/>
        <w:rPr>
          <w:sz w:val="28"/>
          <w:szCs w:val="28"/>
        </w:rPr>
        <w:sectPr w:rsidR="00A4626C">
          <w:headerReference w:type="default" r:id="rId11"/>
          <w:type w:val="continuous"/>
          <w:pgSz w:w="12240" w:h="15840"/>
          <w:pgMar w:top="1440" w:right="1440" w:bottom="1440" w:left="1440" w:header="720" w:footer="720" w:gutter="0"/>
          <w:cols w:space="720"/>
          <w:titlePg/>
        </w:sectPr>
      </w:pPr>
      <w:r>
        <w:br w:type="page"/>
      </w:r>
    </w:p>
    <w:p w14:paraId="2E828679" w14:textId="77777777" w:rsidR="00A4626C" w:rsidRDefault="00A4626C">
      <w:pPr>
        <w:spacing w:before="120" w:after="0" w:line="240" w:lineRule="auto"/>
        <w:jc w:val="right"/>
        <w:rPr>
          <w:color w:val="000000"/>
        </w:rPr>
      </w:pPr>
    </w:p>
    <w:tbl>
      <w:tblPr>
        <w:tblStyle w:val="a3"/>
        <w:tblW w:w="5024" w:type="pct"/>
        <w:jc w:val="center"/>
        <w:tblLayout w:type="fixed"/>
        <w:tblLook w:val="0400" w:firstRow="0" w:lastRow="0" w:firstColumn="0" w:lastColumn="0" w:noHBand="0" w:noVBand="1"/>
      </w:tblPr>
      <w:tblGrid>
        <w:gridCol w:w="539"/>
        <w:gridCol w:w="767"/>
        <w:gridCol w:w="770"/>
        <w:gridCol w:w="770"/>
        <w:gridCol w:w="769"/>
        <w:gridCol w:w="769"/>
        <w:gridCol w:w="769"/>
        <w:gridCol w:w="769"/>
        <w:gridCol w:w="769"/>
        <w:gridCol w:w="769"/>
        <w:gridCol w:w="821"/>
        <w:gridCol w:w="769"/>
        <w:gridCol w:w="769"/>
        <w:gridCol w:w="769"/>
        <w:gridCol w:w="769"/>
        <w:gridCol w:w="769"/>
        <w:gridCol w:w="769"/>
        <w:gridCol w:w="769"/>
        <w:gridCol w:w="789"/>
        <w:gridCol w:w="6"/>
      </w:tblGrid>
      <w:tr w:rsidR="00E65763" w14:paraId="139D3722" w14:textId="68A71C8F" w:rsidTr="00B807F8">
        <w:trPr>
          <w:cantSplit/>
          <w:trHeight w:val="1134"/>
          <w:tblHeader/>
          <w:jc w:val="center"/>
        </w:trPr>
        <w:tc>
          <w:tcPr>
            <w:tcW w:w="1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6DADB1" w14:textId="5688A3F1" w:rsidR="00E65763" w:rsidRDefault="00E65763">
            <w:pPr>
              <w:spacing w:after="0" w:line="240" w:lineRule="auto"/>
              <w:ind w:left="113" w:right="113"/>
              <w:jc w:val="center"/>
              <w:rPr>
                <w:color w:val="000000"/>
              </w:rPr>
            </w:pPr>
            <w:r>
              <w:rPr>
                <w:color w:val="000000"/>
              </w:rPr>
              <w:t>Experience</w:t>
            </w:r>
          </w:p>
        </w:tc>
        <w:tc>
          <w:tcPr>
            <w:tcW w:w="4814"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4AC2BE36" w14:textId="46DB5340" w:rsidR="00E65763" w:rsidRDefault="00E65763" w:rsidP="00E65763">
            <w:pPr>
              <w:spacing w:before="120" w:after="0" w:line="240" w:lineRule="auto"/>
              <w:jc w:val="center"/>
              <w:rPr>
                <w:b/>
                <w:color w:val="000000"/>
                <w:sz w:val="28"/>
                <w:szCs w:val="28"/>
              </w:rPr>
            </w:pPr>
            <w:r>
              <w:rPr>
                <w:b/>
                <w:color w:val="000000"/>
                <w:sz w:val="28"/>
                <w:szCs w:val="28"/>
              </w:rPr>
              <w:t>PayScale’s 202</w:t>
            </w:r>
            <w:r w:rsidR="00846544">
              <w:rPr>
                <w:b/>
                <w:color w:val="000000"/>
                <w:sz w:val="28"/>
                <w:szCs w:val="28"/>
              </w:rPr>
              <w:t>3</w:t>
            </w:r>
            <w:r>
              <w:rPr>
                <w:b/>
                <w:color w:val="000000"/>
                <w:sz w:val="28"/>
                <w:szCs w:val="28"/>
              </w:rPr>
              <w:t>-202</w:t>
            </w:r>
            <w:r w:rsidR="00846544">
              <w:rPr>
                <w:b/>
                <w:color w:val="000000"/>
                <w:sz w:val="28"/>
                <w:szCs w:val="28"/>
              </w:rPr>
              <w:t>4</w:t>
            </w:r>
          </w:p>
          <w:p w14:paraId="6DFF8804" w14:textId="71E08C7D" w:rsidR="00E65763" w:rsidRDefault="00E65763">
            <w:pPr>
              <w:spacing w:before="120" w:after="0" w:line="240" w:lineRule="auto"/>
              <w:jc w:val="center"/>
              <w:rPr>
                <w:b/>
                <w:color w:val="000000"/>
                <w:sz w:val="28"/>
                <w:szCs w:val="28"/>
              </w:rPr>
            </w:pPr>
            <w:r>
              <w:rPr>
                <w:b/>
                <w:color w:val="000000"/>
                <w:sz w:val="28"/>
                <w:szCs w:val="28"/>
              </w:rPr>
              <w:t>A - R</w:t>
            </w:r>
          </w:p>
        </w:tc>
      </w:tr>
      <w:tr w:rsidR="00E65763" w14:paraId="06CF8D13" w14:textId="7F11FB22" w:rsidTr="00B807F8">
        <w:trPr>
          <w:gridAfter w:val="1"/>
          <w:wAfter w:w="2" w:type="pct"/>
          <w:trHeight w:val="520"/>
          <w:tblHeader/>
          <w:jc w:val="center"/>
        </w:trPr>
        <w:tc>
          <w:tcPr>
            <w:tcW w:w="18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58C170" w14:textId="77777777" w:rsidR="00E65763" w:rsidRDefault="00E65763">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65" w:type="pct"/>
            <w:tcBorders>
              <w:top w:val="nil"/>
              <w:left w:val="single" w:sz="4" w:space="0" w:color="auto"/>
              <w:bottom w:val="single" w:sz="8" w:space="0" w:color="000000"/>
              <w:right w:val="single" w:sz="8" w:space="0" w:color="000000"/>
            </w:tcBorders>
            <w:shd w:val="clear" w:color="auto" w:fill="auto"/>
            <w:vAlign w:val="center"/>
          </w:tcPr>
          <w:p w14:paraId="15018E00" w14:textId="77777777" w:rsidR="00E65763" w:rsidRDefault="00E65763">
            <w:pPr>
              <w:spacing w:before="120" w:after="0" w:line="240" w:lineRule="auto"/>
              <w:jc w:val="center"/>
              <w:rPr>
                <w:b/>
                <w:color w:val="000000"/>
              </w:rPr>
            </w:pPr>
            <w:r>
              <w:rPr>
                <w:b/>
                <w:color w:val="000000"/>
              </w:rPr>
              <w:t>A</w:t>
            </w:r>
          </w:p>
        </w:tc>
        <w:tc>
          <w:tcPr>
            <w:tcW w:w="266" w:type="pct"/>
            <w:tcBorders>
              <w:top w:val="nil"/>
              <w:left w:val="nil"/>
              <w:bottom w:val="single" w:sz="8" w:space="0" w:color="000000"/>
              <w:right w:val="single" w:sz="8" w:space="0" w:color="000000"/>
            </w:tcBorders>
            <w:shd w:val="clear" w:color="auto" w:fill="auto"/>
            <w:vAlign w:val="center"/>
          </w:tcPr>
          <w:p w14:paraId="77B16532" w14:textId="77777777" w:rsidR="00E65763" w:rsidRDefault="00E65763">
            <w:pPr>
              <w:spacing w:before="120" w:after="0" w:line="240" w:lineRule="auto"/>
              <w:jc w:val="center"/>
              <w:rPr>
                <w:b/>
                <w:color w:val="000000"/>
              </w:rPr>
            </w:pPr>
            <w:r>
              <w:rPr>
                <w:b/>
                <w:color w:val="000000"/>
              </w:rPr>
              <w:t>B</w:t>
            </w:r>
          </w:p>
        </w:tc>
        <w:tc>
          <w:tcPr>
            <w:tcW w:w="266" w:type="pct"/>
            <w:tcBorders>
              <w:top w:val="nil"/>
              <w:left w:val="nil"/>
              <w:bottom w:val="single" w:sz="8" w:space="0" w:color="000000"/>
              <w:right w:val="single" w:sz="8" w:space="0" w:color="000000"/>
            </w:tcBorders>
            <w:shd w:val="clear" w:color="auto" w:fill="auto"/>
            <w:vAlign w:val="center"/>
          </w:tcPr>
          <w:p w14:paraId="6B842F24" w14:textId="77777777" w:rsidR="00E65763" w:rsidRDefault="00E65763">
            <w:pPr>
              <w:spacing w:before="120" w:after="0" w:line="240" w:lineRule="auto"/>
              <w:jc w:val="center"/>
              <w:rPr>
                <w:b/>
                <w:color w:val="000000"/>
              </w:rPr>
            </w:pPr>
            <w:r>
              <w:rPr>
                <w:b/>
                <w:color w:val="000000"/>
              </w:rPr>
              <w:t>C</w:t>
            </w:r>
          </w:p>
        </w:tc>
        <w:tc>
          <w:tcPr>
            <w:tcW w:w="266" w:type="pct"/>
            <w:tcBorders>
              <w:top w:val="nil"/>
              <w:left w:val="nil"/>
              <w:bottom w:val="single" w:sz="8" w:space="0" w:color="000000"/>
              <w:right w:val="single" w:sz="8" w:space="0" w:color="000000"/>
            </w:tcBorders>
            <w:shd w:val="clear" w:color="auto" w:fill="auto"/>
            <w:vAlign w:val="center"/>
          </w:tcPr>
          <w:p w14:paraId="49115B35" w14:textId="77777777" w:rsidR="00E65763" w:rsidRDefault="00E65763">
            <w:pPr>
              <w:spacing w:before="120" w:after="0" w:line="240" w:lineRule="auto"/>
              <w:jc w:val="center"/>
              <w:rPr>
                <w:b/>
                <w:color w:val="000000"/>
              </w:rPr>
            </w:pPr>
            <w:r>
              <w:rPr>
                <w:b/>
                <w:color w:val="000000"/>
              </w:rPr>
              <w:t>D</w:t>
            </w:r>
          </w:p>
        </w:tc>
        <w:tc>
          <w:tcPr>
            <w:tcW w:w="266" w:type="pct"/>
            <w:tcBorders>
              <w:top w:val="nil"/>
              <w:left w:val="nil"/>
              <w:bottom w:val="single" w:sz="8" w:space="0" w:color="000000"/>
              <w:right w:val="single" w:sz="8" w:space="0" w:color="000000"/>
            </w:tcBorders>
            <w:shd w:val="clear" w:color="auto" w:fill="auto"/>
            <w:vAlign w:val="center"/>
          </w:tcPr>
          <w:p w14:paraId="39E4E615" w14:textId="77777777" w:rsidR="00E65763" w:rsidRDefault="00E65763">
            <w:pPr>
              <w:spacing w:before="120" w:after="0" w:line="240" w:lineRule="auto"/>
              <w:jc w:val="center"/>
              <w:rPr>
                <w:b/>
                <w:color w:val="000000"/>
              </w:rPr>
            </w:pPr>
            <w:r>
              <w:rPr>
                <w:b/>
                <w:color w:val="000000"/>
              </w:rPr>
              <w:t>E</w:t>
            </w:r>
          </w:p>
        </w:tc>
        <w:tc>
          <w:tcPr>
            <w:tcW w:w="266" w:type="pct"/>
            <w:tcBorders>
              <w:top w:val="nil"/>
              <w:left w:val="nil"/>
              <w:bottom w:val="single" w:sz="8" w:space="0" w:color="000000"/>
              <w:right w:val="single" w:sz="8" w:space="0" w:color="000000"/>
            </w:tcBorders>
            <w:shd w:val="clear" w:color="auto" w:fill="auto"/>
            <w:vAlign w:val="center"/>
          </w:tcPr>
          <w:p w14:paraId="1D5B87B3" w14:textId="77777777" w:rsidR="00E65763" w:rsidRDefault="00E65763">
            <w:pPr>
              <w:spacing w:before="120" w:after="0" w:line="240" w:lineRule="auto"/>
              <w:jc w:val="center"/>
              <w:rPr>
                <w:b/>
                <w:color w:val="000000"/>
              </w:rPr>
            </w:pPr>
            <w:r>
              <w:rPr>
                <w:b/>
                <w:color w:val="000000"/>
              </w:rPr>
              <w:t>F</w:t>
            </w:r>
          </w:p>
        </w:tc>
        <w:tc>
          <w:tcPr>
            <w:tcW w:w="266" w:type="pct"/>
            <w:tcBorders>
              <w:top w:val="nil"/>
              <w:left w:val="nil"/>
              <w:bottom w:val="single" w:sz="8" w:space="0" w:color="000000"/>
              <w:right w:val="single" w:sz="8" w:space="0" w:color="000000"/>
            </w:tcBorders>
            <w:shd w:val="clear" w:color="auto" w:fill="auto"/>
            <w:vAlign w:val="center"/>
          </w:tcPr>
          <w:p w14:paraId="5B71B039" w14:textId="77777777" w:rsidR="00E65763" w:rsidRDefault="00E65763">
            <w:pPr>
              <w:spacing w:before="120" w:after="0" w:line="240" w:lineRule="auto"/>
              <w:jc w:val="center"/>
              <w:rPr>
                <w:b/>
                <w:color w:val="000000"/>
              </w:rPr>
            </w:pPr>
            <w:r>
              <w:rPr>
                <w:b/>
                <w:color w:val="000000"/>
              </w:rPr>
              <w:t>G</w:t>
            </w:r>
          </w:p>
        </w:tc>
        <w:tc>
          <w:tcPr>
            <w:tcW w:w="266" w:type="pct"/>
            <w:tcBorders>
              <w:top w:val="nil"/>
              <w:left w:val="nil"/>
              <w:bottom w:val="single" w:sz="8" w:space="0" w:color="000000"/>
              <w:right w:val="single" w:sz="8" w:space="0" w:color="000000"/>
            </w:tcBorders>
            <w:shd w:val="clear" w:color="auto" w:fill="auto"/>
            <w:vAlign w:val="center"/>
          </w:tcPr>
          <w:p w14:paraId="33825E83" w14:textId="77777777" w:rsidR="00E65763" w:rsidRDefault="00E65763">
            <w:pPr>
              <w:spacing w:before="120" w:after="0" w:line="240" w:lineRule="auto"/>
              <w:jc w:val="center"/>
              <w:rPr>
                <w:b/>
                <w:color w:val="000000"/>
              </w:rPr>
            </w:pPr>
            <w:r>
              <w:rPr>
                <w:b/>
                <w:color w:val="000000"/>
              </w:rPr>
              <w:t>H</w:t>
            </w:r>
          </w:p>
        </w:tc>
        <w:tc>
          <w:tcPr>
            <w:tcW w:w="266" w:type="pct"/>
            <w:tcBorders>
              <w:top w:val="nil"/>
              <w:left w:val="nil"/>
              <w:bottom w:val="single" w:sz="8" w:space="0" w:color="000000"/>
              <w:right w:val="single" w:sz="4" w:space="0" w:color="auto"/>
            </w:tcBorders>
            <w:shd w:val="clear" w:color="auto" w:fill="auto"/>
            <w:vAlign w:val="center"/>
          </w:tcPr>
          <w:p w14:paraId="2B709F55" w14:textId="77777777" w:rsidR="00E65763" w:rsidRDefault="00E65763">
            <w:pPr>
              <w:spacing w:before="120" w:after="0" w:line="240" w:lineRule="auto"/>
              <w:jc w:val="center"/>
              <w:rPr>
                <w:b/>
                <w:color w:val="000000"/>
              </w:rPr>
            </w:pPr>
            <w:r>
              <w:rPr>
                <w:b/>
                <w:color w:val="000000"/>
              </w:rPr>
              <w:t>I</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A9D4E42" w14:textId="77777777" w:rsidR="00E65763" w:rsidRDefault="00E65763">
            <w:pPr>
              <w:spacing w:before="120" w:after="0" w:line="240" w:lineRule="auto"/>
              <w:jc w:val="center"/>
              <w:rPr>
                <w:b/>
                <w:color w:val="000000"/>
              </w:rPr>
            </w:pPr>
            <w:r>
              <w:rPr>
                <w:b/>
                <w:color w:val="000000"/>
              </w:rPr>
              <w:t>J</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FCFED4E" w14:textId="77777777" w:rsidR="00E65763" w:rsidRDefault="00E65763">
            <w:pPr>
              <w:spacing w:before="120" w:after="0" w:line="240" w:lineRule="auto"/>
              <w:jc w:val="center"/>
              <w:rPr>
                <w:b/>
                <w:color w:val="000000"/>
              </w:rPr>
            </w:pPr>
            <w:r>
              <w:rPr>
                <w:b/>
                <w:color w:val="000000"/>
              </w:rPr>
              <w:t>K</w:t>
            </w:r>
          </w:p>
        </w:tc>
        <w:tc>
          <w:tcPr>
            <w:tcW w:w="266" w:type="pct"/>
            <w:tcBorders>
              <w:top w:val="nil"/>
              <w:left w:val="single" w:sz="4" w:space="0" w:color="auto"/>
              <w:bottom w:val="single" w:sz="8" w:space="0" w:color="000000"/>
              <w:right w:val="single" w:sz="8" w:space="0" w:color="000000"/>
            </w:tcBorders>
          </w:tcPr>
          <w:p w14:paraId="6D921DE2" w14:textId="530633DC" w:rsidR="00E65763" w:rsidRDefault="00E65763">
            <w:pPr>
              <w:spacing w:before="120" w:after="0" w:line="240" w:lineRule="auto"/>
              <w:jc w:val="center"/>
              <w:rPr>
                <w:b/>
                <w:color w:val="000000"/>
              </w:rPr>
            </w:pPr>
            <w:r>
              <w:rPr>
                <w:b/>
                <w:color w:val="000000"/>
              </w:rPr>
              <w:t>L</w:t>
            </w:r>
          </w:p>
        </w:tc>
        <w:tc>
          <w:tcPr>
            <w:tcW w:w="266" w:type="pct"/>
            <w:tcBorders>
              <w:top w:val="nil"/>
              <w:left w:val="nil"/>
              <w:bottom w:val="single" w:sz="8" w:space="0" w:color="000000"/>
              <w:right w:val="single" w:sz="8" w:space="0" w:color="000000"/>
            </w:tcBorders>
          </w:tcPr>
          <w:p w14:paraId="27AE09D9" w14:textId="30005A8F" w:rsidR="00E65763" w:rsidRDefault="00E65763">
            <w:pPr>
              <w:spacing w:before="120" w:after="0" w:line="240" w:lineRule="auto"/>
              <w:jc w:val="center"/>
              <w:rPr>
                <w:b/>
                <w:color w:val="000000"/>
              </w:rPr>
            </w:pPr>
            <w:r>
              <w:rPr>
                <w:b/>
                <w:color w:val="000000"/>
              </w:rPr>
              <w:t>M</w:t>
            </w:r>
          </w:p>
        </w:tc>
        <w:tc>
          <w:tcPr>
            <w:tcW w:w="266" w:type="pct"/>
            <w:tcBorders>
              <w:top w:val="nil"/>
              <w:left w:val="nil"/>
              <w:bottom w:val="single" w:sz="8" w:space="0" w:color="000000"/>
              <w:right w:val="single" w:sz="8" w:space="0" w:color="000000"/>
            </w:tcBorders>
          </w:tcPr>
          <w:p w14:paraId="0D0B28B4" w14:textId="189EFF69" w:rsidR="00E65763" w:rsidRDefault="00E65763">
            <w:pPr>
              <w:spacing w:before="120" w:after="0" w:line="240" w:lineRule="auto"/>
              <w:jc w:val="center"/>
              <w:rPr>
                <w:b/>
                <w:color w:val="000000"/>
              </w:rPr>
            </w:pPr>
            <w:r>
              <w:rPr>
                <w:b/>
                <w:color w:val="000000"/>
              </w:rPr>
              <w:t>N</w:t>
            </w:r>
          </w:p>
        </w:tc>
        <w:tc>
          <w:tcPr>
            <w:tcW w:w="266" w:type="pct"/>
            <w:tcBorders>
              <w:top w:val="nil"/>
              <w:left w:val="nil"/>
              <w:bottom w:val="single" w:sz="8" w:space="0" w:color="000000"/>
              <w:right w:val="single" w:sz="8" w:space="0" w:color="000000"/>
            </w:tcBorders>
          </w:tcPr>
          <w:p w14:paraId="42A843E4" w14:textId="26B9225B" w:rsidR="00E65763" w:rsidRDefault="00E65763">
            <w:pPr>
              <w:spacing w:before="120" w:after="0" w:line="240" w:lineRule="auto"/>
              <w:jc w:val="center"/>
              <w:rPr>
                <w:b/>
                <w:color w:val="000000"/>
              </w:rPr>
            </w:pPr>
            <w:r>
              <w:rPr>
                <w:b/>
                <w:color w:val="000000"/>
              </w:rPr>
              <w:t>O</w:t>
            </w:r>
          </w:p>
        </w:tc>
        <w:tc>
          <w:tcPr>
            <w:tcW w:w="266" w:type="pct"/>
            <w:tcBorders>
              <w:top w:val="nil"/>
              <w:left w:val="nil"/>
              <w:bottom w:val="single" w:sz="8" w:space="0" w:color="000000"/>
              <w:right w:val="single" w:sz="8" w:space="0" w:color="000000"/>
            </w:tcBorders>
          </w:tcPr>
          <w:p w14:paraId="6941FD2C" w14:textId="2767D447" w:rsidR="00E65763" w:rsidRDefault="00E65763">
            <w:pPr>
              <w:spacing w:before="120" w:after="0" w:line="240" w:lineRule="auto"/>
              <w:jc w:val="center"/>
              <w:rPr>
                <w:b/>
                <w:color w:val="000000"/>
              </w:rPr>
            </w:pPr>
            <w:r>
              <w:rPr>
                <w:b/>
                <w:color w:val="000000"/>
              </w:rPr>
              <w:t>P</w:t>
            </w:r>
          </w:p>
        </w:tc>
        <w:tc>
          <w:tcPr>
            <w:tcW w:w="266" w:type="pct"/>
            <w:tcBorders>
              <w:top w:val="nil"/>
              <w:left w:val="nil"/>
              <w:bottom w:val="single" w:sz="8" w:space="0" w:color="000000"/>
              <w:right w:val="single" w:sz="8" w:space="0" w:color="000000"/>
            </w:tcBorders>
          </w:tcPr>
          <w:p w14:paraId="49681341" w14:textId="55476BC1" w:rsidR="00E65763" w:rsidRDefault="00E65763">
            <w:pPr>
              <w:spacing w:before="120" w:after="0" w:line="240" w:lineRule="auto"/>
              <w:jc w:val="center"/>
              <w:rPr>
                <w:b/>
                <w:color w:val="000000"/>
              </w:rPr>
            </w:pPr>
            <w:r>
              <w:rPr>
                <w:b/>
                <w:color w:val="000000"/>
              </w:rPr>
              <w:t>Q</w:t>
            </w:r>
          </w:p>
        </w:tc>
        <w:tc>
          <w:tcPr>
            <w:tcW w:w="273" w:type="pct"/>
            <w:tcBorders>
              <w:top w:val="nil"/>
              <w:left w:val="nil"/>
              <w:bottom w:val="single" w:sz="8" w:space="0" w:color="000000"/>
              <w:right w:val="single" w:sz="8" w:space="0" w:color="000000"/>
            </w:tcBorders>
          </w:tcPr>
          <w:p w14:paraId="6FDC46F4" w14:textId="2FFD9B4A" w:rsidR="00E65763" w:rsidRDefault="00E65763">
            <w:pPr>
              <w:spacing w:before="120" w:after="0" w:line="240" w:lineRule="auto"/>
              <w:jc w:val="center"/>
              <w:rPr>
                <w:b/>
                <w:color w:val="000000"/>
              </w:rPr>
            </w:pPr>
            <w:r>
              <w:rPr>
                <w:b/>
                <w:color w:val="000000"/>
              </w:rPr>
              <w:t>R</w:t>
            </w:r>
          </w:p>
        </w:tc>
      </w:tr>
      <w:tr w:rsidR="00846544" w14:paraId="7EBF8FED" w14:textId="709AE55D" w:rsidTr="00B807F8">
        <w:trPr>
          <w:gridAfter w:val="1"/>
          <w:wAfter w:w="2" w:type="pct"/>
          <w:trHeight w:val="413"/>
          <w:jc w:val="center"/>
        </w:trPr>
        <w:tc>
          <w:tcPr>
            <w:tcW w:w="186" w:type="pct"/>
            <w:tcBorders>
              <w:top w:val="single" w:sz="4" w:space="0" w:color="auto"/>
              <w:left w:val="single" w:sz="8" w:space="0" w:color="000000"/>
              <w:bottom w:val="single" w:sz="8" w:space="0" w:color="000000"/>
              <w:right w:val="single" w:sz="8" w:space="0" w:color="000000"/>
            </w:tcBorders>
            <w:shd w:val="clear" w:color="auto" w:fill="auto"/>
            <w:vAlign w:val="center"/>
          </w:tcPr>
          <w:p w14:paraId="6363CD2B" w14:textId="77777777" w:rsidR="00846544" w:rsidRDefault="00846544" w:rsidP="00846544">
            <w:pPr>
              <w:spacing w:after="0" w:line="240" w:lineRule="auto"/>
              <w:jc w:val="right"/>
              <w:rPr>
                <w:b/>
                <w:color w:val="000000"/>
              </w:rPr>
            </w:pPr>
            <w:r>
              <w:rPr>
                <w:b/>
                <w:color w:val="000000"/>
              </w:rPr>
              <w:t>0</w:t>
            </w:r>
          </w:p>
        </w:tc>
        <w:tc>
          <w:tcPr>
            <w:tcW w:w="265" w:type="pct"/>
            <w:tcBorders>
              <w:top w:val="nil"/>
              <w:left w:val="nil"/>
              <w:bottom w:val="single" w:sz="8" w:space="0" w:color="auto"/>
              <w:right w:val="single" w:sz="8" w:space="0" w:color="auto"/>
            </w:tcBorders>
            <w:shd w:val="clear" w:color="auto" w:fill="auto"/>
            <w:vAlign w:val="center"/>
          </w:tcPr>
          <w:p w14:paraId="06C2DE77" w14:textId="16C0FA9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$11.05</w:t>
            </w:r>
          </w:p>
        </w:tc>
        <w:tc>
          <w:tcPr>
            <w:tcW w:w="266" w:type="pct"/>
            <w:tcBorders>
              <w:top w:val="nil"/>
              <w:left w:val="nil"/>
              <w:bottom w:val="single" w:sz="8" w:space="0" w:color="auto"/>
              <w:right w:val="single" w:sz="8" w:space="0" w:color="auto"/>
            </w:tcBorders>
            <w:shd w:val="clear" w:color="auto" w:fill="auto"/>
            <w:vAlign w:val="center"/>
          </w:tcPr>
          <w:p w14:paraId="7CDD27A9" w14:textId="045AD29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$11.40</w:t>
            </w:r>
          </w:p>
        </w:tc>
        <w:tc>
          <w:tcPr>
            <w:tcW w:w="266" w:type="pct"/>
            <w:tcBorders>
              <w:top w:val="nil"/>
              <w:left w:val="nil"/>
              <w:bottom w:val="single" w:sz="8" w:space="0" w:color="auto"/>
              <w:right w:val="single" w:sz="8" w:space="0" w:color="auto"/>
            </w:tcBorders>
            <w:shd w:val="clear" w:color="auto" w:fill="auto"/>
            <w:vAlign w:val="center"/>
          </w:tcPr>
          <w:p w14:paraId="4B477395" w14:textId="2B4DD33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$11.60</w:t>
            </w:r>
          </w:p>
        </w:tc>
        <w:tc>
          <w:tcPr>
            <w:tcW w:w="266" w:type="pct"/>
            <w:tcBorders>
              <w:top w:val="nil"/>
              <w:left w:val="nil"/>
              <w:bottom w:val="single" w:sz="8" w:space="0" w:color="auto"/>
              <w:right w:val="single" w:sz="8" w:space="0" w:color="auto"/>
            </w:tcBorders>
            <w:shd w:val="clear" w:color="auto" w:fill="auto"/>
            <w:vAlign w:val="center"/>
          </w:tcPr>
          <w:p w14:paraId="0F29F845" w14:textId="63AD593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$11.80</w:t>
            </w:r>
          </w:p>
        </w:tc>
        <w:tc>
          <w:tcPr>
            <w:tcW w:w="266" w:type="pct"/>
            <w:tcBorders>
              <w:top w:val="nil"/>
              <w:left w:val="nil"/>
              <w:bottom w:val="single" w:sz="8" w:space="0" w:color="auto"/>
              <w:right w:val="single" w:sz="8" w:space="0" w:color="auto"/>
            </w:tcBorders>
            <w:shd w:val="clear" w:color="auto" w:fill="auto"/>
            <w:vAlign w:val="center"/>
          </w:tcPr>
          <w:p w14:paraId="58261A13" w14:textId="0C45A56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$14.35</w:t>
            </w:r>
          </w:p>
        </w:tc>
        <w:tc>
          <w:tcPr>
            <w:tcW w:w="266" w:type="pct"/>
            <w:tcBorders>
              <w:top w:val="nil"/>
              <w:left w:val="nil"/>
              <w:bottom w:val="single" w:sz="8" w:space="0" w:color="auto"/>
              <w:right w:val="single" w:sz="8" w:space="0" w:color="auto"/>
            </w:tcBorders>
            <w:shd w:val="clear" w:color="auto" w:fill="auto"/>
            <w:vAlign w:val="center"/>
          </w:tcPr>
          <w:p w14:paraId="48C32EC8" w14:textId="66E7EA6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$12.40</w:t>
            </w:r>
          </w:p>
        </w:tc>
        <w:tc>
          <w:tcPr>
            <w:tcW w:w="266" w:type="pct"/>
            <w:tcBorders>
              <w:top w:val="nil"/>
              <w:left w:val="nil"/>
              <w:bottom w:val="single" w:sz="8" w:space="0" w:color="auto"/>
              <w:right w:val="single" w:sz="8" w:space="0" w:color="auto"/>
            </w:tcBorders>
            <w:shd w:val="clear" w:color="auto" w:fill="auto"/>
            <w:vAlign w:val="center"/>
          </w:tcPr>
          <w:p w14:paraId="02E68D5F" w14:textId="6A18B79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$12.45</w:t>
            </w:r>
          </w:p>
        </w:tc>
        <w:tc>
          <w:tcPr>
            <w:tcW w:w="266" w:type="pct"/>
            <w:tcBorders>
              <w:top w:val="nil"/>
              <w:left w:val="nil"/>
              <w:bottom w:val="single" w:sz="8" w:space="0" w:color="auto"/>
              <w:right w:val="single" w:sz="8" w:space="0" w:color="auto"/>
            </w:tcBorders>
            <w:shd w:val="clear" w:color="auto" w:fill="auto"/>
            <w:vAlign w:val="center"/>
          </w:tcPr>
          <w:p w14:paraId="61CA1967" w14:textId="514879A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$13.20</w:t>
            </w:r>
          </w:p>
        </w:tc>
        <w:tc>
          <w:tcPr>
            <w:tcW w:w="266" w:type="pct"/>
            <w:tcBorders>
              <w:top w:val="nil"/>
              <w:left w:val="nil"/>
              <w:bottom w:val="single" w:sz="8" w:space="0" w:color="auto"/>
              <w:right w:val="single" w:sz="8" w:space="0" w:color="auto"/>
            </w:tcBorders>
            <w:shd w:val="clear" w:color="auto" w:fill="auto"/>
            <w:vAlign w:val="center"/>
          </w:tcPr>
          <w:p w14:paraId="213D5E7C" w14:textId="646F7B9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$13.85</w:t>
            </w:r>
          </w:p>
        </w:tc>
        <w:tc>
          <w:tcPr>
            <w:tcW w:w="284" w:type="pct"/>
            <w:tcBorders>
              <w:top w:val="single" w:sz="4" w:space="0" w:color="auto"/>
              <w:left w:val="nil"/>
              <w:bottom w:val="single" w:sz="8" w:space="0" w:color="auto"/>
              <w:right w:val="single" w:sz="8" w:space="0" w:color="auto"/>
            </w:tcBorders>
            <w:shd w:val="clear" w:color="auto" w:fill="auto"/>
            <w:vAlign w:val="center"/>
          </w:tcPr>
          <w:p w14:paraId="4A5E9243" w14:textId="23E5491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$13.95</w:t>
            </w:r>
          </w:p>
        </w:tc>
        <w:tc>
          <w:tcPr>
            <w:tcW w:w="266" w:type="pct"/>
            <w:tcBorders>
              <w:top w:val="single" w:sz="4" w:space="0" w:color="auto"/>
              <w:left w:val="nil"/>
              <w:bottom w:val="single" w:sz="8" w:space="0" w:color="auto"/>
              <w:right w:val="single" w:sz="8" w:space="0" w:color="auto"/>
            </w:tcBorders>
            <w:shd w:val="clear" w:color="auto" w:fill="auto"/>
            <w:vAlign w:val="center"/>
          </w:tcPr>
          <w:p w14:paraId="291DFEAA" w14:textId="2E31CD2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$16.45</w:t>
            </w:r>
          </w:p>
        </w:tc>
        <w:tc>
          <w:tcPr>
            <w:tcW w:w="266" w:type="pct"/>
            <w:tcBorders>
              <w:top w:val="nil"/>
              <w:left w:val="nil"/>
              <w:bottom w:val="single" w:sz="8" w:space="0" w:color="auto"/>
              <w:right w:val="single" w:sz="8" w:space="0" w:color="auto"/>
            </w:tcBorders>
            <w:shd w:val="clear" w:color="auto" w:fill="auto"/>
            <w:vAlign w:val="center"/>
          </w:tcPr>
          <w:p w14:paraId="769D1677" w14:textId="479803D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$14.60</w:t>
            </w:r>
          </w:p>
        </w:tc>
        <w:tc>
          <w:tcPr>
            <w:tcW w:w="266" w:type="pct"/>
            <w:tcBorders>
              <w:top w:val="nil"/>
              <w:left w:val="nil"/>
              <w:bottom w:val="single" w:sz="8" w:space="0" w:color="auto"/>
              <w:right w:val="single" w:sz="8" w:space="0" w:color="auto"/>
            </w:tcBorders>
            <w:shd w:val="clear" w:color="auto" w:fill="auto"/>
            <w:vAlign w:val="center"/>
          </w:tcPr>
          <w:p w14:paraId="102AE2D1" w14:textId="2DD7610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$15.35</w:t>
            </w:r>
          </w:p>
        </w:tc>
        <w:tc>
          <w:tcPr>
            <w:tcW w:w="266" w:type="pct"/>
            <w:tcBorders>
              <w:top w:val="nil"/>
              <w:left w:val="nil"/>
              <w:bottom w:val="single" w:sz="8" w:space="0" w:color="auto"/>
              <w:right w:val="single" w:sz="8" w:space="0" w:color="auto"/>
            </w:tcBorders>
            <w:shd w:val="clear" w:color="auto" w:fill="auto"/>
            <w:vAlign w:val="center"/>
          </w:tcPr>
          <w:p w14:paraId="2EDCF526" w14:textId="3AB276A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$16.10</w:t>
            </w:r>
          </w:p>
        </w:tc>
        <w:tc>
          <w:tcPr>
            <w:tcW w:w="266" w:type="pct"/>
            <w:tcBorders>
              <w:top w:val="nil"/>
              <w:left w:val="nil"/>
              <w:bottom w:val="single" w:sz="8" w:space="0" w:color="auto"/>
              <w:right w:val="single" w:sz="8" w:space="0" w:color="auto"/>
            </w:tcBorders>
            <w:shd w:val="clear" w:color="auto" w:fill="auto"/>
            <w:vAlign w:val="center"/>
          </w:tcPr>
          <w:p w14:paraId="023712F8" w14:textId="6B7DC89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$16.85</w:t>
            </w:r>
          </w:p>
        </w:tc>
        <w:tc>
          <w:tcPr>
            <w:tcW w:w="266" w:type="pct"/>
            <w:tcBorders>
              <w:top w:val="nil"/>
              <w:left w:val="nil"/>
              <w:bottom w:val="single" w:sz="8" w:space="0" w:color="auto"/>
              <w:right w:val="single" w:sz="8" w:space="0" w:color="auto"/>
            </w:tcBorders>
            <w:shd w:val="clear" w:color="auto" w:fill="auto"/>
            <w:vAlign w:val="center"/>
          </w:tcPr>
          <w:p w14:paraId="785B0B9E" w14:textId="53853B5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$25.93</w:t>
            </w:r>
          </w:p>
        </w:tc>
        <w:tc>
          <w:tcPr>
            <w:tcW w:w="266" w:type="pct"/>
            <w:tcBorders>
              <w:top w:val="nil"/>
              <w:left w:val="nil"/>
              <w:bottom w:val="single" w:sz="8" w:space="0" w:color="auto"/>
              <w:right w:val="single" w:sz="8" w:space="0" w:color="auto"/>
            </w:tcBorders>
            <w:shd w:val="clear" w:color="auto" w:fill="auto"/>
            <w:vAlign w:val="center"/>
          </w:tcPr>
          <w:p w14:paraId="70F6EB45" w14:textId="39428DC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$16.35</w:t>
            </w:r>
          </w:p>
        </w:tc>
        <w:tc>
          <w:tcPr>
            <w:tcW w:w="273" w:type="pct"/>
            <w:tcBorders>
              <w:top w:val="nil"/>
              <w:left w:val="nil"/>
              <w:bottom w:val="single" w:sz="8" w:space="0" w:color="auto"/>
              <w:right w:val="single" w:sz="8" w:space="0" w:color="auto"/>
            </w:tcBorders>
            <w:shd w:val="clear" w:color="auto" w:fill="auto"/>
            <w:vAlign w:val="center"/>
          </w:tcPr>
          <w:p w14:paraId="015E2231" w14:textId="49464AA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$21.78</w:t>
            </w:r>
          </w:p>
        </w:tc>
      </w:tr>
      <w:tr w:rsidR="00846544" w14:paraId="7E6A25E8" w14:textId="13525997"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160184F1" w14:textId="77777777" w:rsidR="00846544" w:rsidRDefault="00846544" w:rsidP="00846544">
            <w:pPr>
              <w:spacing w:after="0" w:line="240" w:lineRule="auto"/>
              <w:jc w:val="right"/>
              <w:rPr>
                <w:b/>
                <w:color w:val="000000"/>
              </w:rPr>
            </w:pPr>
            <w:r>
              <w:rPr>
                <w:b/>
                <w:color w:val="000000"/>
              </w:rPr>
              <w:t>1</w:t>
            </w:r>
          </w:p>
        </w:tc>
        <w:tc>
          <w:tcPr>
            <w:tcW w:w="265" w:type="pct"/>
            <w:tcBorders>
              <w:top w:val="nil"/>
              <w:left w:val="nil"/>
              <w:bottom w:val="single" w:sz="8" w:space="0" w:color="auto"/>
              <w:right w:val="single" w:sz="8" w:space="0" w:color="auto"/>
            </w:tcBorders>
            <w:shd w:val="clear" w:color="auto" w:fill="auto"/>
            <w:vAlign w:val="center"/>
          </w:tcPr>
          <w:p w14:paraId="5355BF2E" w14:textId="28AB0BC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$11.30</w:t>
            </w:r>
          </w:p>
        </w:tc>
        <w:tc>
          <w:tcPr>
            <w:tcW w:w="266" w:type="pct"/>
            <w:tcBorders>
              <w:top w:val="nil"/>
              <w:left w:val="nil"/>
              <w:bottom w:val="single" w:sz="8" w:space="0" w:color="auto"/>
              <w:right w:val="single" w:sz="8" w:space="0" w:color="auto"/>
            </w:tcBorders>
            <w:shd w:val="clear" w:color="auto" w:fill="auto"/>
            <w:vAlign w:val="center"/>
          </w:tcPr>
          <w:p w14:paraId="1B94394E" w14:textId="44F0086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$11.65</w:t>
            </w:r>
          </w:p>
        </w:tc>
        <w:tc>
          <w:tcPr>
            <w:tcW w:w="266" w:type="pct"/>
            <w:tcBorders>
              <w:top w:val="nil"/>
              <w:left w:val="nil"/>
              <w:bottom w:val="single" w:sz="8" w:space="0" w:color="auto"/>
              <w:right w:val="single" w:sz="8" w:space="0" w:color="auto"/>
            </w:tcBorders>
            <w:shd w:val="clear" w:color="auto" w:fill="auto"/>
            <w:vAlign w:val="center"/>
          </w:tcPr>
          <w:p w14:paraId="206726E7" w14:textId="477FC80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$11.85</w:t>
            </w:r>
          </w:p>
        </w:tc>
        <w:tc>
          <w:tcPr>
            <w:tcW w:w="266" w:type="pct"/>
            <w:tcBorders>
              <w:top w:val="nil"/>
              <w:left w:val="nil"/>
              <w:bottom w:val="single" w:sz="8" w:space="0" w:color="auto"/>
              <w:right w:val="single" w:sz="8" w:space="0" w:color="auto"/>
            </w:tcBorders>
            <w:shd w:val="clear" w:color="auto" w:fill="auto"/>
            <w:vAlign w:val="center"/>
          </w:tcPr>
          <w:p w14:paraId="304C1CEC" w14:textId="0C28FE7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$12.05</w:t>
            </w:r>
          </w:p>
        </w:tc>
        <w:tc>
          <w:tcPr>
            <w:tcW w:w="266" w:type="pct"/>
            <w:tcBorders>
              <w:top w:val="nil"/>
              <w:left w:val="nil"/>
              <w:bottom w:val="single" w:sz="8" w:space="0" w:color="auto"/>
              <w:right w:val="single" w:sz="8" w:space="0" w:color="auto"/>
            </w:tcBorders>
            <w:shd w:val="clear" w:color="auto" w:fill="auto"/>
            <w:vAlign w:val="center"/>
          </w:tcPr>
          <w:p w14:paraId="72FE5BA1" w14:textId="1BB62F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$14.60</w:t>
            </w:r>
          </w:p>
        </w:tc>
        <w:tc>
          <w:tcPr>
            <w:tcW w:w="266" w:type="pct"/>
            <w:tcBorders>
              <w:top w:val="nil"/>
              <w:left w:val="nil"/>
              <w:bottom w:val="single" w:sz="8" w:space="0" w:color="auto"/>
              <w:right w:val="single" w:sz="8" w:space="0" w:color="auto"/>
            </w:tcBorders>
            <w:shd w:val="clear" w:color="auto" w:fill="auto"/>
            <w:vAlign w:val="center"/>
          </w:tcPr>
          <w:p w14:paraId="230E1DC9" w14:textId="375119D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$12.65</w:t>
            </w:r>
          </w:p>
        </w:tc>
        <w:tc>
          <w:tcPr>
            <w:tcW w:w="266" w:type="pct"/>
            <w:tcBorders>
              <w:top w:val="nil"/>
              <w:left w:val="nil"/>
              <w:bottom w:val="single" w:sz="8" w:space="0" w:color="auto"/>
              <w:right w:val="single" w:sz="8" w:space="0" w:color="auto"/>
            </w:tcBorders>
            <w:shd w:val="clear" w:color="auto" w:fill="auto"/>
            <w:vAlign w:val="center"/>
          </w:tcPr>
          <w:p w14:paraId="6F9969E1" w14:textId="3D59BE0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$12.70</w:t>
            </w:r>
          </w:p>
        </w:tc>
        <w:tc>
          <w:tcPr>
            <w:tcW w:w="266" w:type="pct"/>
            <w:tcBorders>
              <w:top w:val="nil"/>
              <w:left w:val="nil"/>
              <w:bottom w:val="single" w:sz="8" w:space="0" w:color="auto"/>
              <w:right w:val="single" w:sz="8" w:space="0" w:color="auto"/>
            </w:tcBorders>
            <w:shd w:val="clear" w:color="auto" w:fill="auto"/>
            <w:vAlign w:val="center"/>
          </w:tcPr>
          <w:p w14:paraId="6B7FCFFA" w14:textId="36DADED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$13.45</w:t>
            </w:r>
          </w:p>
        </w:tc>
        <w:tc>
          <w:tcPr>
            <w:tcW w:w="266" w:type="pct"/>
            <w:tcBorders>
              <w:top w:val="nil"/>
              <w:left w:val="nil"/>
              <w:bottom w:val="single" w:sz="8" w:space="0" w:color="auto"/>
              <w:right w:val="single" w:sz="8" w:space="0" w:color="auto"/>
            </w:tcBorders>
            <w:shd w:val="clear" w:color="auto" w:fill="auto"/>
            <w:vAlign w:val="center"/>
          </w:tcPr>
          <w:p w14:paraId="215A91C0" w14:textId="05A4AE7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$14.10</w:t>
            </w:r>
          </w:p>
        </w:tc>
        <w:tc>
          <w:tcPr>
            <w:tcW w:w="284" w:type="pct"/>
            <w:tcBorders>
              <w:top w:val="nil"/>
              <w:left w:val="nil"/>
              <w:bottom w:val="single" w:sz="8" w:space="0" w:color="auto"/>
              <w:right w:val="single" w:sz="8" w:space="0" w:color="auto"/>
            </w:tcBorders>
            <w:shd w:val="clear" w:color="auto" w:fill="auto"/>
            <w:vAlign w:val="center"/>
          </w:tcPr>
          <w:p w14:paraId="2A9623D4" w14:textId="19C5A71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$14.20</w:t>
            </w:r>
          </w:p>
        </w:tc>
        <w:tc>
          <w:tcPr>
            <w:tcW w:w="266" w:type="pct"/>
            <w:tcBorders>
              <w:top w:val="nil"/>
              <w:left w:val="nil"/>
              <w:bottom w:val="single" w:sz="8" w:space="0" w:color="auto"/>
              <w:right w:val="single" w:sz="8" w:space="0" w:color="auto"/>
            </w:tcBorders>
            <w:shd w:val="clear" w:color="auto" w:fill="auto"/>
            <w:vAlign w:val="center"/>
          </w:tcPr>
          <w:p w14:paraId="5CE954E1" w14:textId="4EA8802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$16.70</w:t>
            </w:r>
          </w:p>
        </w:tc>
        <w:tc>
          <w:tcPr>
            <w:tcW w:w="266" w:type="pct"/>
            <w:tcBorders>
              <w:top w:val="nil"/>
              <w:left w:val="nil"/>
              <w:bottom w:val="single" w:sz="8" w:space="0" w:color="auto"/>
              <w:right w:val="single" w:sz="8" w:space="0" w:color="auto"/>
            </w:tcBorders>
            <w:shd w:val="clear" w:color="auto" w:fill="auto"/>
            <w:vAlign w:val="center"/>
          </w:tcPr>
          <w:p w14:paraId="0AE55948" w14:textId="31499E6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$14.85</w:t>
            </w:r>
          </w:p>
        </w:tc>
        <w:tc>
          <w:tcPr>
            <w:tcW w:w="266" w:type="pct"/>
            <w:tcBorders>
              <w:top w:val="nil"/>
              <w:left w:val="nil"/>
              <w:bottom w:val="single" w:sz="8" w:space="0" w:color="auto"/>
              <w:right w:val="single" w:sz="8" w:space="0" w:color="auto"/>
            </w:tcBorders>
            <w:shd w:val="clear" w:color="auto" w:fill="auto"/>
            <w:vAlign w:val="center"/>
          </w:tcPr>
          <w:p w14:paraId="7D2F2F23" w14:textId="704FAD4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$15.60</w:t>
            </w:r>
          </w:p>
        </w:tc>
        <w:tc>
          <w:tcPr>
            <w:tcW w:w="266" w:type="pct"/>
            <w:tcBorders>
              <w:top w:val="nil"/>
              <w:left w:val="nil"/>
              <w:bottom w:val="single" w:sz="8" w:space="0" w:color="auto"/>
              <w:right w:val="single" w:sz="8" w:space="0" w:color="auto"/>
            </w:tcBorders>
            <w:shd w:val="clear" w:color="auto" w:fill="auto"/>
            <w:vAlign w:val="center"/>
          </w:tcPr>
          <w:p w14:paraId="671B4A6E" w14:textId="3BB6D23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$16.35</w:t>
            </w:r>
          </w:p>
        </w:tc>
        <w:tc>
          <w:tcPr>
            <w:tcW w:w="266" w:type="pct"/>
            <w:tcBorders>
              <w:top w:val="nil"/>
              <w:left w:val="nil"/>
              <w:bottom w:val="single" w:sz="8" w:space="0" w:color="auto"/>
              <w:right w:val="single" w:sz="8" w:space="0" w:color="auto"/>
            </w:tcBorders>
            <w:shd w:val="clear" w:color="auto" w:fill="auto"/>
            <w:vAlign w:val="center"/>
          </w:tcPr>
          <w:p w14:paraId="35BAA78B" w14:textId="6FAC1B0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$17.10</w:t>
            </w:r>
          </w:p>
        </w:tc>
        <w:tc>
          <w:tcPr>
            <w:tcW w:w="266" w:type="pct"/>
            <w:tcBorders>
              <w:top w:val="nil"/>
              <w:left w:val="nil"/>
              <w:bottom w:val="single" w:sz="8" w:space="0" w:color="auto"/>
              <w:right w:val="single" w:sz="8" w:space="0" w:color="auto"/>
            </w:tcBorders>
            <w:shd w:val="clear" w:color="auto" w:fill="auto"/>
            <w:vAlign w:val="center"/>
          </w:tcPr>
          <w:p w14:paraId="52275F7E" w14:textId="3896474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$26.22</w:t>
            </w:r>
          </w:p>
        </w:tc>
        <w:tc>
          <w:tcPr>
            <w:tcW w:w="266" w:type="pct"/>
            <w:tcBorders>
              <w:top w:val="nil"/>
              <w:left w:val="nil"/>
              <w:bottom w:val="single" w:sz="8" w:space="0" w:color="auto"/>
              <w:right w:val="single" w:sz="8" w:space="0" w:color="auto"/>
            </w:tcBorders>
            <w:shd w:val="clear" w:color="auto" w:fill="auto"/>
            <w:vAlign w:val="center"/>
          </w:tcPr>
          <w:p w14:paraId="38EB08A5" w14:textId="7838E69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$16.59</w:t>
            </w:r>
          </w:p>
        </w:tc>
        <w:tc>
          <w:tcPr>
            <w:tcW w:w="273" w:type="pct"/>
            <w:tcBorders>
              <w:top w:val="nil"/>
              <w:left w:val="nil"/>
              <w:bottom w:val="single" w:sz="8" w:space="0" w:color="auto"/>
              <w:right w:val="single" w:sz="8" w:space="0" w:color="auto"/>
            </w:tcBorders>
            <w:shd w:val="clear" w:color="auto" w:fill="auto"/>
            <w:vAlign w:val="center"/>
          </w:tcPr>
          <w:p w14:paraId="5943BAA4" w14:textId="39F469A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$22.03</w:t>
            </w:r>
          </w:p>
        </w:tc>
      </w:tr>
      <w:tr w:rsidR="00846544" w14:paraId="7ED85A52" w14:textId="165C012E"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493D443F" w14:textId="77777777" w:rsidR="00846544" w:rsidRDefault="00846544" w:rsidP="00846544">
            <w:pPr>
              <w:spacing w:after="0" w:line="240" w:lineRule="auto"/>
              <w:jc w:val="right"/>
              <w:rPr>
                <w:b/>
                <w:color w:val="000000"/>
              </w:rPr>
            </w:pPr>
            <w:r>
              <w:rPr>
                <w:b/>
                <w:color w:val="000000"/>
              </w:rPr>
              <w:t>2</w:t>
            </w:r>
          </w:p>
        </w:tc>
        <w:tc>
          <w:tcPr>
            <w:tcW w:w="265" w:type="pct"/>
            <w:tcBorders>
              <w:top w:val="nil"/>
              <w:left w:val="nil"/>
              <w:bottom w:val="single" w:sz="8" w:space="0" w:color="auto"/>
              <w:right w:val="single" w:sz="8" w:space="0" w:color="auto"/>
            </w:tcBorders>
            <w:shd w:val="clear" w:color="auto" w:fill="auto"/>
            <w:vAlign w:val="center"/>
          </w:tcPr>
          <w:p w14:paraId="4E6FEE3E" w14:textId="7087253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$11.55</w:t>
            </w:r>
          </w:p>
        </w:tc>
        <w:tc>
          <w:tcPr>
            <w:tcW w:w="266" w:type="pct"/>
            <w:tcBorders>
              <w:top w:val="nil"/>
              <w:left w:val="nil"/>
              <w:bottom w:val="single" w:sz="8" w:space="0" w:color="auto"/>
              <w:right w:val="single" w:sz="8" w:space="0" w:color="auto"/>
            </w:tcBorders>
            <w:shd w:val="clear" w:color="auto" w:fill="auto"/>
            <w:vAlign w:val="center"/>
          </w:tcPr>
          <w:p w14:paraId="371393B2" w14:textId="0BAC2D4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$11.90</w:t>
            </w:r>
          </w:p>
        </w:tc>
        <w:tc>
          <w:tcPr>
            <w:tcW w:w="266" w:type="pct"/>
            <w:tcBorders>
              <w:top w:val="nil"/>
              <w:left w:val="nil"/>
              <w:bottom w:val="single" w:sz="8" w:space="0" w:color="auto"/>
              <w:right w:val="single" w:sz="8" w:space="0" w:color="auto"/>
            </w:tcBorders>
            <w:shd w:val="clear" w:color="auto" w:fill="auto"/>
            <w:vAlign w:val="center"/>
          </w:tcPr>
          <w:p w14:paraId="0515DEF9" w14:textId="6752363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$12.10</w:t>
            </w:r>
          </w:p>
        </w:tc>
        <w:tc>
          <w:tcPr>
            <w:tcW w:w="266" w:type="pct"/>
            <w:tcBorders>
              <w:top w:val="nil"/>
              <w:left w:val="nil"/>
              <w:bottom w:val="single" w:sz="8" w:space="0" w:color="auto"/>
              <w:right w:val="single" w:sz="8" w:space="0" w:color="auto"/>
            </w:tcBorders>
            <w:shd w:val="clear" w:color="auto" w:fill="auto"/>
            <w:vAlign w:val="center"/>
          </w:tcPr>
          <w:p w14:paraId="331798A0" w14:textId="57F7B18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$12.30</w:t>
            </w:r>
          </w:p>
        </w:tc>
        <w:tc>
          <w:tcPr>
            <w:tcW w:w="266" w:type="pct"/>
            <w:tcBorders>
              <w:top w:val="nil"/>
              <w:left w:val="nil"/>
              <w:bottom w:val="single" w:sz="8" w:space="0" w:color="auto"/>
              <w:right w:val="single" w:sz="8" w:space="0" w:color="auto"/>
            </w:tcBorders>
            <w:shd w:val="clear" w:color="auto" w:fill="auto"/>
            <w:vAlign w:val="center"/>
          </w:tcPr>
          <w:p w14:paraId="2B47055F" w14:textId="5461788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$14.85</w:t>
            </w:r>
          </w:p>
        </w:tc>
        <w:tc>
          <w:tcPr>
            <w:tcW w:w="266" w:type="pct"/>
            <w:tcBorders>
              <w:top w:val="nil"/>
              <w:left w:val="nil"/>
              <w:bottom w:val="single" w:sz="8" w:space="0" w:color="auto"/>
              <w:right w:val="single" w:sz="8" w:space="0" w:color="auto"/>
            </w:tcBorders>
            <w:shd w:val="clear" w:color="auto" w:fill="auto"/>
            <w:vAlign w:val="center"/>
          </w:tcPr>
          <w:p w14:paraId="5EA5DFC8" w14:textId="3A5ABF7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$12.90</w:t>
            </w:r>
          </w:p>
        </w:tc>
        <w:tc>
          <w:tcPr>
            <w:tcW w:w="266" w:type="pct"/>
            <w:tcBorders>
              <w:top w:val="nil"/>
              <w:left w:val="nil"/>
              <w:bottom w:val="single" w:sz="8" w:space="0" w:color="auto"/>
              <w:right w:val="single" w:sz="8" w:space="0" w:color="auto"/>
            </w:tcBorders>
            <w:shd w:val="clear" w:color="auto" w:fill="auto"/>
            <w:vAlign w:val="center"/>
          </w:tcPr>
          <w:p w14:paraId="1C86E66E" w14:textId="467131C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$12.95</w:t>
            </w:r>
          </w:p>
        </w:tc>
        <w:tc>
          <w:tcPr>
            <w:tcW w:w="266" w:type="pct"/>
            <w:tcBorders>
              <w:top w:val="nil"/>
              <w:left w:val="nil"/>
              <w:bottom w:val="single" w:sz="8" w:space="0" w:color="auto"/>
              <w:right w:val="single" w:sz="8" w:space="0" w:color="auto"/>
            </w:tcBorders>
            <w:shd w:val="clear" w:color="auto" w:fill="auto"/>
            <w:vAlign w:val="center"/>
          </w:tcPr>
          <w:p w14:paraId="7E42DD94" w14:textId="7F901D9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$13.70</w:t>
            </w:r>
          </w:p>
        </w:tc>
        <w:tc>
          <w:tcPr>
            <w:tcW w:w="266" w:type="pct"/>
            <w:tcBorders>
              <w:top w:val="nil"/>
              <w:left w:val="nil"/>
              <w:bottom w:val="single" w:sz="8" w:space="0" w:color="auto"/>
              <w:right w:val="single" w:sz="8" w:space="0" w:color="auto"/>
            </w:tcBorders>
            <w:shd w:val="clear" w:color="auto" w:fill="auto"/>
            <w:vAlign w:val="center"/>
          </w:tcPr>
          <w:p w14:paraId="663B6BE0" w14:textId="56CC632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$14.35</w:t>
            </w:r>
          </w:p>
        </w:tc>
        <w:tc>
          <w:tcPr>
            <w:tcW w:w="284" w:type="pct"/>
            <w:tcBorders>
              <w:top w:val="nil"/>
              <w:left w:val="nil"/>
              <w:bottom w:val="single" w:sz="8" w:space="0" w:color="auto"/>
              <w:right w:val="single" w:sz="8" w:space="0" w:color="auto"/>
            </w:tcBorders>
            <w:shd w:val="clear" w:color="auto" w:fill="auto"/>
            <w:vAlign w:val="center"/>
          </w:tcPr>
          <w:p w14:paraId="10A66CFC" w14:textId="7A04B0A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$14.45</w:t>
            </w:r>
          </w:p>
        </w:tc>
        <w:tc>
          <w:tcPr>
            <w:tcW w:w="266" w:type="pct"/>
            <w:tcBorders>
              <w:top w:val="nil"/>
              <w:left w:val="nil"/>
              <w:bottom w:val="single" w:sz="8" w:space="0" w:color="auto"/>
              <w:right w:val="single" w:sz="8" w:space="0" w:color="auto"/>
            </w:tcBorders>
            <w:shd w:val="clear" w:color="auto" w:fill="auto"/>
            <w:vAlign w:val="center"/>
          </w:tcPr>
          <w:p w14:paraId="5BAFB5A5" w14:textId="20F9B63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$16.95</w:t>
            </w:r>
          </w:p>
        </w:tc>
        <w:tc>
          <w:tcPr>
            <w:tcW w:w="266" w:type="pct"/>
            <w:tcBorders>
              <w:top w:val="nil"/>
              <w:left w:val="nil"/>
              <w:bottom w:val="single" w:sz="8" w:space="0" w:color="auto"/>
              <w:right w:val="single" w:sz="8" w:space="0" w:color="auto"/>
            </w:tcBorders>
            <w:shd w:val="clear" w:color="auto" w:fill="auto"/>
            <w:vAlign w:val="center"/>
          </w:tcPr>
          <w:p w14:paraId="3933E94E" w14:textId="26CFEA4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$15.10</w:t>
            </w:r>
          </w:p>
        </w:tc>
        <w:tc>
          <w:tcPr>
            <w:tcW w:w="266" w:type="pct"/>
            <w:tcBorders>
              <w:top w:val="nil"/>
              <w:left w:val="nil"/>
              <w:bottom w:val="single" w:sz="8" w:space="0" w:color="auto"/>
              <w:right w:val="single" w:sz="8" w:space="0" w:color="auto"/>
            </w:tcBorders>
            <w:shd w:val="clear" w:color="auto" w:fill="auto"/>
            <w:vAlign w:val="center"/>
          </w:tcPr>
          <w:p w14:paraId="54621189" w14:textId="115C0D5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$15.85</w:t>
            </w:r>
          </w:p>
        </w:tc>
        <w:tc>
          <w:tcPr>
            <w:tcW w:w="266" w:type="pct"/>
            <w:tcBorders>
              <w:top w:val="nil"/>
              <w:left w:val="nil"/>
              <w:bottom w:val="single" w:sz="8" w:space="0" w:color="auto"/>
              <w:right w:val="single" w:sz="8" w:space="0" w:color="auto"/>
            </w:tcBorders>
            <w:shd w:val="clear" w:color="auto" w:fill="auto"/>
            <w:vAlign w:val="center"/>
          </w:tcPr>
          <w:p w14:paraId="244ECDCC" w14:textId="1377E6F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$16.60</w:t>
            </w:r>
          </w:p>
        </w:tc>
        <w:tc>
          <w:tcPr>
            <w:tcW w:w="266" w:type="pct"/>
            <w:tcBorders>
              <w:top w:val="nil"/>
              <w:left w:val="nil"/>
              <w:bottom w:val="single" w:sz="8" w:space="0" w:color="auto"/>
              <w:right w:val="single" w:sz="8" w:space="0" w:color="auto"/>
            </w:tcBorders>
            <w:shd w:val="clear" w:color="auto" w:fill="auto"/>
            <w:vAlign w:val="center"/>
          </w:tcPr>
          <w:p w14:paraId="0A94FA58" w14:textId="79E48C4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$17.35</w:t>
            </w:r>
          </w:p>
        </w:tc>
        <w:tc>
          <w:tcPr>
            <w:tcW w:w="266" w:type="pct"/>
            <w:tcBorders>
              <w:top w:val="nil"/>
              <w:left w:val="nil"/>
              <w:bottom w:val="single" w:sz="8" w:space="0" w:color="auto"/>
              <w:right w:val="single" w:sz="8" w:space="0" w:color="auto"/>
            </w:tcBorders>
            <w:shd w:val="clear" w:color="auto" w:fill="auto"/>
            <w:vAlign w:val="center"/>
          </w:tcPr>
          <w:p w14:paraId="1D578BC5" w14:textId="4FE7B93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$26.52</w:t>
            </w:r>
          </w:p>
        </w:tc>
        <w:tc>
          <w:tcPr>
            <w:tcW w:w="266" w:type="pct"/>
            <w:tcBorders>
              <w:top w:val="nil"/>
              <w:left w:val="nil"/>
              <w:bottom w:val="single" w:sz="8" w:space="0" w:color="auto"/>
              <w:right w:val="single" w:sz="8" w:space="0" w:color="auto"/>
            </w:tcBorders>
            <w:shd w:val="clear" w:color="auto" w:fill="auto"/>
            <w:vAlign w:val="center"/>
          </w:tcPr>
          <w:p w14:paraId="3590C1CF" w14:textId="07B88EC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$16.84</w:t>
            </w:r>
          </w:p>
        </w:tc>
        <w:tc>
          <w:tcPr>
            <w:tcW w:w="273" w:type="pct"/>
            <w:tcBorders>
              <w:top w:val="nil"/>
              <w:left w:val="nil"/>
              <w:bottom w:val="single" w:sz="8" w:space="0" w:color="auto"/>
              <w:right w:val="single" w:sz="8" w:space="0" w:color="auto"/>
            </w:tcBorders>
            <w:shd w:val="clear" w:color="auto" w:fill="auto"/>
            <w:vAlign w:val="center"/>
          </w:tcPr>
          <w:p w14:paraId="62A60A8A" w14:textId="4E4B2DE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$22.27</w:t>
            </w:r>
          </w:p>
        </w:tc>
      </w:tr>
      <w:tr w:rsidR="00846544" w14:paraId="2A091CC3" w14:textId="16EF3F41"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4D0E04C2" w14:textId="77777777" w:rsidR="00846544" w:rsidRDefault="00846544" w:rsidP="00846544">
            <w:pPr>
              <w:spacing w:after="0" w:line="240" w:lineRule="auto"/>
              <w:jc w:val="right"/>
              <w:rPr>
                <w:b/>
                <w:color w:val="000000"/>
              </w:rPr>
            </w:pPr>
            <w:r>
              <w:rPr>
                <w:b/>
                <w:color w:val="000000"/>
              </w:rPr>
              <w:t>3</w:t>
            </w:r>
          </w:p>
        </w:tc>
        <w:tc>
          <w:tcPr>
            <w:tcW w:w="265" w:type="pct"/>
            <w:tcBorders>
              <w:top w:val="nil"/>
              <w:left w:val="nil"/>
              <w:bottom w:val="single" w:sz="8" w:space="0" w:color="auto"/>
              <w:right w:val="single" w:sz="8" w:space="0" w:color="auto"/>
            </w:tcBorders>
            <w:shd w:val="clear" w:color="auto" w:fill="auto"/>
            <w:vAlign w:val="center"/>
          </w:tcPr>
          <w:p w14:paraId="2DD961D1" w14:textId="352DED0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$11.80</w:t>
            </w:r>
          </w:p>
        </w:tc>
        <w:tc>
          <w:tcPr>
            <w:tcW w:w="266" w:type="pct"/>
            <w:tcBorders>
              <w:top w:val="nil"/>
              <w:left w:val="nil"/>
              <w:bottom w:val="single" w:sz="8" w:space="0" w:color="auto"/>
              <w:right w:val="single" w:sz="8" w:space="0" w:color="auto"/>
            </w:tcBorders>
            <w:shd w:val="clear" w:color="auto" w:fill="auto"/>
            <w:vAlign w:val="center"/>
          </w:tcPr>
          <w:p w14:paraId="078A5284" w14:textId="3DEB497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$12.15</w:t>
            </w:r>
          </w:p>
        </w:tc>
        <w:tc>
          <w:tcPr>
            <w:tcW w:w="266" w:type="pct"/>
            <w:tcBorders>
              <w:top w:val="nil"/>
              <w:left w:val="nil"/>
              <w:bottom w:val="single" w:sz="8" w:space="0" w:color="auto"/>
              <w:right w:val="single" w:sz="8" w:space="0" w:color="auto"/>
            </w:tcBorders>
            <w:shd w:val="clear" w:color="auto" w:fill="auto"/>
            <w:vAlign w:val="center"/>
          </w:tcPr>
          <w:p w14:paraId="608C3F48" w14:textId="066F046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$12.35</w:t>
            </w:r>
          </w:p>
        </w:tc>
        <w:tc>
          <w:tcPr>
            <w:tcW w:w="266" w:type="pct"/>
            <w:tcBorders>
              <w:top w:val="nil"/>
              <w:left w:val="nil"/>
              <w:bottom w:val="single" w:sz="8" w:space="0" w:color="auto"/>
              <w:right w:val="single" w:sz="8" w:space="0" w:color="auto"/>
            </w:tcBorders>
            <w:shd w:val="clear" w:color="auto" w:fill="auto"/>
            <w:vAlign w:val="center"/>
          </w:tcPr>
          <w:p w14:paraId="7F64A93C" w14:textId="6C0780A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$12.55</w:t>
            </w:r>
          </w:p>
        </w:tc>
        <w:tc>
          <w:tcPr>
            <w:tcW w:w="266" w:type="pct"/>
            <w:tcBorders>
              <w:top w:val="nil"/>
              <w:left w:val="nil"/>
              <w:bottom w:val="single" w:sz="8" w:space="0" w:color="auto"/>
              <w:right w:val="single" w:sz="8" w:space="0" w:color="auto"/>
            </w:tcBorders>
            <w:shd w:val="clear" w:color="auto" w:fill="auto"/>
            <w:vAlign w:val="center"/>
          </w:tcPr>
          <w:p w14:paraId="53BD5B35" w14:textId="76E0A10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$15.10</w:t>
            </w:r>
          </w:p>
        </w:tc>
        <w:tc>
          <w:tcPr>
            <w:tcW w:w="266" w:type="pct"/>
            <w:tcBorders>
              <w:top w:val="nil"/>
              <w:left w:val="nil"/>
              <w:bottom w:val="single" w:sz="8" w:space="0" w:color="auto"/>
              <w:right w:val="single" w:sz="8" w:space="0" w:color="auto"/>
            </w:tcBorders>
            <w:shd w:val="clear" w:color="auto" w:fill="auto"/>
            <w:vAlign w:val="center"/>
          </w:tcPr>
          <w:p w14:paraId="2260D633" w14:textId="228F43B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$13.15</w:t>
            </w:r>
          </w:p>
        </w:tc>
        <w:tc>
          <w:tcPr>
            <w:tcW w:w="266" w:type="pct"/>
            <w:tcBorders>
              <w:top w:val="nil"/>
              <w:left w:val="nil"/>
              <w:bottom w:val="single" w:sz="8" w:space="0" w:color="auto"/>
              <w:right w:val="single" w:sz="8" w:space="0" w:color="auto"/>
            </w:tcBorders>
            <w:shd w:val="clear" w:color="auto" w:fill="auto"/>
            <w:vAlign w:val="center"/>
          </w:tcPr>
          <w:p w14:paraId="7806231D" w14:textId="6D25B52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$13.20</w:t>
            </w:r>
          </w:p>
        </w:tc>
        <w:tc>
          <w:tcPr>
            <w:tcW w:w="266" w:type="pct"/>
            <w:tcBorders>
              <w:top w:val="nil"/>
              <w:left w:val="nil"/>
              <w:bottom w:val="single" w:sz="8" w:space="0" w:color="auto"/>
              <w:right w:val="single" w:sz="8" w:space="0" w:color="auto"/>
            </w:tcBorders>
            <w:shd w:val="clear" w:color="auto" w:fill="auto"/>
            <w:vAlign w:val="center"/>
          </w:tcPr>
          <w:p w14:paraId="1E7DFF68" w14:textId="5AA33B5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$13.95</w:t>
            </w:r>
          </w:p>
        </w:tc>
        <w:tc>
          <w:tcPr>
            <w:tcW w:w="266" w:type="pct"/>
            <w:tcBorders>
              <w:top w:val="nil"/>
              <w:left w:val="nil"/>
              <w:bottom w:val="single" w:sz="8" w:space="0" w:color="auto"/>
              <w:right w:val="single" w:sz="8" w:space="0" w:color="auto"/>
            </w:tcBorders>
            <w:shd w:val="clear" w:color="auto" w:fill="auto"/>
            <w:vAlign w:val="center"/>
          </w:tcPr>
          <w:p w14:paraId="62BBF399" w14:textId="4328257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$14.60</w:t>
            </w:r>
          </w:p>
        </w:tc>
        <w:tc>
          <w:tcPr>
            <w:tcW w:w="284" w:type="pct"/>
            <w:tcBorders>
              <w:top w:val="nil"/>
              <w:left w:val="nil"/>
              <w:bottom w:val="single" w:sz="8" w:space="0" w:color="auto"/>
              <w:right w:val="single" w:sz="8" w:space="0" w:color="auto"/>
            </w:tcBorders>
            <w:shd w:val="clear" w:color="auto" w:fill="auto"/>
            <w:vAlign w:val="center"/>
          </w:tcPr>
          <w:p w14:paraId="5F7D24F9" w14:textId="7632FEA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$14.70</w:t>
            </w:r>
          </w:p>
        </w:tc>
        <w:tc>
          <w:tcPr>
            <w:tcW w:w="266" w:type="pct"/>
            <w:tcBorders>
              <w:top w:val="nil"/>
              <w:left w:val="nil"/>
              <w:bottom w:val="single" w:sz="8" w:space="0" w:color="auto"/>
              <w:right w:val="single" w:sz="8" w:space="0" w:color="auto"/>
            </w:tcBorders>
            <w:shd w:val="clear" w:color="auto" w:fill="auto"/>
            <w:vAlign w:val="center"/>
          </w:tcPr>
          <w:p w14:paraId="5F004FFA" w14:textId="1D6143F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$17.20</w:t>
            </w:r>
          </w:p>
        </w:tc>
        <w:tc>
          <w:tcPr>
            <w:tcW w:w="266" w:type="pct"/>
            <w:tcBorders>
              <w:top w:val="nil"/>
              <w:left w:val="nil"/>
              <w:bottom w:val="single" w:sz="8" w:space="0" w:color="auto"/>
              <w:right w:val="single" w:sz="8" w:space="0" w:color="auto"/>
            </w:tcBorders>
            <w:shd w:val="clear" w:color="auto" w:fill="auto"/>
            <w:vAlign w:val="center"/>
          </w:tcPr>
          <w:p w14:paraId="2B7D004E" w14:textId="3779EE3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$15.35</w:t>
            </w:r>
          </w:p>
        </w:tc>
        <w:tc>
          <w:tcPr>
            <w:tcW w:w="266" w:type="pct"/>
            <w:tcBorders>
              <w:top w:val="nil"/>
              <w:left w:val="nil"/>
              <w:bottom w:val="single" w:sz="8" w:space="0" w:color="auto"/>
              <w:right w:val="single" w:sz="8" w:space="0" w:color="auto"/>
            </w:tcBorders>
            <w:shd w:val="clear" w:color="auto" w:fill="auto"/>
            <w:vAlign w:val="center"/>
          </w:tcPr>
          <w:p w14:paraId="40E36C18" w14:textId="5BB5963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$16.10</w:t>
            </w:r>
          </w:p>
        </w:tc>
        <w:tc>
          <w:tcPr>
            <w:tcW w:w="266" w:type="pct"/>
            <w:tcBorders>
              <w:top w:val="nil"/>
              <w:left w:val="nil"/>
              <w:bottom w:val="single" w:sz="8" w:space="0" w:color="auto"/>
              <w:right w:val="single" w:sz="8" w:space="0" w:color="auto"/>
            </w:tcBorders>
            <w:shd w:val="clear" w:color="auto" w:fill="auto"/>
            <w:vAlign w:val="center"/>
          </w:tcPr>
          <w:p w14:paraId="08629164" w14:textId="60519A9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$16.85</w:t>
            </w:r>
          </w:p>
        </w:tc>
        <w:tc>
          <w:tcPr>
            <w:tcW w:w="266" w:type="pct"/>
            <w:tcBorders>
              <w:top w:val="nil"/>
              <w:left w:val="nil"/>
              <w:bottom w:val="single" w:sz="8" w:space="0" w:color="auto"/>
              <w:right w:val="single" w:sz="8" w:space="0" w:color="auto"/>
            </w:tcBorders>
            <w:shd w:val="clear" w:color="auto" w:fill="auto"/>
            <w:vAlign w:val="center"/>
          </w:tcPr>
          <w:p w14:paraId="1AA26088" w14:textId="35A3A8E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$17.60</w:t>
            </w:r>
          </w:p>
        </w:tc>
        <w:tc>
          <w:tcPr>
            <w:tcW w:w="266" w:type="pct"/>
            <w:tcBorders>
              <w:top w:val="nil"/>
              <w:left w:val="nil"/>
              <w:bottom w:val="single" w:sz="8" w:space="0" w:color="auto"/>
              <w:right w:val="single" w:sz="8" w:space="0" w:color="auto"/>
            </w:tcBorders>
            <w:shd w:val="clear" w:color="auto" w:fill="auto"/>
            <w:vAlign w:val="center"/>
          </w:tcPr>
          <w:p w14:paraId="23077830" w14:textId="6293AC4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$26.81</w:t>
            </w:r>
          </w:p>
        </w:tc>
        <w:tc>
          <w:tcPr>
            <w:tcW w:w="266" w:type="pct"/>
            <w:tcBorders>
              <w:top w:val="nil"/>
              <w:left w:val="nil"/>
              <w:bottom w:val="single" w:sz="8" w:space="0" w:color="auto"/>
              <w:right w:val="single" w:sz="8" w:space="0" w:color="auto"/>
            </w:tcBorders>
            <w:shd w:val="clear" w:color="auto" w:fill="auto"/>
            <w:vAlign w:val="center"/>
          </w:tcPr>
          <w:p w14:paraId="6700D70A" w14:textId="56447A5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$17.09</w:t>
            </w:r>
          </w:p>
        </w:tc>
        <w:tc>
          <w:tcPr>
            <w:tcW w:w="273" w:type="pct"/>
            <w:tcBorders>
              <w:top w:val="nil"/>
              <w:left w:val="nil"/>
              <w:bottom w:val="single" w:sz="8" w:space="0" w:color="auto"/>
              <w:right w:val="single" w:sz="8" w:space="0" w:color="auto"/>
            </w:tcBorders>
            <w:shd w:val="clear" w:color="auto" w:fill="auto"/>
            <w:vAlign w:val="center"/>
          </w:tcPr>
          <w:p w14:paraId="735A6266" w14:textId="1C15C94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$22.52</w:t>
            </w:r>
          </w:p>
        </w:tc>
      </w:tr>
      <w:tr w:rsidR="00846544" w14:paraId="6333FCB4" w14:textId="6D7DCF53"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3AA130BE" w14:textId="77777777" w:rsidR="00846544" w:rsidRDefault="00846544" w:rsidP="00846544">
            <w:pPr>
              <w:spacing w:after="0" w:line="240" w:lineRule="auto"/>
              <w:jc w:val="right"/>
              <w:rPr>
                <w:b/>
                <w:color w:val="000000"/>
              </w:rPr>
            </w:pPr>
            <w:r>
              <w:rPr>
                <w:b/>
                <w:color w:val="000000"/>
              </w:rPr>
              <w:t>4</w:t>
            </w:r>
          </w:p>
        </w:tc>
        <w:tc>
          <w:tcPr>
            <w:tcW w:w="265" w:type="pct"/>
            <w:tcBorders>
              <w:top w:val="nil"/>
              <w:left w:val="nil"/>
              <w:bottom w:val="single" w:sz="8" w:space="0" w:color="auto"/>
              <w:right w:val="single" w:sz="8" w:space="0" w:color="auto"/>
            </w:tcBorders>
            <w:shd w:val="clear" w:color="auto" w:fill="auto"/>
            <w:vAlign w:val="center"/>
          </w:tcPr>
          <w:p w14:paraId="54D7C2F0" w14:textId="0AD662D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$12.05</w:t>
            </w:r>
          </w:p>
        </w:tc>
        <w:tc>
          <w:tcPr>
            <w:tcW w:w="266" w:type="pct"/>
            <w:tcBorders>
              <w:top w:val="nil"/>
              <w:left w:val="nil"/>
              <w:bottom w:val="single" w:sz="8" w:space="0" w:color="auto"/>
              <w:right w:val="single" w:sz="8" w:space="0" w:color="auto"/>
            </w:tcBorders>
            <w:shd w:val="clear" w:color="auto" w:fill="auto"/>
            <w:vAlign w:val="center"/>
          </w:tcPr>
          <w:p w14:paraId="745E49D3" w14:textId="5D9A634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$12.40</w:t>
            </w:r>
          </w:p>
        </w:tc>
        <w:tc>
          <w:tcPr>
            <w:tcW w:w="266" w:type="pct"/>
            <w:tcBorders>
              <w:top w:val="nil"/>
              <w:left w:val="nil"/>
              <w:bottom w:val="single" w:sz="8" w:space="0" w:color="auto"/>
              <w:right w:val="single" w:sz="8" w:space="0" w:color="auto"/>
            </w:tcBorders>
            <w:shd w:val="clear" w:color="auto" w:fill="auto"/>
            <w:vAlign w:val="center"/>
          </w:tcPr>
          <w:p w14:paraId="60431F48" w14:textId="06DEF20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$12.60</w:t>
            </w:r>
          </w:p>
        </w:tc>
        <w:tc>
          <w:tcPr>
            <w:tcW w:w="266" w:type="pct"/>
            <w:tcBorders>
              <w:top w:val="nil"/>
              <w:left w:val="nil"/>
              <w:bottom w:val="single" w:sz="8" w:space="0" w:color="auto"/>
              <w:right w:val="single" w:sz="8" w:space="0" w:color="auto"/>
            </w:tcBorders>
            <w:shd w:val="clear" w:color="auto" w:fill="auto"/>
            <w:vAlign w:val="center"/>
          </w:tcPr>
          <w:p w14:paraId="0A140246" w14:textId="31F7FDF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$12.80</w:t>
            </w:r>
          </w:p>
        </w:tc>
        <w:tc>
          <w:tcPr>
            <w:tcW w:w="266" w:type="pct"/>
            <w:tcBorders>
              <w:top w:val="nil"/>
              <w:left w:val="nil"/>
              <w:bottom w:val="single" w:sz="8" w:space="0" w:color="auto"/>
              <w:right w:val="single" w:sz="8" w:space="0" w:color="auto"/>
            </w:tcBorders>
            <w:shd w:val="clear" w:color="auto" w:fill="auto"/>
            <w:vAlign w:val="center"/>
          </w:tcPr>
          <w:p w14:paraId="3CA7E73C" w14:textId="11D5C2A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$15.35</w:t>
            </w:r>
          </w:p>
        </w:tc>
        <w:tc>
          <w:tcPr>
            <w:tcW w:w="266" w:type="pct"/>
            <w:tcBorders>
              <w:top w:val="nil"/>
              <w:left w:val="nil"/>
              <w:bottom w:val="single" w:sz="8" w:space="0" w:color="auto"/>
              <w:right w:val="single" w:sz="8" w:space="0" w:color="auto"/>
            </w:tcBorders>
            <w:shd w:val="clear" w:color="auto" w:fill="auto"/>
            <w:vAlign w:val="center"/>
          </w:tcPr>
          <w:p w14:paraId="105EBE4B" w14:textId="5099015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$13.40</w:t>
            </w:r>
          </w:p>
        </w:tc>
        <w:tc>
          <w:tcPr>
            <w:tcW w:w="266" w:type="pct"/>
            <w:tcBorders>
              <w:top w:val="nil"/>
              <w:left w:val="nil"/>
              <w:bottom w:val="single" w:sz="8" w:space="0" w:color="auto"/>
              <w:right w:val="single" w:sz="8" w:space="0" w:color="auto"/>
            </w:tcBorders>
            <w:shd w:val="clear" w:color="auto" w:fill="auto"/>
            <w:vAlign w:val="center"/>
          </w:tcPr>
          <w:p w14:paraId="1DB70064" w14:textId="18D558C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$13.45</w:t>
            </w:r>
          </w:p>
        </w:tc>
        <w:tc>
          <w:tcPr>
            <w:tcW w:w="266" w:type="pct"/>
            <w:tcBorders>
              <w:top w:val="nil"/>
              <w:left w:val="nil"/>
              <w:bottom w:val="single" w:sz="8" w:space="0" w:color="auto"/>
              <w:right w:val="single" w:sz="8" w:space="0" w:color="auto"/>
            </w:tcBorders>
            <w:shd w:val="clear" w:color="auto" w:fill="auto"/>
            <w:vAlign w:val="center"/>
          </w:tcPr>
          <w:p w14:paraId="1096B833" w14:textId="4BBC5D0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$14.20</w:t>
            </w:r>
          </w:p>
        </w:tc>
        <w:tc>
          <w:tcPr>
            <w:tcW w:w="266" w:type="pct"/>
            <w:tcBorders>
              <w:top w:val="nil"/>
              <w:left w:val="nil"/>
              <w:bottom w:val="single" w:sz="8" w:space="0" w:color="auto"/>
              <w:right w:val="single" w:sz="8" w:space="0" w:color="auto"/>
            </w:tcBorders>
            <w:shd w:val="clear" w:color="auto" w:fill="auto"/>
            <w:vAlign w:val="center"/>
          </w:tcPr>
          <w:p w14:paraId="01253507" w14:textId="144ABED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$14.85</w:t>
            </w:r>
          </w:p>
        </w:tc>
        <w:tc>
          <w:tcPr>
            <w:tcW w:w="284" w:type="pct"/>
            <w:tcBorders>
              <w:top w:val="nil"/>
              <w:left w:val="nil"/>
              <w:bottom w:val="single" w:sz="8" w:space="0" w:color="auto"/>
              <w:right w:val="single" w:sz="8" w:space="0" w:color="auto"/>
            </w:tcBorders>
            <w:shd w:val="clear" w:color="auto" w:fill="auto"/>
            <w:vAlign w:val="center"/>
          </w:tcPr>
          <w:p w14:paraId="0B6FFF60" w14:textId="12885FB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$14.95</w:t>
            </w:r>
          </w:p>
        </w:tc>
        <w:tc>
          <w:tcPr>
            <w:tcW w:w="266" w:type="pct"/>
            <w:tcBorders>
              <w:top w:val="nil"/>
              <w:left w:val="nil"/>
              <w:bottom w:val="single" w:sz="8" w:space="0" w:color="auto"/>
              <w:right w:val="single" w:sz="8" w:space="0" w:color="auto"/>
            </w:tcBorders>
            <w:shd w:val="clear" w:color="auto" w:fill="auto"/>
            <w:vAlign w:val="center"/>
          </w:tcPr>
          <w:p w14:paraId="62A4B155" w14:textId="14CD34B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$17.45</w:t>
            </w:r>
          </w:p>
        </w:tc>
        <w:tc>
          <w:tcPr>
            <w:tcW w:w="266" w:type="pct"/>
            <w:tcBorders>
              <w:top w:val="nil"/>
              <w:left w:val="nil"/>
              <w:bottom w:val="single" w:sz="8" w:space="0" w:color="auto"/>
              <w:right w:val="single" w:sz="8" w:space="0" w:color="auto"/>
            </w:tcBorders>
            <w:shd w:val="clear" w:color="auto" w:fill="auto"/>
            <w:vAlign w:val="center"/>
          </w:tcPr>
          <w:p w14:paraId="0414E3BE" w14:textId="1F6B472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$15.60</w:t>
            </w:r>
          </w:p>
        </w:tc>
        <w:tc>
          <w:tcPr>
            <w:tcW w:w="266" w:type="pct"/>
            <w:tcBorders>
              <w:top w:val="nil"/>
              <w:left w:val="nil"/>
              <w:bottom w:val="single" w:sz="8" w:space="0" w:color="auto"/>
              <w:right w:val="single" w:sz="8" w:space="0" w:color="auto"/>
            </w:tcBorders>
            <w:shd w:val="clear" w:color="auto" w:fill="auto"/>
            <w:vAlign w:val="center"/>
          </w:tcPr>
          <w:p w14:paraId="4EEBCEC4" w14:textId="7194E59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$16.35</w:t>
            </w:r>
          </w:p>
        </w:tc>
        <w:tc>
          <w:tcPr>
            <w:tcW w:w="266" w:type="pct"/>
            <w:tcBorders>
              <w:top w:val="nil"/>
              <w:left w:val="nil"/>
              <w:bottom w:val="single" w:sz="8" w:space="0" w:color="auto"/>
              <w:right w:val="single" w:sz="8" w:space="0" w:color="auto"/>
            </w:tcBorders>
            <w:shd w:val="clear" w:color="auto" w:fill="auto"/>
            <w:vAlign w:val="center"/>
          </w:tcPr>
          <w:p w14:paraId="1B9F05C0" w14:textId="78382CC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$17.10</w:t>
            </w:r>
          </w:p>
        </w:tc>
        <w:tc>
          <w:tcPr>
            <w:tcW w:w="266" w:type="pct"/>
            <w:tcBorders>
              <w:top w:val="nil"/>
              <w:left w:val="nil"/>
              <w:bottom w:val="single" w:sz="8" w:space="0" w:color="auto"/>
              <w:right w:val="single" w:sz="8" w:space="0" w:color="auto"/>
            </w:tcBorders>
            <w:shd w:val="clear" w:color="auto" w:fill="auto"/>
            <w:vAlign w:val="center"/>
          </w:tcPr>
          <w:p w14:paraId="4B34A081" w14:textId="1E1A387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$17.85</w:t>
            </w:r>
          </w:p>
        </w:tc>
        <w:tc>
          <w:tcPr>
            <w:tcW w:w="266" w:type="pct"/>
            <w:tcBorders>
              <w:top w:val="nil"/>
              <w:left w:val="nil"/>
              <w:bottom w:val="single" w:sz="8" w:space="0" w:color="auto"/>
              <w:right w:val="single" w:sz="8" w:space="0" w:color="auto"/>
            </w:tcBorders>
            <w:shd w:val="clear" w:color="auto" w:fill="auto"/>
            <w:vAlign w:val="center"/>
          </w:tcPr>
          <w:p w14:paraId="76E9D2CC" w14:textId="6EF5F2C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$27.11</w:t>
            </w:r>
          </w:p>
        </w:tc>
        <w:tc>
          <w:tcPr>
            <w:tcW w:w="266" w:type="pct"/>
            <w:tcBorders>
              <w:top w:val="nil"/>
              <w:left w:val="nil"/>
              <w:bottom w:val="single" w:sz="8" w:space="0" w:color="auto"/>
              <w:right w:val="single" w:sz="8" w:space="0" w:color="auto"/>
            </w:tcBorders>
            <w:shd w:val="clear" w:color="auto" w:fill="auto"/>
            <w:vAlign w:val="center"/>
          </w:tcPr>
          <w:p w14:paraId="7A089F71" w14:textId="6C70385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$17.33</w:t>
            </w:r>
          </w:p>
        </w:tc>
        <w:tc>
          <w:tcPr>
            <w:tcW w:w="273" w:type="pct"/>
            <w:tcBorders>
              <w:top w:val="nil"/>
              <w:left w:val="nil"/>
              <w:bottom w:val="single" w:sz="8" w:space="0" w:color="auto"/>
              <w:right w:val="single" w:sz="8" w:space="0" w:color="auto"/>
            </w:tcBorders>
            <w:shd w:val="clear" w:color="auto" w:fill="auto"/>
            <w:vAlign w:val="center"/>
          </w:tcPr>
          <w:p w14:paraId="0E878F21" w14:textId="282EB00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$22.77</w:t>
            </w:r>
          </w:p>
        </w:tc>
      </w:tr>
      <w:tr w:rsidR="00846544" w14:paraId="396AFF73" w14:textId="018A8EBA"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5C72806C" w14:textId="77777777" w:rsidR="00846544" w:rsidRDefault="00846544" w:rsidP="00846544">
            <w:pPr>
              <w:spacing w:after="0" w:line="240" w:lineRule="auto"/>
              <w:jc w:val="right"/>
              <w:rPr>
                <w:b/>
                <w:color w:val="000000"/>
              </w:rPr>
            </w:pPr>
            <w:r>
              <w:rPr>
                <w:b/>
                <w:color w:val="000000"/>
              </w:rPr>
              <w:t>5</w:t>
            </w:r>
          </w:p>
        </w:tc>
        <w:tc>
          <w:tcPr>
            <w:tcW w:w="265" w:type="pct"/>
            <w:tcBorders>
              <w:top w:val="nil"/>
              <w:left w:val="nil"/>
              <w:bottom w:val="single" w:sz="8" w:space="0" w:color="auto"/>
              <w:right w:val="single" w:sz="8" w:space="0" w:color="auto"/>
            </w:tcBorders>
            <w:shd w:val="clear" w:color="auto" w:fill="auto"/>
            <w:vAlign w:val="center"/>
          </w:tcPr>
          <w:p w14:paraId="2FB592D1" w14:textId="22240CE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$12.30</w:t>
            </w:r>
          </w:p>
        </w:tc>
        <w:tc>
          <w:tcPr>
            <w:tcW w:w="266" w:type="pct"/>
            <w:tcBorders>
              <w:top w:val="nil"/>
              <w:left w:val="nil"/>
              <w:bottom w:val="single" w:sz="8" w:space="0" w:color="auto"/>
              <w:right w:val="single" w:sz="8" w:space="0" w:color="auto"/>
            </w:tcBorders>
            <w:shd w:val="clear" w:color="auto" w:fill="auto"/>
            <w:vAlign w:val="center"/>
          </w:tcPr>
          <w:p w14:paraId="63CE1EC3" w14:textId="5C10E11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$12.65</w:t>
            </w:r>
          </w:p>
        </w:tc>
        <w:tc>
          <w:tcPr>
            <w:tcW w:w="266" w:type="pct"/>
            <w:tcBorders>
              <w:top w:val="nil"/>
              <w:left w:val="nil"/>
              <w:bottom w:val="single" w:sz="8" w:space="0" w:color="auto"/>
              <w:right w:val="single" w:sz="8" w:space="0" w:color="auto"/>
            </w:tcBorders>
            <w:shd w:val="clear" w:color="auto" w:fill="auto"/>
            <w:vAlign w:val="center"/>
          </w:tcPr>
          <w:p w14:paraId="757EF993" w14:textId="0E995A3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$12.85</w:t>
            </w:r>
          </w:p>
        </w:tc>
        <w:tc>
          <w:tcPr>
            <w:tcW w:w="266" w:type="pct"/>
            <w:tcBorders>
              <w:top w:val="nil"/>
              <w:left w:val="nil"/>
              <w:bottom w:val="single" w:sz="8" w:space="0" w:color="auto"/>
              <w:right w:val="single" w:sz="8" w:space="0" w:color="auto"/>
            </w:tcBorders>
            <w:shd w:val="clear" w:color="auto" w:fill="auto"/>
            <w:vAlign w:val="center"/>
          </w:tcPr>
          <w:p w14:paraId="23397B55" w14:textId="2C270F2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$13.05</w:t>
            </w:r>
          </w:p>
        </w:tc>
        <w:tc>
          <w:tcPr>
            <w:tcW w:w="266" w:type="pct"/>
            <w:tcBorders>
              <w:top w:val="nil"/>
              <w:left w:val="nil"/>
              <w:bottom w:val="single" w:sz="8" w:space="0" w:color="auto"/>
              <w:right w:val="single" w:sz="8" w:space="0" w:color="auto"/>
            </w:tcBorders>
            <w:shd w:val="clear" w:color="auto" w:fill="auto"/>
            <w:vAlign w:val="center"/>
          </w:tcPr>
          <w:p w14:paraId="6F3D3A54" w14:textId="717C375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$15.60</w:t>
            </w:r>
          </w:p>
        </w:tc>
        <w:tc>
          <w:tcPr>
            <w:tcW w:w="266" w:type="pct"/>
            <w:tcBorders>
              <w:top w:val="nil"/>
              <w:left w:val="nil"/>
              <w:bottom w:val="single" w:sz="8" w:space="0" w:color="auto"/>
              <w:right w:val="single" w:sz="8" w:space="0" w:color="auto"/>
            </w:tcBorders>
            <w:shd w:val="clear" w:color="auto" w:fill="auto"/>
            <w:vAlign w:val="center"/>
          </w:tcPr>
          <w:p w14:paraId="1AF3892D" w14:textId="4563A99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$13.65</w:t>
            </w:r>
          </w:p>
        </w:tc>
        <w:tc>
          <w:tcPr>
            <w:tcW w:w="266" w:type="pct"/>
            <w:tcBorders>
              <w:top w:val="nil"/>
              <w:left w:val="nil"/>
              <w:bottom w:val="single" w:sz="8" w:space="0" w:color="auto"/>
              <w:right w:val="single" w:sz="8" w:space="0" w:color="auto"/>
            </w:tcBorders>
            <w:shd w:val="clear" w:color="auto" w:fill="auto"/>
            <w:vAlign w:val="center"/>
          </w:tcPr>
          <w:p w14:paraId="0BE2431D" w14:textId="1B6F086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$13.70</w:t>
            </w:r>
          </w:p>
        </w:tc>
        <w:tc>
          <w:tcPr>
            <w:tcW w:w="266" w:type="pct"/>
            <w:tcBorders>
              <w:top w:val="nil"/>
              <w:left w:val="nil"/>
              <w:bottom w:val="single" w:sz="8" w:space="0" w:color="auto"/>
              <w:right w:val="single" w:sz="8" w:space="0" w:color="auto"/>
            </w:tcBorders>
            <w:shd w:val="clear" w:color="auto" w:fill="auto"/>
            <w:vAlign w:val="center"/>
          </w:tcPr>
          <w:p w14:paraId="0235791E" w14:textId="0DA2813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$14.45</w:t>
            </w:r>
          </w:p>
        </w:tc>
        <w:tc>
          <w:tcPr>
            <w:tcW w:w="266" w:type="pct"/>
            <w:tcBorders>
              <w:top w:val="nil"/>
              <w:left w:val="nil"/>
              <w:bottom w:val="single" w:sz="8" w:space="0" w:color="auto"/>
              <w:right w:val="single" w:sz="8" w:space="0" w:color="auto"/>
            </w:tcBorders>
            <w:shd w:val="clear" w:color="auto" w:fill="auto"/>
            <w:vAlign w:val="center"/>
          </w:tcPr>
          <w:p w14:paraId="5874359C" w14:textId="2E4398A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$15.10</w:t>
            </w:r>
          </w:p>
        </w:tc>
        <w:tc>
          <w:tcPr>
            <w:tcW w:w="284" w:type="pct"/>
            <w:tcBorders>
              <w:top w:val="nil"/>
              <w:left w:val="nil"/>
              <w:bottom w:val="single" w:sz="8" w:space="0" w:color="auto"/>
              <w:right w:val="single" w:sz="8" w:space="0" w:color="auto"/>
            </w:tcBorders>
            <w:shd w:val="clear" w:color="auto" w:fill="auto"/>
            <w:vAlign w:val="center"/>
          </w:tcPr>
          <w:p w14:paraId="7D3986F9" w14:textId="72444D0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$15.20</w:t>
            </w:r>
          </w:p>
        </w:tc>
        <w:tc>
          <w:tcPr>
            <w:tcW w:w="266" w:type="pct"/>
            <w:tcBorders>
              <w:top w:val="nil"/>
              <w:left w:val="nil"/>
              <w:bottom w:val="single" w:sz="8" w:space="0" w:color="auto"/>
              <w:right w:val="single" w:sz="8" w:space="0" w:color="auto"/>
            </w:tcBorders>
            <w:shd w:val="clear" w:color="auto" w:fill="auto"/>
            <w:vAlign w:val="center"/>
          </w:tcPr>
          <w:p w14:paraId="22FC057B" w14:textId="414C0A3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$17.70</w:t>
            </w:r>
          </w:p>
        </w:tc>
        <w:tc>
          <w:tcPr>
            <w:tcW w:w="266" w:type="pct"/>
            <w:tcBorders>
              <w:top w:val="nil"/>
              <w:left w:val="nil"/>
              <w:bottom w:val="single" w:sz="8" w:space="0" w:color="auto"/>
              <w:right w:val="single" w:sz="8" w:space="0" w:color="auto"/>
            </w:tcBorders>
            <w:shd w:val="clear" w:color="auto" w:fill="auto"/>
            <w:vAlign w:val="center"/>
          </w:tcPr>
          <w:p w14:paraId="10EB0A93" w14:textId="1D31BA6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$15.85</w:t>
            </w:r>
          </w:p>
        </w:tc>
        <w:tc>
          <w:tcPr>
            <w:tcW w:w="266" w:type="pct"/>
            <w:tcBorders>
              <w:top w:val="nil"/>
              <w:left w:val="nil"/>
              <w:bottom w:val="single" w:sz="8" w:space="0" w:color="auto"/>
              <w:right w:val="single" w:sz="8" w:space="0" w:color="auto"/>
            </w:tcBorders>
            <w:shd w:val="clear" w:color="auto" w:fill="auto"/>
            <w:vAlign w:val="center"/>
          </w:tcPr>
          <w:p w14:paraId="7FCAD702" w14:textId="17C7C42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$16.60</w:t>
            </w:r>
          </w:p>
        </w:tc>
        <w:tc>
          <w:tcPr>
            <w:tcW w:w="266" w:type="pct"/>
            <w:tcBorders>
              <w:top w:val="nil"/>
              <w:left w:val="nil"/>
              <w:bottom w:val="single" w:sz="8" w:space="0" w:color="auto"/>
              <w:right w:val="single" w:sz="8" w:space="0" w:color="auto"/>
            </w:tcBorders>
            <w:shd w:val="clear" w:color="auto" w:fill="auto"/>
            <w:vAlign w:val="center"/>
          </w:tcPr>
          <w:p w14:paraId="73211F4F" w14:textId="65BCC66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$17.35</w:t>
            </w:r>
          </w:p>
        </w:tc>
        <w:tc>
          <w:tcPr>
            <w:tcW w:w="266" w:type="pct"/>
            <w:tcBorders>
              <w:top w:val="nil"/>
              <w:left w:val="nil"/>
              <w:bottom w:val="single" w:sz="8" w:space="0" w:color="auto"/>
              <w:right w:val="single" w:sz="8" w:space="0" w:color="auto"/>
            </w:tcBorders>
            <w:shd w:val="clear" w:color="auto" w:fill="auto"/>
            <w:vAlign w:val="center"/>
          </w:tcPr>
          <w:p w14:paraId="0304423B" w14:textId="1613A2F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$18.10</w:t>
            </w:r>
          </w:p>
        </w:tc>
        <w:tc>
          <w:tcPr>
            <w:tcW w:w="266" w:type="pct"/>
            <w:tcBorders>
              <w:top w:val="nil"/>
              <w:left w:val="nil"/>
              <w:bottom w:val="single" w:sz="8" w:space="0" w:color="auto"/>
              <w:right w:val="single" w:sz="8" w:space="0" w:color="auto"/>
            </w:tcBorders>
            <w:shd w:val="clear" w:color="auto" w:fill="auto"/>
            <w:vAlign w:val="center"/>
          </w:tcPr>
          <w:p w14:paraId="1EAE6A00" w14:textId="0A60109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$27.40</w:t>
            </w:r>
          </w:p>
        </w:tc>
        <w:tc>
          <w:tcPr>
            <w:tcW w:w="266" w:type="pct"/>
            <w:tcBorders>
              <w:top w:val="nil"/>
              <w:left w:val="nil"/>
              <w:bottom w:val="single" w:sz="8" w:space="0" w:color="auto"/>
              <w:right w:val="single" w:sz="8" w:space="0" w:color="auto"/>
            </w:tcBorders>
            <w:shd w:val="clear" w:color="auto" w:fill="auto"/>
            <w:vAlign w:val="center"/>
          </w:tcPr>
          <w:p w14:paraId="35059FE2" w14:textId="2269141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$17.58</w:t>
            </w:r>
          </w:p>
        </w:tc>
        <w:tc>
          <w:tcPr>
            <w:tcW w:w="273" w:type="pct"/>
            <w:tcBorders>
              <w:top w:val="nil"/>
              <w:left w:val="nil"/>
              <w:bottom w:val="single" w:sz="8" w:space="0" w:color="auto"/>
              <w:right w:val="single" w:sz="8" w:space="0" w:color="auto"/>
            </w:tcBorders>
            <w:shd w:val="clear" w:color="auto" w:fill="auto"/>
            <w:vAlign w:val="center"/>
          </w:tcPr>
          <w:p w14:paraId="3B922FB7" w14:textId="3433DE9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$23.02</w:t>
            </w:r>
          </w:p>
        </w:tc>
      </w:tr>
      <w:tr w:rsidR="00846544" w14:paraId="179091C1" w14:textId="723D5785"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58D6A85B" w14:textId="77777777" w:rsidR="00846544" w:rsidRDefault="00846544" w:rsidP="00846544">
            <w:pPr>
              <w:spacing w:after="0" w:line="240" w:lineRule="auto"/>
              <w:jc w:val="right"/>
              <w:rPr>
                <w:b/>
                <w:color w:val="000000"/>
              </w:rPr>
            </w:pPr>
            <w:r>
              <w:rPr>
                <w:b/>
                <w:color w:val="000000"/>
              </w:rPr>
              <w:t>6</w:t>
            </w:r>
          </w:p>
        </w:tc>
        <w:tc>
          <w:tcPr>
            <w:tcW w:w="265" w:type="pct"/>
            <w:tcBorders>
              <w:top w:val="nil"/>
              <w:left w:val="nil"/>
              <w:bottom w:val="single" w:sz="8" w:space="0" w:color="auto"/>
              <w:right w:val="single" w:sz="8" w:space="0" w:color="auto"/>
            </w:tcBorders>
            <w:shd w:val="clear" w:color="auto" w:fill="auto"/>
            <w:vAlign w:val="center"/>
          </w:tcPr>
          <w:p w14:paraId="3E059322" w14:textId="44F0125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$12.55</w:t>
            </w:r>
          </w:p>
        </w:tc>
        <w:tc>
          <w:tcPr>
            <w:tcW w:w="266" w:type="pct"/>
            <w:tcBorders>
              <w:top w:val="nil"/>
              <w:left w:val="nil"/>
              <w:bottom w:val="single" w:sz="8" w:space="0" w:color="auto"/>
              <w:right w:val="single" w:sz="8" w:space="0" w:color="auto"/>
            </w:tcBorders>
            <w:shd w:val="clear" w:color="auto" w:fill="auto"/>
            <w:vAlign w:val="center"/>
          </w:tcPr>
          <w:p w14:paraId="76EA64A7" w14:textId="48FC5D4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$12.90</w:t>
            </w:r>
          </w:p>
        </w:tc>
        <w:tc>
          <w:tcPr>
            <w:tcW w:w="266" w:type="pct"/>
            <w:tcBorders>
              <w:top w:val="nil"/>
              <w:left w:val="nil"/>
              <w:bottom w:val="single" w:sz="8" w:space="0" w:color="auto"/>
              <w:right w:val="single" w:sz="8" w:space="0" w:color="auto"/>
            </w:tcBorders>
            <w:shd w:val="clear" w:color="auto" w:fill="auto"/>
            <w:vAlign w:val="center"/>
          </w:tcPr>
          <w:p w14:paraId="19244AB0" w14:textId="14929C0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$13.10</w:t>
            </w:r>
          </w:p>
        </w:tc>
        <w:tc>
          <w:tcPr>
            <w:tcW w:w="266" w:type="pct"/>
            <w:tcBorders>
              <w:top w:val="nil"/>
              <w:left w:val="nil"/>
              <w:bottom w:val="single" w:sz="8" w:space="0" w:color="auto"/>
              <w:right w:val="single" w:sz="8" w:space="0" w:color="auto"/>
            </w:tcBorders>
            <w:shd w:val="clear" w:color="auto" w:fill="auto"/>
            <w:vAlign w:val="center"/>
          </w:tcPr>
          <w:p w14:paraId="20520AB2" w14:textId="57784CF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$13.30</w:t>
            </w:r>
          </w:p>
        </w:tc>
        <w:tc>
          <w:tcPr>
            <w:tcW w:w="266" w:type="pct"/>
            <w:tcBorders>
              <w:top w:val="nil"/>
              <w:left w:val="nil"/>
              <w:bottom w:val="single" w:sz="8" w:space="0" w:color="auto"/>
              <w:right w:val="single" w:sz="8" w:space="0" w:color="auto"/>
            </w:tcBorders>
            <w:shd w:val="clear" w:color="auto" w:fill="auto"/>
            <w:vAlign w:val="center"/>
          </w:tcPr>
          <w:p w14:paraId="06711074" w14:textId="3D2EC30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$15.85</w:t>
            </w:r>
          </w:p>
        </w:tc>
        <w:tc>
          <w:tcPr>
            <w:tcW w:w="266" w:type="pct"/>
            <w:tcBorders>
              <w:top w:val="nil"/>
              <w:left w:val="nil"/>
              <w:bottom w:val="single" w:sz="8" w:space="0" w:color="auto"/>
              <w:right w:val="single" w:sz="8" w:space="0" w:color="auto"/>
            </w:tcBorders>
            <w:shd w:val="clear" w:color="auto" w:fill="auto"/>
            <w:vAlign w:val="center"/>
          </w:tcPr>
          <w:p w14:paraId="3A90F80D" w14:textId="45FCCF1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$13.90</w:t>
            </w:r>
          </w:p>
        </w:tc>
        <w:tc>
          <w:tcPr>
            <w:tcW w:w="266" w:type="pct"/>
            <w:tcBorders>
              <w:top w:val="nil"/>
              <w:left w:val="nil"/>
              <w:bottom w:val="single" w:sz="8" w:space="0" w:color="auto"/>
              <w:right w:val="single" w:sz="8" w:space="0" w:color="auto"/>
            </w:tcBorders>
            <w:shd w:val="clear" w:color="auto" w:fill="auto"/>
            <w:vAlign w:val="center"/>
          </w:tcPr>
          <w:p w14:paraId="6688D041" w14:textId="0EA08BC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$13.95</w:t>
            </w:r>
          </w:p>
        </w:tc>
        <w:tc>
          <w:tcPr>
            <w:tcW w:w="266" w:type="pct"/>
            <w:tcBorders>
              <w:top w:val="nil"/>
              <w:left w:val="nil"/>
              <w:bottom w:val="single" w:sz="8" w:space="0" w:color="auto"/>
              <w:right w:val="single" w:sz="8" w:space="0" w:color="auto"/>
            </w:tcBorders>
            <w:shd w:val="clear" w:color="auto" w:fill="auto"/>
            <w:vAlign w:val="center"/>
          </w:tcPr>
          <w:p w14:paraId="29AA3D09" w14:textId="401E370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$14.70</w:t>
            </w:r>
          </w:p>
        </w:tc>
        <w:tc>
          <w:tcPr>
            <w:tcW w:w="266" w:type="pct"/>
            <w:tcBorders>
              <w:top w:val="nil"/>
              <w:left w:val="nil"/>
              <w:bottom w:val="single" w:sz="8" w:space="0" w:color="auto"/>
              <w:right w:val="single" w:sz="8" w:space="0" w:color="auto"/>
            </w:tcBorders>
            <w:shd w:val="clear" w:color="auto" w:fill="auto"/>
            <w:vAlign w:val="center"/>
          </w:tcPr>
          <w:p w14:paraId="02F43992" w14:textId="62316E5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$15.35</w:t>
            </w:r>
          </w:p>
        </w:tc>
        <w:tc>
          <w:tcPr>
            <w:tcW w:w="284" w:type="pct"/>
            <w:tcBorders>
              <w:top w:val="nil"/>
              <w:left w:val="nil"/>
              <w:bottom w:val="single" w:sz="8" w:space="0" w:color="auto"/>
              <w:right w:val="single" w:sz="8" w:space="0" w:color="auto"/>
            </w:tcBorders>
            <w:shd w:val="clear" w:color="auto" w:fill="auto"/>
            <w:vAlign w:val="center"/>
          </w:tcPr>
          <w:p w14:paraId="6E514B76" w14:textId="1D63E4C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$15.45</w:t>
            </w:r>
          </w:p>
        </w:tc>
        <w:tc>
          <w:tcPr>
            <w:tcW w:w="266" w:type="pct"/>
            <w:tcBorders>
              <w:top w:val="nil"/>
              <w:left w:val="nil"/>
              <w:bottom w:val="single" w:sz="8" w:space="0" w:color="auto"/>
              <w:right w:val="single" w:sz="8" w:space="0" w:color="auto"/>
            </w:tcBorders>
            <w:shd w:val="clear" w:color="auto" w:fill="auto"/>
            <w:vAlign w:val="center"/>
          </w:tcPr>
          <w:p w14:paraId="3FC8DB44" w14:textId="1C4CEEA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$17.95</w:t>
            </w:r>
          </w:p>
        </w:tc>
        <w:tc>
          <w:tcPr>
            <w:tcW w:w="266" w:type="pct"/>
            <w:tcBorders>
              <w:top w:val="nil"/>
              <w:left w:val="nil"/>
              <w:bottom w:val="single" w:sz="8" w:space="0" w:color="auto"/>
              <w:right w:val="single" w:sz="8" w:space="0" w:color="auto"/>
            </w:tcBorders>
            <w:shd w:val="clear" w:color="auto" w:fill="auto"/>
            <w:vAlign w:val="center"/>
          </w:tcPr>
          <w:p w14:paraId="63EA6EAF" w14:textId="4E6C4B4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$16.10</w:t>
            </w:r>
          </w:p>
        </w:tc>
        <w:tc>
          <w:tcPr>
            <w:tcW w:w="266" w:type="pct"/>
            <w:tcBorders>
              <w:top w:val="nil"/>
              <w:left w:val="nil"/>
              <w:bottom w:val="single" w:sz="8" w:space="0" w:color="auto"/>
              <w:right w:val="single" w:sz="8" w:space="0" w:color="auto"/>
            </w:tcBorders>
            <w:shd w:val="clear" w:color="auto" w:fill="auto"/>
            <w:vAlign w:val="center"/>
          </w:tcPr>
          <w:p w14:paraId="6656BDB5" w14:textId="2B905E4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$16.85</w:t>
            </w:r>
          </w:p>
        </w:tc>
        <w:tc>
          <w:tcPr>
            <w:tcW w:w="266" w:type="pct"/>
            <w:tcBorders>
              <w:top w:val="nil"/>
              <w:left w:val="nil"/>
              <w:bottom w:val="single" w:sz="8" w:space="0" w:color="auto"/>
              <w:right w:val="single" w:sz="8" w:space="0" w:color="auto"/>
            </w:tcBorders>
            <w:shd w:val="clear" w:color="auto" w:fill="auto"/>
            <w:vAlign w:val="center"/>
          </w:tcPr>
          <w:p w14:paraId="19DB2754" w14:textId="5C7E675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$17.60</w:t>
            </w:r>
          </w:p>
        </w:tc>
        <w:tc>
          <w:tcPr>
            <w:tcW w:w="266" w:type="pct"/>
            <w:tcBorders>
              <w:top w:val="nil"/>
              <w:left w:val="nil"/>
              <w:bottom w:val="single" w:sz="8" w:space="0" w:color="auto"/>
              <w:right w:val="single" w:sz="8" w:space="0" w:color="auto"/>
            </w:tcBorders>
            <w:shd w:val="clear" w:color="auto" w:fill="auto"/>
            <w:vAlign w:val="center"/>
          </w:tcPr>
          <w:p w14:paraId="654E934B" w14:textId="784F7DB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$18.35</w:t>
            </w:r>
          </w:p>
        </w:tc>
        <w:tc>
          <w:tcPr>
            <w:tcW w:w="266" w:type="pct"/>
            <w:tcBorders>
              <w:top w:val="nil"/>
              <w:left w:val="nil"/>
              <w:bottom w:val="single" w:sz="8" w:space="0" w:color="auto"/>
              <w:right w:val="single" w:sz="8" w:space="0" w:color="auto"/>
            </w:tcBorders>
            <w:shd w:val="clear" w:color="auto" w:fill="auto"/>
            <w:vAlign w:val="center"/>
          </w:tcPr>
          <w:p w14:paraId="43AF446B" w14:textId="1C970B7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$27.70</w:t>
            </w:r>
          </w:p>
        </w:tc>
        <w:tc>
          <w:tcPr>
            <w:tcW w:w="266" w:type="pct"/>
            <w:tcBorders>
              <w:top w:val="nil"/>
              <w:left w:val="nil"/>
              <w:bottom w:val="single" w:sz="8" w:space="0" w:color="auto"/>
              <w:right w:val="single" w:sz="8" w:space="0" w:color="auto"/>
            </w:tcBorders>
            <w:shd w:val="clear" w:color="auto" w:fill="auto"/>
            <w:vAlign w:val="center"/>
          </w:tcPr>
          <w:p w14:paraId="500F8487" w14:textId="69A04F7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$17.83</w:t>
            </w:r>
          </w:p>
        </w:tc>
        <w:tc>
          <w:tcPr>
            <w:tcW w:w="273" w:type="pct"/>
            <w:tcBorders>
              <w:top w:val="nil"/>
              <w:left w:val="nil"/>
              <w:bottom w:val="single" w:sz="8" w:space="0" w:color="auto"/>
              <w:right w:val="single" w:sz="8" w:space="0" w:color="auto"/>
            </w:tcBorders>
            <w:shd w:val="clear" w:color="auto" w:fill="auto"/>
            <w:vAlign w:val="center"/>
          </w:tcPr>
          <w:p w14:paraId="36537F08" w14:textId="461563A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$23.26</w:t>
            </w:r>
          </w:p>
        </w:tc>
      </w:tr>
      <w:tr w:rsidR="00846544" w14:paraId="2C2192E4" w14:textId="3C3D172B"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2034489F" w14:textId="77777777" w:rsidR="00846544" w:rsidRDefault="00846544" w:rsidP="00846544">
            <w:pPr>
              <w:spacing w:after="0" w:line="240" w:lineRule="auto"/>
              <w:jc w:val="right"/>
              <w:rPr>
                <w:b/>
                <w:color w:val="000000"/>
              </w:rPr>
            </w:pPr>
            <w:r>
              <w:rPr>
                <w:b/>
                <w:color w:val="000000"/>
              </w:rPr>
              <w:t>7</w:t>
            </w:r>
          </w:p>
        </w:tc>
        <w:tc>
          <w:tcPr>
            <w:tcW w:w="265" w:type="pct"/>
            <w:tcBorders>
              <w:top w:val="nil"/>
              <w:left w:val="nil"/>
              <w:bottom w:val="single" w:sz="8" w:space="0" w:color="auto"/>
              <w:right w:val="single" w:sz="8" w:space="0" w:color="auto"/>
            </w:tcBorders>
            <w:shd w:val="clear" w:color="auto" w:fill="auto"/>
            <w:vAlign w:val="center"/>
          </w:tcPr>
          <w:p w14:paraId="10D2B563" w14:textId="3D9C7B7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$12.80</w:t>
            </w:r>
          </w:p>
        </w:tc>
        <w:tc>
          <w:tcPr>
            <w:tcW w:w="266" w:type="pct"/>
            <w:tcBorders>
              <w:top w:val="nil"/>
              <w:left w:val="nil"/>
              <w:bottom w:val="single" w:sz="8" w:space="0" w:color="auto"/>
              <w:right w:val="single" w:sz="8" w:space="0" w:color="auto"/>
            </w:tcBorders>
            <w:shd w:val="clear" w:color="auto" w:fill="auto"/>
            <w:vAlign w:val="center"/>
          </w:tcPr>
          <w:p w14:paraId="7E853E39" w14:textId="373A86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$13.15</w:t>
            </w:r>
          </w:p>
        </w:tc>
        <w:tc>
          <w:tcPr>
            <w:tcW w:w="266" w:type="pct"/>
            <w:tcBorders>
              <w:top w:val="nil"/>
              <w:left w:val="nil"/>
              <w:bottom w:val="single" w:sz="8" w:space="0" w:color="auto"/>
              <w:right w:val="single" w:sz="8" w:space="0" w:color="auto"/>
            </w:tcBorders>
            <w:shd w:val="clear" w:color="auto" w:fill="auto"/>
            <w:vAlign w:val="center"/>
          </w:tcPr>
          <w:p w14:paraId="58B117CD" w14:textId="5B4ECA3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$13.35</w:t>
            </w:r>
          </w:p>
        </w:tc>
        <w:tc>
          <w:tcPr>
            <w:tcW w:w="266" w:type="pct"/>
            <w:tcBorders>
              <w:top w:val="nil"/>
              <w:left w:val="nil"/>
              <w:bottom w:val="single" w:sz="8" w:space="0" w:color="auto"/>
              <w:right w:val="single" w:sz="8" w:space="0" w:color="auto"/>
            </w:tcBorders>
            <w:shd w:val="clear" w:color="auto" w:fill="auto"/>
            <w:vAlign w:val="center"/>
          </w:tcPr>
          <w:p w14:paraId="1CEB007F" w14:textId="78B0482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$13.55</w:t>
            </w:r>
          </w:p>
        </w:tc>
        <w:tc>
          <w:tcPr>
            <w:tcW w:w="266" w:type="pct"/>
            <w:tcBorders>
              <w:top w:val="nil"/>
              <w:left w:val="nil"/>
              <w:bottom w:val="single" w:sz="8" w:space="0" w:color="auto"/>
              <w:right w:val="single" w:sz="8" w:space="0" w:color="auto"/>
            </w:tcBorders>
            <w:shd w:val="clear" w:color="auto" w:fill="auto"/>
            <w:vAlign w:val="center"/>
          </w:tcPr>
          <w:p w14:paraId="7E7EC6A0" w14:textId="1DCC74B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$16.10</w:t>
            </w:r>
          </w:p>
        </w:tc>
        <w:tc>
          <w:tcPr>
            <w:tcW w:w="266" w:type="pct"/>
            <w:tcBorders>
              <w:top w:val="nil"/>
              <w:left w:val="nil"/>
              <w:bottom w:val="single" w:sz="8" w:space="0" w:color="auto"/>
              <w:right w:val="single" w:sz="8" w:space="0" w:color="auto"/>
            </w:tcBorders>
            <w:shd w:val="clear" w:color="auto" w:fill="auto"/>
            <w:vAlign w:val="center"/>
          </w:tcPr>
          <w:p w14:paraId="6096D4B2" w14:textId="47A5FF5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$14.15</w:t>
            </w:r>
          </w:p>
        </w:tc>
        <w:tc>
          <w:tcPr>
            <w:tcW w:w="266" w:type="pct"/>
            <w:tcBorders>
              <w:top w:val="nil"/>
              <w:left w:val="nil"/>
              <w:bottom w:val="single" w:sz="8" w:space="0" w:color="auto"/>
              <w:right w:val="single" w:sz="8" w:space="0" w:color="auto"/>
            </w:tcBorders>
            <w:shd w:val="clear" w:color="auto" w:fill="auto"/>
            <w:vAlign w:val="center"/>
          </w:tcPr>
          <w:p w14:paraId="156A9226" w14:textId="4640D62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$14.20</w:t>
            </w:r>
          </w:p>
        </w:tc>
        <w:tc>
          <w:tcPr>
            <w:tcW w:w="266" w:type="pct"/>
            <w:tcBorders>
              <w:top w:val="nil"/>
              <w:left w:val="nil"/>
              <w:bottom w:val="single" w:sz="8" w:space="0" w:color="auto"/>
              <w:right w:val="single" w:sz="8" w:space="0" w:color="auto"/>
            </w:tcBorders>
            <w:shd w:val="clear" w:color="auto" w:fill="auto"/>
            <w:vAlign w:val="center"/>
          </w:tcPr>
          <w:p w14:paraId="34757B58" w14:textId="4063E56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$14.95</w:t>
            </w:r>
          </w:p>
        </w:tc>
        <w:tc>
          <w:tcPr>
            <w:tcW w:w="266" w:type="pct"/>
            <w:tcBorders>
              <w:top w:val="nil"/>
              <w:left w:val="nil"/>
              <w:bottom w:val="single" w:sz="8" w:space="0" w:color="auto"/>
              <w:right w:val="single" w:sz="8" w:space="0" w:color="auto"/>
            </w:tcBorders>
            <w:shd w:val="clear" w:color="auto" w:fill="auto"/>
            <w:vAlign w:val="center"/>
          </w:tcPr>
          <w:p w14:paraId="1A09BA02" w14:textId="5363FDA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$15.60</w:t>
            </w:r>
          </w:p>
        </w:tc>
        <w:tc>
          <w:tcPr>
            <w:tcW w:w="284" w:type="pct"/>
            <w:tcBorders>
              <w:top w:val="nil"/>
              <w:left w:val="nil"/>
              <w:bottom w:val="single" w:sz="8" w:space="0" w:color="auto"/>
              <w:right w:val="single" w:sz="8" w:space="0" w:color="auto"/>
            </w:tcBorders>
            <w:shd w:val="clear" w:color="auto" w:fill="auto"/>
            <w:vAlign w:val="center"/>
          </w:tcPr>
          <w:p w14:paraId="0231ACCE" w14:textId="3E06BEB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$15.70</w:t>
            </w:r>
          </w:p>
        </w:tc>
        <w:tc>
          <w:tcPr>
            <w:tcW w:w="266" w:type="pct"/>
            <w:tcBorders>
              <w:top w:val="nil"/>
              <w:left w:val="nil"/>
              <w:bottom w:val="single" w:sz="8" w:space="0" w:color="auto"/>
              <w:right w:val="single" w:sz="8" w:space="0" w:color="auto"/>
            </w:tcBorders>
            <w:shd w:val="clear" w:color="auto" w:fill="auto"/>
            <w:vAlign w:val="center"/>
          </w:tcPr>
          <w:p w14:paraId="46BF18A7" w14:textId="23CF648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$18.20</w:t>
            </w:r>
          </w:p>
        </w:tc>
        <w:tc>
          <w:tcPr>
            <w:tcW w:w="266" w:type="pct"/>
            <w:tcBorders>
              <w:top w:val="nil"/>
              <w:left w:val="nil"/>
              <w:bottom w:val="single" w:sz="8" w:space="0" w:color="auto"/>
              <w:right w:val="single" w:sz="8" w:space="0" w:color="auto"/>
            </w:tcBorders>
            <w:shd w:val="clear" w:color="auto" w:fill="auto"/>
            <w:vAlign w:val="center"/>
          </w:tcPr>
          <w:p w14:paraId="5FB71E89" w14:textId="66502DB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$16.35</w:t>
            </w:r>
          </w:p>
        </w:tc>
        <w:tc>
          <w:tcPr>
            <w:tcW w:w="266" w:type="pct"/>
            <w:tcBorders>
              <w:top w:val="nil"/>
              <w:left w:val="nil"/>
              <w:bottom w:val="single" w:sz="8" w:space="0" w:color="auto"/>
              <w:right w:val="single" w:sz="8" w:space="0" w:color="auto"/>
            </w:tcBorders>
            <w:shd w:val="clear" w:color="auto" w:fill="auto"/>
            <w:vAlign w:val="center"/>
          </w:tcPr>
          <w:p w14:paraId="533619DB" w14:textId="2CF59DF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$17.10</w:t>
            </w:r>
          </w:p>
        </w:tc>
        <w:tc>
          <w:tcPr>
            <w:tcW w:w="266" w:type="pct"/>
            <w:tcBorders>
              <w:top w:val="nil"/>
              <w:left w:val="nil"/>
              <w:bottom w:val="single" w:sz="8" w:space="0" w:color="auto"/>
              <w:right w:val="single" w:sz="8" w:space="0" w:color="auto"/>
            </w:tcBorders>
            <w:shd w:val="clear" w:color="auto" w:fill="auto"/>
            <w:vAlign w:val="center"/>
          </w:tcPr>
          <w:p w14:paraId="65D8A8A9" w14:textId="65B8FAB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$17.85</w:t>
            </w:r>
          </w:p>
        </w:tc>
        <w:tc>
          <w:tcPr>
            <w:tcW w:w="266" w:type="pct"/>
            <w:tcBorders>
              <w:top w:val="nil"/>
              <w:left w:val="nil"/>
              <w:bottom w:val="single" w:sz="8" w:space="0" w:color="auto"/>
              <w:right w:val="single" w:sz="8" w:space="0" w:color="auto"/>
            </w:tcBorders>
            <w:shd w:val="clear" w:color="auto" w:fill="auto"/>
            <w:vAlign w:val="center"/>
          </w:tcPr>
          <w:p w14:paraId="40C91FC9" w14:textId="047657D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$18.60</w:t>
            </w:r>
          </w:p>
        </w:tc>
        <w:tc>
          <w:tcPr>
            <w:tcW w:w="266" w:type="pct"/>
            <w:tcBorders>
              <w:top w:val="nil"/>
              <w:left w:val="nil"/>
              <w:bottom w:val="single" w:sz="8" w:space="0" w:color="auto"/>
              <w:right w:val="single" w:sz="8" w:space="0" w:color="auto"/>
            </w:tcBorders>
            <w:shd w:val="clear" w:color="auto" w:fill="auto"/>
            <w:vAlign w:val="center"/>
          </w:tcPr>
          <w:p w14:paraId="00FA78B6" w14:textId="4B143FB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$27.99</w:t>
            </w:r>
          </w:p>
        </w:tc>
        <w:tc>
          <w:tcPr>
            <w:tcW w:w="266" w:type="pct"/>
            <w:tcBorders>
              <w:top w:val="nil"/>
              <w:left w:val="nil"/>
              <w:bottom w:val="single" w:sz="8" w:space="0" w:color="auto"/>
              <w:right w:val="single" w:sz="8" w:space="0" w:color="auto"/>
            </w:tcBorders>
            <w:shd w:val="clear" w:color="auto" w:fill="auto"/>
            <w:vAlign w:val="center"/>
          </w:tcPr>
          <w:p w14:paraId="2D9C62F4" w14:textId="62DC8E2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$18.07</w:t>
            </w:r>
          </w:p>
        </w:tc>
        <w:tc>
          <w:tcPr>
            <w:tcW w:w="273" w:type="pct"/>
            <w:tcBorders>
              <w:top w:val="nil"/>
              <w:left w:val="nil"/>
              <w:bottom w:val="single" w:sz="8" w:space="0" w:color="auto"/>
              <w:right w:val="single" w:sz="8" w:space="0" w:color="auto"/>
            </w:tcBorders>
            <w:shd w:val="clear" w:color="auto" w:fill="auto"/>
            <w:vAlign w:val="center"/>
          </w:tcPr>
          <w:p w14:paraId="0EAEAE7B" w14:textId="4245EC4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$23.76</w:t>
            </w:r>
          </w:p>
        </w:tc>
      </w:tr>
      <w:tr w:rsidR="00846544" w14:paraId="524F204F" w14:textId="5E6860B3"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1F0D059A" w14:textId="77777777" w:rsidR="00846544" w:rsidRDefault="00846544" w:rsidP="00846544">
            <w:pPr>
              <w:spacing w:after="0" w:line="240" w:lineRule="auto"/>
              <w:jc w:val="right"/>
              <w:rPr>
                <w:b/>
                <w:color w:val="000000"/>
              </w:rPr>
            </w:pPr>
            <w:r>
              <w:rPr>
                <w:b/>
                <w:color w:val="000000"/>
              </w:rPr>
              <w:t>8</w:t>
            </w:r>
          </w:p>
        </w:tc>
        <w:tc>
          <w:tcPr>
            <w:tcW w:w="265" w:type="pct"/>
            <w:tcBorders>
              <w:top w:val="nil"/>
              <w:left w:val="nil"/>
              <w:bottom w:val="single" w:sz="8" w:space="0" w:color="auto"/>
              <w:right w:val="single" w:sz="8" w:space="0" w:color="auto"/>
            </w:tcBorders>
            <w:shd w:val="clear" w:color="auto" w:fill="auto"/>
            <w:vAlign w:val="center"/>
          </w:tcPr>
          <w:p w14:paraId="519CB771" w14:textId="0F86E4B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$13.05</w:t>
            </w:r>
          </w:p>
        </w:tc>
        <w:tc>
          <w:tcPr>
            <w:tcW w:w="266" w:type="pct"/>
            <w:tcBorders>
              <w:top w:val="nil"/>
              <w:left w:val="nil"/>
              <w:bottom w:val="single" w:sz="8" w:space="0" w:color="auto"/>
              <w:right w:val="single" w:sz="8" w:space="0" w:color="auto"/>
            </w:tcBorders>
            <w:shd w:val="clear" w:color="auto" w:fill="auto"/>
            <w:vAlign w:val="center"/>
          </w:tcPr>
          <w:p w14:paraId="0436435F" w14:textId="4500464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$13.40</w:t>
            </w:r>
          </w:p>
        </w:tc>
        <w:tc>
          <w:tcPr>
            <w:tcW w:w="266" w:type="pct"/>
            <w:tcBorders>
              <w:top w:val="nil"/>
              <w:left w:val="nil"/>
              <w:bottom w:val="single" w:sz="8" w:space="0" w:color="auto"/>
              <w:right w:val="single" w:sz="8" w:space="0" w:color="auto"/>
            </w:tcBorders>
            <w:shd w:val="clear" w:color="auto" w:fill="auto"/>
            <w:vAlign w:val="center"/>
          </w:tcPr>
          <w:p w14:paraId="30C33468" w14:textId="3694BB7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$13.60</w:t>
            </w:r>
          </w:p>
        </w:tc>
        <w:tc>
          <w:tcPr>
            <w:tcW w:w="266" w:type="pct"/>
            <w:tcBorders>
              <w:top w:val="nil"/>
              <w:left w:val="nil"/>
              <w:bottom w:val="single" w:sz="8" w:space="0" w:color="auto"/>
              <w:right w:val="single" w:sz="8" w:space="0" w:color="auto"/>
            </w:tcBorders>
            <w:shd w:val="clear" w:color="auto" w:fill="auto"/>
            <w:vAlign w:val="center"/>
          </w:tcPr>
          <w:p w14:paraId="4BBE49A8" w14:textId="02E82AA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$13.80</w:t>
            </w:r>
          </w:p>
        </w:tc>
        <w:tc>
          <w:tcPr>
            <w:tcW w:w="266" w:type="pct"/>
            <w:tcBorders>
              <w:top w:val="nil"/>
              <w:left w:val="nil"/>
              <w:bottom w:val="single" w:sz="8" w:space="0" w:color="auto"/>
              <w:right w:val="single" w:sz="8" w:space="0" w:color="auto"/>
            </w:tcBorders>
            <w:shd w:val="clear" w:color="auto" w:fill="auto"/>
            <w:vAlign w:val="center"/>
          </w:tcPr>
          <w:p w14:paraId="5E1C7DA2" w14:textId="1FBA316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$16.35</w:t>
            </w:r>
          </w:p>
        </w:tc>
        <w:tc>
          <w:tcPr>
            <w:tcW w:w="266" w:type="pct"/>
            <w:tcBorders>
              <w:top w:val="nil"/>
              <w:left w:val="nil"/>
              <w:bottom w:val="single" w:sz="8" w:space="0" w:color="auto"/>
              <w:right w:val="single" w:sz="8" w:space="0" w:color="auto"/>
            </w:tcBorders>
            <w:shd w:val="clear" w:color="auto" w:fill="auto"/>
            <w:vAlign w:val="center"/>
          </w:tcPr>
          <w:p w14:paraId="060C9442" w14:textId="4504F36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$14.40</w:t>
            </w:r>
          </w:p>
        </w:tc>
        <w:tc>
          <w:tcPr>
            <w:tcW w:w="266" w:type="pct"/>
            <w:tcBorders>
              <w:top w:val="nil"/>
              <w:left w:val="nil"/>
              <w:bottom w:val="single" w:sz="8" w:space="0" w:color="auto"/>
              <w:right w:val="single" w:sz="8" w:space="0" w:color="auto"/>
            </w:tcBorders>
            <w:shd w:val="clear" w:color="auto" w:fill="auto"/>
            <w:vAlign w:val="center"/>
          </w:tcPr>
          <w:p w14:paraId="2BA06ABD" w14:textId="69FA00B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$14.45</w:t>
            </w:r>
          </w:p>
        </w:tc>
        <w:tc>
          <w:tcPr>
            <w:tcW w:w="266" w:type="pct"/>
            <w:tcBorders>
              <w:top w:val="nil"/>
              <w:left w:val="nil"/>
              <w:bottom w:val="single" w:sz="8" w:space="0" w:color="auto"/>
              <w:right w:val="single" w:sz="8" w:space="0" w:color="auto"/>
            </w:tcBorders>
            <w:shd w:val="clear" w:color="auto" w:fill="auto"/>
            <w:vAlign w:val="center"/>
          </w:tcPr>
          <w:p w14:paraId="442BA86E" w14:textId="36F97D7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$15.20</w:t>
            </w:r>
          </w:p>
        </w:tc>
        <w:tc>
          <w:tcPr>
            <w:tcW w:w="266" w:type="pct"/>
            <w:tcBorders>
              <w:top w:val="nil"/>
              <w:left w:val="nil"/>
              <w:bottom w:val="single" w:sz="8" w:space="0" w:color="auto"/>
              <w:right w:val="single" w:sz="8" w:space="0" w:color="auto"/>
            </w:tcBorders>
            <w:shd w:val="clear" w:color="auto" w:fill="auto"/>
            <w:vAlign w:val="center"/>
          </w:tcPr>
          <w:p w14:paraId="59E960A5" w14:textId="1C4E043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$15.85</w:t>
            </w:r>
          </w:p>
        </w:tc>
        <w:tc>
          <w:tcPr>
            <w:tcW w:w="284" w:type="pct"/>
            <w:tcBorders>
              <w:top w:val="nil"/>
              <w:left w:val="nil"/>
              <w:bottom w:val="single" w:sz="8" w:space="0" w:color="auto"/>
              <w:right w:val="single" w:sz="8" w:space="0" w:color="auto"/>
            </w:tcBorders>
            <w:shd w:val="clear" w:color="auto" w:fill="auto"/>
            <w:vAlign w:val="center"/>
          </w:tcPr>
          <w:p w14:paraId="692D8E3A" w14:textId="7803586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$15.95</w:t>
            </w:r>
          </w:p>
        </w:tc>
        <w:tc>
          <w:tcPr>
            <w:tcW w:w="266" w:type="pct"/>
            <w:tcBorders>
              <w:top w:val="nil"/>
              <w:left w:val="nil"/>
              <w:bottom w:val="single" w:sz="8" w:space="0" w:color="auto"/>
              <w:right w:val="single" w:sz="8" w:space="0" w:color="auto"/>
            </w:tcBorders>
            <w:shd w:val="clear" w:color="auto" w:fill="auto"/>
            <w:vAlign w:val="center"/>
          </w:tcPr>
          <w:p w14:paraId="13B643AE" w14:textId="3362BB9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$18.45</w:t>
            </w:r>
          </w:p>
        </w:tc>
        <w:tc>
          <w:tcPr>
            <w:tcW w:w="266" w:type="pct"/>
            <w:tcBorders>
              <w:top w:val="nil"/>
              <w:left w:val="nil"/>
              <w:bottom w:val="single" w:sz="8" w:space="0" w:color="auto"/>
              <w:right w:val="single" w:sz="8" w:space="0" w:color="auto"/>
            </w:tcBorders>
            <w:shd w:val="clear" w:color="auto" w:fill="auto"/>
            <w:vAlign w:val="center"/>
          </w:tcPr>
          <w:p w14:paraId="2987C471" w14:textId="6DC3397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$16.60</w:t>
            </w:r>
          </w:p>
        </w:tc>
        <w:tc>
          <w:tcPr>
            <w:tcW w:w="266" w:type="pct"/>
            <w:tcBorders>
              <w:top w:val="nil"/>
              <w:left w:val="nil"/>
              <w:bottom w:val="single" w:sz="8" w:space="0" w:color="auto"/>
              <w:right w:val="single" w:sz="8" w:space="0" w:color="auto"/>
            </w:tcBorders>
            <w:shd w:val="clear" w:color="auto" w:fill="auto"/>
            <w:vAlign w:val="center"/>
          </w:tcPr>
          <w:p w14:paraId="328D51FD" w14:textId="757F769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$17.35</w:t>
            </w:r>
          </w:p>
        </w:tc>
        <w:tc>
          <w:tcPr>
            <w:tcW w:w="266" w:type="pct"/>
            <w:tcBorders>
              <w:top w:val="nil"/>
              <w:left w:val="nil"/>
              <w:bottom w:val="single" w:sz="8" w:space="0" w:color="auto"/>
              <w:right w:val="single" w:sz="8" w:space="0" w:color="auto"/>
            </w:tcBorders>
            <w:shd w:val="clear" w:color="auto" w:fill="auto"/>
            <w:vAlign w:val="center"/>
          </w:tcPr>
          <w:p w14:paraId="672D604D" w14:textId="35F6923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$18.10</w:t>
            </w:r>
          </w:p>
        </w:tc>
        <w:tc>
          <w:tcPr>
            <w:tcW w:w="266" w:type="pct"/>
            <w:tcBorders>
              <w:top w:val="nil"/>
              <w:left w:val="nil"/>
              <w:bottom w:val="single" w:sz="8" w:space="0" w:color="auto"/>
              <w:right w:val="single" w:sz="8" w:space="0" w:color="auto"/>
            </w:tcBorders>
            <w:shd w:val="clear" w:color="auto" w:fill="auto"/>
            <w:vAlign w:val="center"/>
          </w:tcPr>
          <w:p w14:paraId="540D481D" w14:textId="4F53595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$18.85</w:t>
            </w:r>
          </w:p>
        </w:tc>
        <w:tc>
          <w:tcPr>
            <w:tcW w:w="266" w:type="pct"/>
            <w:tcBorders>
              <w:top w:val="nil"/>
              <w:left w:val="nil"/>
              <w:bottom w:val="single" w:sz="8" w:space="0" w:color="auto"/>
              <w:right w:val="single" w:sz="8" w:space="0" w:color="auto"/>
            </w:tcBorders>
            <w:shd w:val="clear" w:color="auto" w:fill="auto"/>
            <w:vAlign w:val="center"/>
          </w:tcPr>
          <w:p w14:paraId="1ED3C669" w14:textId="4B96210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$28.29</w:t>
            </w:r>
          </w:p>
        </w:tc>
        <w:tc>
          <w:tcPr>
            <w:tcW w:w="266" w:type="pct"/>
            <w:tcBorders>
              <w:top w:val="nil"/>
              <w:left w:val="nil"/>
              <w:bottom w:val="single" w:sz="8" w:space="0" w:color="auto"/>
              <w:right w:val="single" w:sz="8" w:space="0" w:color="auto"/>
            </w:tcBorders>
            <w:shd w:val="clear" w:color="auto" w:fill="auto"/>
            <w:vAlign w:val="center"/>
          </w:tcPr>
          <w:p w14:paraId="32314888" w14:textId="597E415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$18.32</w:t>
            </w:r>
          </w:p>
        </w:tc>
        <w:tc>
          <w:tcPr>
            <w:tcW w:w="273" w:type="pct"/>
            <w:tcBorders>
              <w:top w:val="nil"/>
              <w:left w:val="nil"/>
              <w:bottom w:val="single" w:sz="8" w:space="0" w:color="auto"/>
              <w:right w:val="single" w:sz="8" w:space="0" w:color="auto"/>
            </w:tcBorders>
            <w:shd w:val="clear" w:color="auto" w:fill="auto"/>
            <w:vAlign w:val="center"/>
          </w:tcPr>
          <w:p w14:paraId="65529FD2" w14:textId="5B9D961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$24.00</w:t>
            </w:r>
          </w:p>
        </w:tc>
      </w:tr>
      <w:tr w:rsidR="00846544" w14:paraId="2497B709" w14:textId="2DCA319A"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40975615" w14:textId="77777777" w:rsidR="00846544" w:rsidRDefault="00846544" w:rsidP="00846544">
            <w:pPr>
              <w:spacing w:after="0" w:line="240" w:lineRule="auto"/>
              <w:jc w:val="right"/>
              <w:rPr>
                <w:b/>
                <w:color w:val="000000"/>
              </w:rPr>
            </w:pPr>
            <w:r>
              <w:rPr>
                <w:b/>
                <w:color w:val="000000"/>
              </w:rPr>
              <w:t>9</w:t>
            </w:r>
          </w:p>
        </w:tc>
        <w:tc>
          <w:tcPr>
            <w:tcW w:w="265" w:type="pct"/>
            <w:tcBorders>
              <w:top w:val="nil"/>
              <w:left w:val="nil"/>
              <w:bottom w:val="single" w:sz="8" w:space="0" w:color="auto"/>
              <w:right w:val="single" w:sz="8" w:space="0" w:color="auto"/>
            </w:tcBorders>
            <w:shd w:val="clear" w:color="auto" w:fill="auto"/>
            <w:vAlign w:val="center"/>
          </w:tcPr>
          <w:p w14:paraId="08CE463D" w14:textId="479421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$13.30</w:t>
            </w:r>
          </w:p>
        </w:tc>
        <w:tc>
          <w:tcPr>
            <w:tcW w:w="266" w:type="pct"/>
            <w:tcBorders>
              <w:top w:val="nil"/>
              <w:left w:val="nil"/>
              <w:bottom w:val="single" w:sz="8" w:space="0" w:color="auto"/>
              <w:right w:val="single" w:sz="8" w:space="0" w:color="auto"/>
            </w:tcBorders>
            <w:shd w:val="clear" w:color="auto" w:fill="auto"/>
            <w:vAlign w:val="center"/>
          </w:tcPr>
          <w:p w14:paraId="6C694722" w14:textId="18DE1AC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$13.65</w:t>
            </w:r>
          </w:p>
        </w:tc>
        <w:tc>
          <w:tcPr>
            <w:tcW w:w="266" w:type="pct"/>
            <w:tcBorders>
              <w:top w:val="nil"/>
              <w:left w:val="nil"/>
              <w:bottom w:val="single" w:sz="8" w:space="0" w:color="auto"/>
              <w:right w:val="single" w:sz="8" w:space="0" w:color="auto"/>
            </w:tcBorders>
            <w:shd w:val="clear" w:color="auto" w:fill="auto"/>
            <w:vAlign w:val="center"/>
          </w:tcPr>
          <w:p w14:paraId="1DDACD4D" w14:textId="1BB6586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$13.85</w:t>
            </w:r>
          </w:p>
        </w:tc>
        <w:tc>
          <w:tcPr>
            <w:tcW w:w="266" w:type="pct"/>
            <w:tcBorders>
              <w:top w:val="nil"/>
              <w:left w:val="nil"/>
              <w:bottom w:val="single" w:sz="8" w:space="0" w:color="auto"/>
              <w:right w:val="single" w:sz="8" w:space="0" w:color="auto"/>
            </w:tcBorders>
            <w:shd w:val="clear" w:color="auto" w:fill="auto"/>
            <w:vAlign w:val="center"/>
          </w:tcPr>
          <w:p w14:paraId="6E02D6D1" w14:textId="3D6B2B6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$14.05</w:t>
            </w:r>
          </w:p>
        </w:tc>
        <w:tc>
          <w:tcPr>
            <w:tcW w:w="266" w:type="pct"/>
            <w:tcBorders>
              <w:top w:val="nil"/>
              <w:left w:val="nil"/>
              <w:bottom w:val="single" w:sz="8" w:space="0" w:color="auto"/>
              <w:right w:val="single" w:sz="8" w:space="0" w:color="auto"/>
            </w:tcBorders>
            <w:shd w:val="clear" w:color="auto" w:fill="auto"/>
            <w:vAlign w:val="center"/>
          </w:tcPr>
          <w:p w14:paraId="7DF7F394" w14:textId="536D1E8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$16.60</w:t>
            </w:r>
          </w:p>
        </w:tc>
        <w:tc>
          <w:tcPr>
            <w:tcW w:w="266" w:type="pct"/>
            <w:tcBorders>
              <w:top w:val="nil"/>
              <w:left w:val="nil"/>
              <w:bottom w:val="single" w:sz="8" w:space="0" w:color="auto"/>
              <w:right w:val="single" w:sz="8" w:space="0" w:color="auto"/>
            </w:tcBorders>
            <w:shd w:val="clear" w:color="auto" w:fill="auto"/>
            <w:vAlign w:val="center"/>
          </w:tcPr>
          <w:p w14:paraId="2C486516" w14:textId="1C38200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$14.65</w:t>
            </w:r>
          </w:p>
        </w:tc>
        <w:tc>
          <w:tcPr>
            <w:tcW w:w="266" w:type="pct"/>
            <w:tcBorders>
              <w:top w:val="nil"/>
              <w:left w:val="nil"/>
              <w:bottom w:val="single" w:sz="8" w:space="0" w:color="auto"/>
              <w:right w:val="single" w:sz="8" w:space="0" w:color="auto"/>
            </w:tcBorders>
            <w:shd w:val="clear" w:color="auto" w:fill="auto"/>
            <w:vAlign w:val="center"/>
          </w:tcPr>
          <w:p w14:paraId="705ABB41" w14:textId="30311B8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$14.70</w:t>
            </w:r>
          </w:p>
        </w:tc>
        <w:tc>
          <w:tcPr>
            <w:tcW w:w="266" w:type="pct"/>
            <w:tcBorders>
              <w:top w:val="nil"/>
              <w:left w:val="nil"/>
              <w:bottom w:val="single" w:sz="8" w:space="0" w:color="auto"/>
              <w:right w:val="single" w:sz="8" w:space="0" w:color="auto"/>
            </w:tcBorders>
            <w:shd w:val="clear" w:color="auto" w:fill="auto"/>
            <w:vAlign w:val="center"/>
          </w:tcPr>
          <w:p w14:paraId="63CEAAA4" w14:textId="66FA27B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$15.45</w:t>
            </w:r>
          </w:p>
        </w:tc>
        <w:tc>
          <w:tcPr>
            <w:tcW w:w="266" w:type="pct"/>
            <w:tcBorders>
              <w:top w:val="nil"/>
              <w:left w:val="nil"/>
              <w:bottom w:val="single" w:sz="8" w:space="0" w:color="auto"/>
              <w:right w:val="single" w:sz="8" w:space="0" w:color="auto"/>
            </w:tcBorders>
            <w:shd w:val="clear" w:color="auto" w:fill="auto"/>
            <w:vAlign w:val="center"/>
          </w:tcPr>
          <w:p w14:paraId="0A754380" w14:textId="25D191B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$16.10</w:t>
            </w:r>
          </w:p>
        </w:tc>
        <w:tc>
          <w:tcPr>
            <w:tcW w:w="284" w:type="pct"/>
            <w:tcBorders>
              <w:top w:val="nil"/>
              <w:left w:val="nil"/>
              <w:bottom w:val="single" w:sz="8" w:space="0" w:color="auto"/>
              <w:right w:val="single" w:sz="8" w:space="0" w:color="auto"/>
            </w:tcBorders>
            <w:shd w:val="clear" w:color="auto" w:fill="auto"/>
            <w:vAlign w:val="center"/>
          </w:tcPr>
          <w:p w14:paraId="4FAB4AE2" w14:textId="73D0AA5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$16.20</w:t>
            </w:r>
          </w:p>
        </w:tc>
        <w:tc>
          <w:tcPr>
            <w:tcW w:w="266" w:type="pct"/>
            <w:tcBorders>
              <w:top w:val="nil"/>
              <w:left w:val="nil"/>
              <w:bottom w:val="single" w:sz="8" w:space="0" w:color="auto"/>
              <w:right w:val="single" w:sz="8" w:space="0" w:color="auto"/>
            </w:tcBorders>
            <w:shd w:val="clear" w:color="auto" w:fill="auto"/>
            <w:vAlign w:val="center"/>
          </w:tcPr>
          <w:p w14:paraId="7964A195" w14:textId="2724C68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$18.70</w:t>
            </w:r>
          </w:p>
        </w:tc>
        <w:tc>
          <w:tcPr>
            <w:tcW w:w="266" w:type="pct"/>
            <w:tcBorders>
              <w:top w:val="nil"/>
              <w:left w:val="nil"/>
              <w:bottom w:val="single" w:sz="8" w:space="0" w:color="auto"/>
              <w:right w:val="single" w:sz="8" w:space="0" w:color="auto"/>
            </w:tcBorders>
            <w:shd w:val="clear" w:color="auto" w:fill="auto"/>
            <w:vAlign w:val="center"/>
          </w:tcPr>
          <w:p w14:paraId="72655ADD" w14:textId="48E0A53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$16.85</w:t>
            </w:r>
          </w:p>
        </w:tc>
        <w:tc>
          <w:tcPr>
            <w:tcW w:w="266" w:type="pct"/>
            <w:tcBorders>
              <w:top w:val="nil"/>
              <w:left w:val="nil"/>
              <w:bottom w:val="single" w:sz="8" w:space="0" w:color="auto"/>
              <w:right w:val="single" w:sz="8" w:space="0" w:color="auto"/>
            </w:tcBorders>
            <w:shd w:val="clear" w:color="auto" w:fill="auto"/>
            <w:vAlign w:val="center"/>
          </w:tcPr>
          <w:p w14:paraId="7B2B5D76" w14:textId="6D2F4B6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$17.60</w:t>
            </w:r>
          </w:p>
        </w:tc>
        <w:tc>
          <w:tcPr>
            <w:tcW w:w="266" w:type="pct"/>
            <w:tcBorders>
              <w:top w:val="nil"/>
              <w:left w:val="nil"/>
              <w:bottom w:val="single" w:sz="8" w:space="0" w:color="auto"/>
              <w:right w:val="single" w:sz="8" w:space="0" w:color="auto"/>
            </w:tcBorders>
            <w:shd w:val="clear" w:color="auto" w:fill="auto"/>
            <w:vAlign w:val="center"/>
          </w:tcPr>
          <w:p w14:paraId="37734F1E" w14:textId="4A6D9EF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$18.35</w:t>
            </w:r>
          </w:p>
        </w:tc>
        <w:tc>
          <w:tcPr>
            <w:tcW w:w="266" w:type="pct"/>
            <w:tcBorders>
              <w:top w:val="nil"/>
              <w:left w:val="nil"/>
              <w:bottom w:val="single" w:sz="8" w:space="0" w:color="auto"/>
              <w:right w:val="single" w:sz="8" w:space="0" w:color="auto"/>
            </w:tcBorders>
            <w:shd w:val="clear" w:color="auto" w:fill="auto"/>
            <w:vAlign w:val="center"/>
          </w:tcPr>
          <w:p w14:paraId="01AF6E4F" w14:textId="6A793CA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$19.10</w:t>
            </w:r>
          </w:p>
        </w:tc>
        <w:tc>
          <w:tcPr>
            <w:tcW w:w="266" w:type="pct"/>
            <w:tcBorders>
              <w:top w:val="nil"/>
              <w:left w:val="nil"/>
              <w:bottom w:val="single" w:sz="8" w:space="0" w:color="auto"/>
              <w:right w:val="single" w:sz="8" w:space="0" w:color="auto"/>
            </w:tcBorders>
            <w:shd w:val="clear" w:color="auto" w:fill="auto"/>
            <w:vAlign w:val="center"/>
          </w:tcPr>
          <w:p w14:paraId="7887CEE7" w14:textId="4817DBD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$28.58</w:t>
            </w:r>
          </w:p>
        </w:tc>
        <w:tc>
          <w:tcPr>
            <w:tcW w:w="266" w:type="pct"/>
            <w:tcBorders>
              <w:top w:val="nil"/>
              <w:left w:val="nil"/>
              <w:bottom w:val="single" w:sz="8" w:space="0" w:color="auto"/>
              <w:right w:val="single" w:sz="8" w:space="0" w:color="auto"/>
            </w:tcBorders>
            <w:shd w:val="clear" w:color="auto" w:fill="auto"/>
            <w:vAlign w:val="center"/>
          </w:tcPr>
          <w:p w14:paraId="664E8A5E" w14:textId="5659511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$18.57</w:t>
            </w:r>
          </w:p>
        </w:tc>
        <w:tc>
          <w:tcPr>
            <w:tcW w:w="273" w:type="pct"/>
            <w:tcBorders>
              <w:top w:val="nil"/>
              <w:left w:val="nil"/>
              <w:bottom w:val="single" w:sz="8" w:space="0" w:color="auto"/>
              <w:right w:val="single" w:sz="8" w:space="0" w:color="auto"/>
            </w:tcBorders>
            <w:shd w:val="clear" w:color="auto" w:fill="auto"/>
            <w:vAlign w:val="center"/>
          </w:tcPr>
          <w:p w14:paraId="40DDB384" w14:textId="3B87FF7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$24.25</w:t>
            </w:r>
          </w:p>
        </w:tc>
      </w:tr>
      <w:tr w:rsidR="00846544" w14:paraId="0274FE73" w14:textId="143CAF3D"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6B5588F1" w14:textId="77777777" w:rsidR="00846544" w:rsidRDefault="00846544" w:rsidP="00846544">
            <w:pPr>
              <w:spacing w:after="0" w:line="240" w:lineRule="auto"/>
              <w:jc w:val="right"/>
              <w:rPr>
                <w:b/>
                <w:color w:val="000000"/>
              </w:rPr>
            </w:pPr>
            <w:r>
              <w:rPr>
                <w:b/>
                <w:color w:val="000000"/>
              </w:rPr>
              <w:t>10</w:t>
            </w:r>
          </w:p>
        </w:tc>
        <w:tc>
          <w:tcPr>
            <w:tcW w:w="265" w:type="pct"/>
            <w:tcBorders>
              <w:top w:val="nil"/>
              <w:left w:val="nil"/>
              <w:bottom w:val="single" w:sz="8" w:space="0" w:color="auto"/>
              <w:right w:val="single" w:sz="8" w:space="0" w:color="auto"/>
            </w:tcBorders>
            <w:shd w:val="clear" w:color="auto" w:fill="auto"/>
            <w:vAlign w:val="center"/>
          </w:tcPr>
          <w:p w14:paraId="4B7379FD" w14:textId="6B5FA56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$13.55</w:t>
            </w:r>
          </w:p>
        </w:tc>
        <w:tc>
          <w:tcPr>
            <w:tcW w:w="266" w:type="pct"/>
            <w:tcBorders>
              <w:top w:val="nil"/>
              <w:left w:val="nil"/>
              <w:bottom w:val="single" w:sz="8" w:space="0" w:color="auto"/>
              <w:right w:val="single" w:sz="8" w:space="0" w:color="auto"/>
            </w:tcBorders>
            <w:shd w:val="clear" w:color="auto" w:fill="auto"/>
            <w:vAlign w:val="center"/>
          </w:tcPr>
          <w:p w14:paraId="281BC33E" w14:textId="4F5A782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$13.90</w:t>
            </w:r>
          </w:p>
        </w:tc>
        <w:tc>
          <w:tcPr>
            <w:tcW w:w="266" w:type="pct"/>
            <w:tcBorders>
              <w:top w:val="nil"/>
              <w:left w:val="nil"/>
              <w:bottom w:val="single" w:sz="8" w:space="0" w:color="auto"/>
              <w:right w:val="single" w:sz="8" w:space="0" w:color="auto"/>
            </w:tcBorders>
            <w:shd w:val="clear" w:color="auto" w:fill="auto"/>
            <w:vAlign w:val="center"/>
          </w:tcPr>
          <w:p w14:paraId="4C1DDD51" w14:textId="5CC1431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$14.10</w:t>
            </w:r>
          </w:p>
        </w:tc>
        <w:tc>
          <w:tcPr>
            <w:tcW w:w="266" w:type="pct"/>
            <w:tcBorders>
              <w:top w:val="nil"/>
              <w:left w:val="nil"/>
              <w:bottom w:val="single" w:sz="8" w:space="0" w:color="auto"/>
              <w:right w:val="single" w:sz="8" w:space="0" w:color="auto"/>
            </w:tcBorders>
            <w:shd w:val="clear" w:color="auto" w:fill="auto"/>
            <w:vAlign w:val="center"/>
          </w:tcPr>
          <w:p w14:paraId="30C04451" w14:textId="7D36D28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$14.30</w:t>
            </w:r>
          </w:p>
        </w:tc>
        <w:tc>
          <w:tcPr>
            <w:tcW w:w="266" w:type="pct"/>
            <w:tcBorders>
              <w:top w:val="nil"/>
              <w:left w:val="nil"/>
              <w:bottom w:val="single" w:sz="8" w:space="0" w:color="auto"/>
              <w:right w:val="single" w:sz="8" w:space="0" w:color="auto"/>
            </w:tcBorders>
            <w:shd w:val="clear" w:color="auto" w:fill="auto"/>
            <w:vAlign w:val="center"/>
          </w:tcPr>
          <w:p w14:paraId="5B09B3BC" w14:textId="3B370F0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$16.85</w:t>
            </w:r>
          </w:p>
        </w:tc>
        <w:tc>
          <w:tcPr>
            <w:tcW w:w="266" w:type="pct"/>
            <w:tcBorders>
              <w:top w:val="nil"/>
              <w:left w:val="nil"/>
              <w:bottom w:val="single" w:sz="8" w:space="0" w:color="auto"/>
              <w:right w:val="single" w:sz="8" w:space="0" w:color="auto"/>
            </w:tcBorders>
            <w:shd w:val="clear" w:color="auto" w:fill="auto"/>
            <w:vAlign w:val="center"/>
          </w:tcPr>
          <w:p w14:paraId="1E412B1C" w14:textId="4A479F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$14.90</w:t>
            </w:r>
          </w:p>
        </w:tc>
        <w:tc>
          <w:tcPr>
            <w:tcW w:w="266" w:type="pct"/>
            <w:tcBorders>
              <w:top w:val="nil"/>
              <w:left w:val="nil"/>
              <w:bottom w:val="single" w:sz="8" w:space="0" w:color="auto"/>
              <w:right w:val="single" w:sz="8" w:space="0" w:color="auto"/>
            </w:tcBorders>
            <w:shd w:val="clear" w:color="auto" w:fill="auto"/>
            <w:vAlign w:val="center"/>
          </w:tcPr>
          <w:p w14:paraId="451F95A8" w14:textId="38C6D6B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$14.95</w:t>
            </w:r>
          </w:p>
        </w:tc>
        <w:tc>
          <w:tcPr>
            <w:tcW w:w="266" w:type="pct"/>
            <w:tcBorders>
              <w:top w:val="nil"/>
              <w:left w:val="nil"/>
              <w:bottom w:val="single" w:sz="8" w:space="0" w:color="auto"/>
              <w:right w:val="single" w:sz="8" w:space="0" w:color="auto"/>
            </w:tcBorders>
            <w:shd w:val="clear" w:color="auto" w:fill="auto"/>
            <w:vAlign w:val="center"/>
          </w:tcPr>
          <w:p w14:paraId="67BD289E" w14:textId="3F2917C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$15.70</w:t>
            </w:r>
          </w:p>
        </w:tc>
        <w:tc>
          <w:tcPr>
            <w:tcW w:w="266" w:type="pct"/>
            <w:tcBorders>
              <w:top w:val="nil"/>
              <w:left w:val="nil"/>
              <w:bottom w:val="single" w:sz="8" w:space="0" w:color="auto"/>
              <w:right w:val="single" w:sz="8" w:space="0" w:color="auto"/>
            </w:tcBorders>
            <w:shd w:val="clear" w:color="auto" w:fill="auto"/>
            <w:vAlign w:val="center"/>
          </w:tcPr>
          <w:p w14:paraId="5ECC2664" w14:textId="2681341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$16.35</w:t>
            </w:r>
          </w:p>
        </w:tc>
        <w:tc>
          <w:tcPr>
            <w:tcW w:w="284" w:type="pct"/>
            <w:tcBorders>
              <w:top w:val="nil"/>
              <w:left w:val="nil"/>
              <w:bottom w:val="single" w:sz="8" w:space="0" w:color="auto"/>
              <w:right w:val="single" w:sz="8" w:space="0" w:color="auto"/>
            </w:tcBorders>
            <w:shd w:val="clear" w:color="auto" w:fill="auto"/>
            <w:vAlign w:val="center"/>
          </w:tcPr>
          <w:p w14:paraId="58E9A0DE" w14:textId="45B7015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$16.45</w:t>
            </w:r>
          </w:p>
        </w:tc>
        <w:tc>
          <w:tcPr>
            <w:tcW w:w="266" w:type="pct"/>
            <w:tcBorders>
              <w:top w:val="nil"/>
              <w:left w:val="nil"/>
              <w:bottom w:val="single" w:sz="8" w:space="0" w:color="auto"/>
              <w:right w:val="single" w:sz="8" w:space="0" w:color="auto"/>
            </w:tcBorders>
            <w:shd w:val="clear" w:color="auto" w:fill="auto"/>
            <w:vAlign w:val="center"/>
          </w:tcPr>
          <w:p w14:paraId="15CD5CFC" w14:textId="18BB0A9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$18.95</w:t>
            </w:r>
          </w:p>
        </w:tc>
        <w:tc>
          <w:tcPr>
            <w:tcW w:w="266" w:type="pct"/>
            <w:tcBorders>
              <w:top w:val="nil"/>
              <w:left w:val="nil"/>
              <w:bottom w:val="single" w:sz="8" w:space="0" w:color="auto"/>
              <w:right w:val="single" w:sz="8" w:space="0" w:color="auto"/>
            </w:tcBorders>
            <w:shd w:val="clear" w:color="auto" w:fill="auto"/>
            <w:vAlign w:val="center"/>
          </w:tcPr>
          <w:p w14:paraId="19FECF57" w14:textId="5A91641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$17.10</w:t>
            </w:r>
          </w:p>
        </w:tc>
        <w:tc>
          <w:tcPr>
            <w:tcW w:w="266" w:type="pct"/>
            <w:tcBorders>
              <w:top w:val="nil"/>
              <w:left w:val="nil"/>
              <w:bottom w:val="single" w:sz="8" w:space="0" w:color="auto"/>
              <w:right w:val="single" w:sz="8" w:space="0" w:color="auto"/>
            </w:tcBorders>
            <w:shd w:val="clear" w:color="auto" w:fill="auto"/>
            <w:vAlign w:val="center"/>
          </w:tcPr>
          <w:p w14:paraId="1D462EE9" w14:textId="16B8E8F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$17.85</w:t>
            </w:r>
          </w:p>
        </w:tc>
        <w:tc>
          <w:tcPr>
            <w:tcW w:w="266" w:type="pct"/>
            <w:tcBorders>
              <w:top w:val="nil"/>
              <w:left w:val="nil"/>
              <w:bottom w:val="single" w:sz="8" w:space="0" w:color="auto"/>
              <w:right w:val="single" w:sz="8" w:space="0" w:color="auto"/>
            </w:tcBorders>
            <w:shd w:val="clear" w:color="auto" w:fill="auto"/>
            <w:vAlign w:val="center"/>
          </w:tcPr>
          <w:p w14:paraId="204AF8DC" w14:textId="4ECF4C0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$18.60</w:t>
            </w:r>
          </w:p>
        </w:tc>
        <w:tc>
          <w:tcPr>
            <w:tcW w:w="266" w:type="pct"/>
            <w:tcBorders>
              <w:top w:val="nil"/>
              <w:left w:val="nil"/>
              <w:bottom w:val="single" w:sz="8" w:space="0" w:color="auto"/>
              <w:right w:val="single" w:sz="8" w:space="0" w:color="auto"/>
            </w:tcBorders>
            <w:shd w:val="clear" w:color="auto" w:fill="auto"/>
            <w:vAlign w:val="center"/>
          </w:tcPr>
          <w:p w14:paraId="02EB3351" w14:textId="01A4E77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$19.35</w:t>
            </w:r>
          </w:p>
        </w:tc>
        <w:tc>
          <w:tcPr>
            <w:tcW w:w="266" w:type="pct"/>
            <w:tcBorders>
              <w:top w:val="nil"/>
              <w:left w:val="nil"/>
              <w:bottom w:val="single" w:sz="8" w:space="0" w:color="auto"/>
              <w:right w:val="single" w:sz="8" w:space="0" w:color="auto"/>
            </w:tcBorders>
            <w:shd w:val="clear" w:color="auto" w:fill="auto"/>
            <w:vAlign w:val="center"/>
          </w:tcPr>
          <w:p w14:paraId="2496FA4A" w14:textId="2E506CD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$28.88</w:t>
            </w:r>
          </w:p>
        </w:tc>
        <w:tc>
          <w:tcPr>
            <w:tcW w:w="266" w:type="pct"/>
            <w:tcBorders>
              <w:top w:val="nil"/>
              <w:left w:val="nil"/>
              <w:bottom w:val="single" w:sz="8" w:space="0" w:color="auto"/>
              <w:right w:val="single" w:sz="8" w:space="0" w:color="auto"/>
            </w:tcBorders>
            <w:shd w:val="clear" w:color="auto" w:fill="auto"/>
            <w:vAlign w:val="center"/>
          </w:tcPr>
          <w:p w14:paraId="3E7CA979" w14:textId="5E6B445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$18.82</w:t>
            </w:r>
          </w:p>
        </w:tc>
        <w:tc>
          <w:tcPr>
            <w:tcW w:w="273" w:type="pct"/>
            <w:tcBorders>
              <w:top w:val="nil"/>
              <w:left w:val="nil"/>
              <w:bottom w:val="single" w:sz="8" w:space="0" w:color="auto"/>
              <w:right w:val="single" w:sz="8" w:space="0" w:color="auto"/>
            </w:tcBorders>
            <w:shd w:val="clear" w:color="auto" w:fill="auto"/>
            <w:vAlign w:val="center"/>
          </w:tcPr>
          <w:p w14:paraId="771B7A4B" w14:textId="5429048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$24.99</w:t>
            </w:r>
          </w:p>
        </w:tc>
      </w:tr>
      <w:tr w:rsidR="00846544" w14:paraId="192AE017" w14:textId="742F85DB"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5D523F84" w14:textId="77777777" w:rsidR="00846544" w:rsidRDefault="00846544" w:rsidP="00846544">
            <w:pPr>
              <w:spacing w:after="0" w:line="240" w:lineRule="auto"/>
              <w:jc w:val="right"/>
              <w:rPr>
                <w:b/>
                <w:color w:val="000000"/>
              </w:rPr>
            </w:pPr>
            <w:r>
              <w:rPr>
                <w:b/>
                <w:color w:val="000000"/>
              </w:rPr>
              <w:t>11</w:t>
            </w:r>
          </w:p>
        </w:tc>
        <w:tc>
          <w:tcPr>
            <w:tcW w:w="265" w:type="pct"/>
            <w:tcBorders>
              <w:top w:val="nil"/>
              <w:left w:val="nil"/>
              <w:bottom w:val="single" w:sz="8" w:space="0" w:color="auto"/>
              <w:right w:val="single" w:sz="8" w:space="0" w:color="auto"/>
            </w:tcBorders>
            <w:shd w:val="clear" w:color="auto" w:fill="auto"/>
            <w:vAlign w:val="center"/>
          </w:tcPr>
          <w:p w14:paraId="375B9E92" w14:textId="44A04FA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$13.80</w:t>
            </w:r>
          </w:p>
        </w:tc>
        <w:tc>
          <w:tcPr>
            <w:tcW w:w="266" w:type="pct"/>
            <w:tcBorders>
              <w:top w:val="nil"/>
              <w:left w:val="nil"/>
              <w:bottom w:val="single" w:sz="8" w:space="0" w:color="auto"/>
              <w:right w:val="single" w:sz="8" w:space="0" w:color="auto"/>
            </w:tcBorders>
            <w:shd w:val="clear" w:color="auto" w:fill="auto"/>
            <w:vAlign w:val="center"/>
          </w:tcPr>
          <w:p w14:paraId="50DF1BEF" w14:textId="551D20A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$14.15</w:t>
            </w:r>
          </w:p>
        </w:tc>
        <w:tc>
          <w:tcPr>
            <w:tcW w:w="266" w:type="pct"/>
            <w:tcBorders>
              <w:top w:val="nil"/>
              <w:left w:val="nil"/>
              <w:bottom w:val="single" w:sz="8" w:space="0" w:color="auto"/>
              <w:right w:val="single" w:sz="8" w:space="0" w:color="auto"/>
            </w:tcBorders>
            <w:shd w:val="clear" w:color="auto" w:fill="auto"/>
            <w:vAlign w:val="center"/>
          </w:tcPr>
          <w:p w14:paraId="1A3F71F3" w14:textId="597B403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$14.35</w:t>
            </w:r>
          </w:p>
        </w:tc>
        <w:tc>
          <w:tcPr>
            <w:tcW w:w="266" w:type="pct"/>
            <w:tcBorders>
              <w:top w:val="nil"/>
              <w:left w:val="nil"/>
              <w:bottom w:val="single" w:sz="8" w:space="0" w:color="auto"/>
              <w:right w:val="single" w:sz="8" w:space="0" w:color="auto"/>
            </w:tcBorders>
            <w:shd w:val="clear" w:color="auto" w:fill="auto"/>
            <w:vAlign w:val="center"/>
          </w:tcPr>
          <w:p w14:paraId="0F032DC1" w14:textId="685CA1F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$14.55</w:t>
            </w:r>
          </w:p>
        </w:tc>
        <w:tc>
          <w:tcPr>
            <w:tcW w:w="266" w:type="pct"/>
            <w:tcBorders>
              <w:top w:val="nil"/>
              <w:left w:val="nil"/>
              <w:bottom w:val="single" w:sz="8" w:space="0" w:color="auto"/>
              <w:right w:val="single" w:sz="8" w:space="0" w:color="auto"/>
            </w:tcBorders>
            <w:shd w:val="clear" w:color="auto" w:fill="auto"/>
            <w:vAlign w:val="center"/>
          </w:tcPr>
          <w:p w14:paraId="07FEFA9E" w14:textId="44BDEB2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$17.10</w:t>
            </w:r>
          </w:p>
        </w:tc>
        <w:tc>
          <w:tcPr>
            <w:tcW w:w="266" w:type="pct"/>
            <w:tcBorders>
              <w:top w:val="nil"/>
              <w:left w:val="nil"/>
              <w:bottom w:val="single" w:sz="8" w:space="0" w:color="auto"/>
              <w:right w:val="single" w:sz="8" w:space="0" w:color="auto"/>
            </w:tcBorders>
            <w:shd w:val="clear" w:color="auto" w:fill="auto"/>
            <w:vAlign w:val="center"/>
          </w:tcPr>
          <w:p w14:paraId="5BE12709" w14:textId="44F3050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$15.15</w:t>
            </w:r>
          </w:p>
        </w:tc>
        <w:tc>
          <w:tcPr>
            <w:tcW w:w="266" w:type="pct"/>
            <w:tcBorders>
              <w:top w:val="nil"/>
              <w:left w:val="nil"/>
              <w:bottom w:val="single" w:sz="8" w:space="0" w:color="auto"/>
              <w:right w:val="single" w:sz="8" w:space="0" w:color="auto"/>
            </w:tcBorders>
            <w:shd w:val="clear" w:color="auto" w:fill="auto"/>
            <w:vAlign w:val="center"/>
          </w:tcPr>
          <w:p w14:paraId="67A3617A" w14:textId="3A14601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$15.20</w:t>
            </w:r>
          </w:p>
        </w:tc>
        <w:tc>
          <w:tcPr>
            <w:tcW w:w="266" w:type="pct"/>
            <w:tcBorders>
              <w:top w:val="nil"/>
              <w:left w:val="nil"/>
              <w:bottom w:val="single" w:sz="8" w:space="0" w:color="auto"/>
              <w:right w:val="single" w:sz="8" w:space="0" w:color="auto"/>
            </w:tcBorders>
            <w:shd w:val="clear" w:color="auto" w:fill="auto"/>
            <w:vAlign w:val="center"/>
          </w:tcPr>
          <w:p w14:paraId="01DF8407" w14:textId="3AB732F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$15.95</w:t>
            </w:r>
          </w:p>
        </w:tc>
        <w:tc>
          <w:tcPr>
            <w:tcW w:w="266" w:type="pct"/>
            <w:tcBorders>
              <w:top w:val="nil"/>
              <w:left w:val="nil"/>
              <w:bottom w:val="single" w:sz="8" w:space="0" w:color="auto"/>
              <w:right w:val="single" w:sz="8" w:space="0" w:color="auto"/>
            </w:tcBorders>
            <w:shd w:val="clear" w:color="auto" w:fill="auto"/>
            <w:vAlign w:val="center"/>
          </w:tcPr>
          <w:p w14:paraId="76D8B9EF" w14:textId="212A003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$16.60</w:t>
            </w:r>
          </w:p>
        </w:tc>
        <w:tc>
          <w:tcPr>
            <w:tcW w:w="284" w:type="pct"/>
            <w:tcBorders>
              <w:top w:val="nil"/>
              <w:left w:val="nil"/>
              <w:bottom w:val="single" w:sz="8" w:space="0" w:color="auto"/>
              <w:right w:val="single" w:sz="8" w:space="0" w:color="auto"/>
            </w:tcBorders>
            <w:shd w:val="clear" w:color="auto" w:fill="auto"/>
            <w:vAlign w:val="center"/>
          </w:tcPr>
          <w:p w14:paraId="73620B45" w14:textId="6356644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$16.70</w:t>
            </w:r>
          </w:p>
        </w:tc>
        <w:tc>
          <w:tcPr>
            <w:tcW w:w="266" w:type="pct"/>
            <w:tcBorders>
              <w:top w:val="nil"/>
              <w:left w:val="nil"/>
              <w:bottom w:val="single" w:sz="8" w:space="0" w:color="auto"/>
              <w:right w:val="single" w:sz="8" w:space="0" w:color="auto"/>
            </w:tcBorders>
            <w:shd w:val="clear" w:color="auto" w:fill="auto"/>
            <w:vAlign w:val="center"/>
          </w:tcPr>
          <w:p w14:paraId="13575A2B" w14:textId="04525AD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$19.20</w:t>
            </w:r>
          </w:p>
        </w:tc>
        <w:tc>
          <w:tcPr>
            <w:tcW w:w="266" w:type="pct"/>
            <w:tcBorders>
              <w:top w:val="nil"/>
              <w:left w:val="nil"/>
              <w:bottom w:val="single" w:sz="8" w:space="0" w:color="auto"/>
              <w:right w:val="single" w:sz="8" w:space="0" w:color="auto"/>
            </w:tcBorders>
            <w:shd w:val="clear" w:color="auto" w:fill="auto"/>
            <w:vAlign w:val="center"/>
          </w:tcPr>
          <w:p w14:paraId="3D7DD142" w14:textId="667338B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$17.35</w:t>
            </w:r>
          </w:p>
        </w:tc>
        <w:tc>
          <w:tcPr>
            <w:tcW w:w="266" w:type="pct"/>
            <w:tcBorders>
              <w:top w:val="nil"/>
              <w:left w:val="nil"/>
              <w:bottom w:val="single" w:sz="8" w:space="0" w:color="auto"/>
              <w:right w:val="single" w:sz="8" w:space="0" w:color="auto"/>
            </w:tcBorders>
            <w:shd w:val="clear" w:color="auto" w:fill="auto"/>
            <w:vAlign w:val="center"/>
          </w:tcPr>
          <w:p w14:paraId="2E8DF0A5" w14:textId="6D541CD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$18.10</w:t>
            </w:r>
          </w:p>
        </w:tc>
        <w:tc>
          <w:tcPr>
            <w:tcW w:w="266" w:type="pct"/>
            <w:tcBorders>
              <w:top w:val="nil"/>
              <w:left w:val="nil"/>
              <w:bottom w:val="single" w:sz="8" w:space="0" w:color="auto"/>
              <w:right w:val="single" w:sz="8" w:space="0" w:color="auto"/>
            </w:tcBorders>
            <w:shd w:val="clear" w:color="auto" w:fill="auto"/>
            <w:vAlign w:val="center"/>
          </w:tcPr>
          <w:p w14:paraId="7FB07EB6" w14:textId="4EE4870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$18.85</w:t>
            </w:r>
          </w:p>
        </w:tc>
        <w:tc>
          <w:tcPr>
            <w:tcW w:w="266" w:type="pct"/>
            <w:tcBorders>
              <w:top w:val="nil"/>
              <w:left w:val="nil"/>
              <w:bottom w:val="single" w:sz="8" w:space="0" w:color="auto"/>
              <w:right w:val="single" w:sz="8" w:space="0" w:color="auto"/>
            </w:tcBorders>
            <w:shd w:val="clear" w:color="auto" w:fill="auto"/>
            <w:vAlign w:val="center"/>
          </w:tcPr>
          <w:p w14:paraId="1DCCE9CB" w14:textId="301D06A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$19.60</w:t>
            </w:r>
          </w:p>
        </w:tc>
        <w:tc>
          <w:tcPr>
            <w:tcW w:w="266" w:type="pct"/>
            <w:tcBorders>
              <w:top w:val="nil"/>
              <w:left w:val="nil"/>
              <w:bottom w:val="single" w:sz="8" w:space="0" w:color="auto"/>
              <w:right w:val="single" w:sz="8" w:space="0" w:color="auto"/>
            </w:tcBorders>
            <w:shd w:val="clear" w:color="auto" w:fill="auto"/>
            <w:vAlign w:val="center"/>
          </w:tcPr>
          <w:p w14:paraId="346F4938" w14:textId="6495698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$29.17</w:t>
            </w:r>
          </w:p>
        </w:tc>
        <w:tc>
          <w:tcPr>
            <w:tcW w:w="266" w:type="pct"/>
            <w:tcBorders>
              <w:top w:val="nil"/>
              <w:left w:val="nil"/>
              <w:bottom w:val="single" w:sz="8" w:space="0" w:color="auto"/>
              <w:right w:val="single" w:sz="8" w:space="0" w:color="auto"/>
            </w:tcBorders>
            <w:shd w:val="clear" w:color="auto" w:fill="auto"/>
            <w:vAlign w:val="center"/>
          </w:tcPr>
          <w:p w14:paraId="3BDBE03C" w14:textId="52FEE5C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$19.06</w:t>
            </w:r>
          </w:p>
        </w:tc>
        <w:tc>
          <w:tcPr>
            <w:tcW w:w="273" w:type="pct"/>
            <w:tcBorders>
              <w:top w:val="nil"/>
              <w:left w:val="nil"/>
              <w:bottom w:val="single" w:sz="8" w:space="0" w:color="auto"/>
              <w:right w:val="single" w:sz="8" w:space="0" w:color="auto"/>
            </w:tcBorders>
            <w:shd w:val="clear" w:color="auto" w:fill="auto"/>
            <w:vAlign w:val="center"/>
          </w:tcPr>
          <w:p w14:paraId="5E2F1114" w14:textId="17C17C1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$25.24</w:t>
            </w:r>
          </w:p>
        </w:tc>
      </w:tr>
      <w:tr w:rsidR="00846544" w14:paraId="30F624C6" w14:textId="4EAF031B"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1CE39C3D" w14:textId="77777777" w:rsidR="00846544" w:rsidRDefault="00846544" w:rsidP="00846544">
            <w:pPr>
              <w:spacing w:after="0" w:line="240" w:lineRule="auto"/>
              <w:jc w:val="right"/>
              <w:rPr>
                <w:b/>
                <w:color w:val="000000"/>
              </w:rPr>
            </w:pPr>
            <w:r>
              <w:rPr>
                <w:b/>
                <w:color w:val="000000"/>
              </w:rPr>
              <w:t>12</w:t>
            </w:r>
          </w:p>
        </w:tc>
        <w:tc>
          <w:tcPr>
            <w:tcW w:w="265" w:type="pct"/>
            <w:tcBorders>
              <w:top w:val="nil"/>
              <w:left w:val="nil"/>
              <w:bottom w:val="single" w:sz="8" w:space="0" w:color="auto"/>
              <w:right w:val="single" w:sz="8" w:space="0" w:color="auto"/>
            </w:tcBorders>
            <w:shd w:val="clear" w:color="auto" w:fill="auto"/>
            <w:vAlign w:val="center"/>
          </w:tcPr>
          <w:p w14:paraId="62ED8761" w14:textId="74C2BA7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$14.05</w:t>
            </w:r>
          </w:p>
        </w:tc>
        <w:tc>
          <w:tcPr>
            <w:tcW w:w="266" w:type="pct"/>
            <w:tcBorders>
              <w:top w:val="nil"/>
              <w:left w:val="nil"/>
              <w:bottom w:val="single" w:sz="8" w:space="0" w:color="auto"/>
              <w:right w:val="single" w:sz="8" w:space="0" w:color="auto"/>
            </w:tcBorders>
            <w:shd w:val="clear" w:color="auto" w:fill="auto"/>
            <w:vAlign w:val="center"/>
          </w:tcPr>
          <w:p w14:paraId="4D6F8F6B" w14:textId="6D799E2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$14.40</w:t>
            </w:r>
          </w:p>
        </w:tc>
        <w:tc>
          <w:tcPr>
            <w:tcW w:w="266" w:type="pct"/>
            <w:tcBorders>
              <w:top w:val="nil"/>
              <w:left w:val="nil"/>
              <w:bottom w:val="single" w:sz="8" w:space="0" w:color="auto"/>
              <w:right w:val="single" w:sz="8" w:space="0" w:color="auto"/>
            </w:tcBorders>
            <w:shd w:val="clear" w:color="auto" w:fill="auto"/>
            <w:vAlign w:val="center"/>
          </w:tcPr>
          <w:p w14:paraId="4BDDED63" w14:textId="6DB566D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$14.60</w:t>
            </w:r>
          </w:p>
        </w:tc>
        <w:tc>
          <w:tcPr>
            <w:tcW w:w="266" w:type="pct"/>
            <w:tcBorders>
              <w:top w:val="nil"/>
              <w:left w:val="nil"/>
              <w:bottom w:val="single" w:sz="8" w:space="0" w:color="auto"/>
              <w:right w:val="single" w:sz="8" w:space="0" w:color="auto"/>
            </w:tcBorders>
            <w:shd w:val="clear" w:color="auto" w:fill="auto"/>
            <w:vAlign w:val="center"/>
          </w:tcPr>
          <w:p w14:paraId="1BE8CFED" w14:textId="6336CE6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$14.80</w:t>
            </w:r>
          </w:p>
        </w:tc>
        <w:tc>
          <w:tcPr>
            <w:tcW w:w="266" w:type="pct"/>
            <w:tcBorders>
              <w:top w:val="nil"/>
              <w:left w:val="nil"/>
              <w:bottom w:val="single" w:sz="8" w:space="0" w:color="auto"/>
              <w:right w:val="single" w:sz="8" w:space="0" w:color="auto"/>
            </w:tcBorders>
            <w:shd w:val="clear" w:color="auto" w:fill="auto"/>
            <w:vAlign w:val="center"/>
          </w:tcPr>
          <w:p w14:paraId="4D7D6C39" w14:textId="4899E55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$17.35</w:t>
            </w:r>
          </w:p>
        </w:tc>
        <w:tc>
          <w:tcPr>
            <w:tcW w:w="266" w:type="pct"/>
            <w:tcBorders>
              <w:top w:val="nil"/>
              <w:left w:val="nil"/>
              <w:bottom w:val="single" w:sz="8" w:space="0" w:color="auto"/>
              <w:right w:val="single" w:sz="8" w:space="0" w:color="auto"/>
            </w:tcBorders>
            <w:shd w:val="clear" w:color="auto" w:fill="auto"/>
            <w:vAlign w:val="center"/>
          </w:tcPr>
          <w:p w14:paraId="5FAD983A" w14:textId="530122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$15.40</w:t>
            </w:r>
          </w:p>
        </w:tc>
        <w:tc>
          <w:tcPr>
            <w:tcW w:w="266" w:type="pct"/>
            <w:tcBorders>
              <w:top w:val="nil"/>
              <w:left w:val="nil"/>
              <w:bottom w:val="single" w:sz="8" w:space="0" w:color="auto"/>
              <w:right w:val="single" w:sz="8" w:space="0" w:color="auto"/>
            </w:tcBorders>
            <w:shd w:val="clear" w:color="auto" w:fill="auto"/>
            <w:vAlign w:val="center"/>
          </w:tcPr>
          <w:p w14:paraId="21B5DAE3" w14:textId="6D9D789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$15.45</w:t>
            </w:r>
          </w:p>
        </w:tc>
        <w:tc>
          <w:tcPr>
            <w:tcW w:w="266" w:type="pct"/>
            <w:tcBorders>
              <w:top w:val="nil"/>
              <w:left w:val="nil"/>
              <w:bottom w:val="single" w:sz="8" w:space="0" w:color="auto"/>
              <w:right w:val="single" w:sz="8" w:space="0" w:color="auto"/>
            </w:tcBorders>
            <w:shd w:val="clear" w:color="auto" w:fill="auto"/>
            <w:vAlign w:val="center"/>
          </w:tcPr>
          <w:p w14:paraId="589B0CEE" w14:textId="4D28C00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$16.20</w:t>
            </w:r>
          </w:p>
        </w:tc>
        <w:tc>
          <w:tcPr>
            <w:tcW w:w="266" w:type="pct"/>
            <w:tcBorders>
              <w:top w:val="nil"/>
              <w:left w:val="nil"/>
              <w:bottom w:val="single" w:sz="8" w:space="0" w:color="auto"/>
              <w:right w:val="single" w:sz="8" w:space="0" w:color="auto"/>
            </w:tcBorders>
            <w:shd w:val="clear" w:color="auto" w:fill="auto"/>
            <w:vAlign w:val="center"/>
          </w:tcPr>
          <w:p w14:paraId="4F4BF7D4" w14:textId="2F5ABD3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$16.85</w:t>
            </w:r>
          </w:p>
        </w:tc>
        <w:tc>
          <w:tcPr>
            <w:tcW w:w="284" w:type="pct"/>
            <w:tcBorders>
              <w:top w:val="nil"/>
              <w:left w:val="nil"/>
              <w:bottom w:val="single" w:sz="8" w:space="0" w:color="auto"/>
              <w:right w:val="single" w:sz="8" w:space="0" w:color="auto"/>
            </w:tcBorders>
            <w:shd w:val="clear" w:color="auto" w:fill="auto"/>
            <w:vAlign w:val="center"/>
          </w:tcPr>
          <w:p w14:paraId="306F530A" w14:textId="471961B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$16.95</w:t>
            </w:r>
          </w:p>
        </w:tc>
        <w:tc>
          <w:tcPr>
            <w:tcW w:w="266" w:type="pct"/>
            <w:tcBorders>
              <w:top w:val="nil"/>
              <w:left w:val="nil"/>
              <w:bottom w:val="single" w:sz="8" w:space="0" w:color="auto"/>
              <w:right w:val="single" w:sz="8" w:space="0" w:color="auto"/>
            </w:tcBorders>
            <w:shd w:val="clear" w:color="auto" w:fill="auto"/>
            <w:vAlign w:val="center"/>
          </w:tcPr>
          <w:p w14:paraId="39D16400" w14:textId="33C74E1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$19.45</w:t>
            </w:r>
          </w:p>
        </w:tc>
        <w:tc>
          <w:tcPr>
            <w:tcW w:w="266" w:type="pct"/>
            <w:tcBorders>
              <w:top w:val="nil"/>
              <w:left w:val="nil"/>
              <w:bottom w:val="single" w:sz="8" w:space="0" w:color="auto"/>
              <w:right w:val="single" w:sz="8" w:space="0" w:color="auto"/>
            </w:tcBorders>
            <w:shd w:val="clear" w:color="auto" w:fill="auto"/>
            <w:vAlign w:val="center"/>
          </w:tcPr>
          <w:p w14:paraId="6E113465" w14:textId="000B148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$17.60</w:t>
            </w:r>
          </w:p>
        </w:tc>
        <w:tc>
          <w:tcPr>
            <w:tcW w:w="266" w:type="pct"/>
            <w:tcBorders>
              <w:top w:val="nil"/>
              <w:left w:val="nil"/>
              <w:bottom w:val="single" w:sz="8" w:space="0" w:color="auto"/>
              <w:right w:val="single" w:sz="8" w:space="0" w:color="auto"/>
            </w:tcBorders>
            <w:shd w:val="clear" w:color="auto" w:fill="auto"/>
            <w:vAlign w:val="center"/>
          </w:tcPr>
          <w:p w14:paraId="72788A82" w14:textId="441E7E6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$18.35</w:t>
            </w:r>
          </w:p>
        </w:tc>
        <w:tc>
          <w:tcPr>
            <w:tcW w:w="266" w:type="pct"/>
            <w:tcBorders>
              <w:top w:val="nil"/>
              <w:left w:val="nil"/>
              <w:bottom w:val="single" w:sz="8" w:space="0" w:color="auto"/>
              <w:right w:val="single" w:sz="8" w:space="0" w:color="auto"/>
            </w:tcBorders>
            <w:shd w:val="clear" w:color="auto" w:fill="auto"/>
            <w:vAlign w:val="center"/>
          </w:tcPr>
          <w:p w14:paraId="04DCAA59" w14:textId="60E3A0E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$19.10</w:t>
            </w:r>
          </w:p>
        </w:tc>
        <w:tc>
          <w:tcPr>
            <w:tcW w:w="266" w:type="pct"/>
            <w:tcBorders>
              <w:top w:val="nil"/>
              <w:left w:val="nil"/>
              <w:bottom w:val="single" w:sz="8" w:space="0" w:color="auto"/>
              <w:right w:val="single" w:sz="8" w:space="0" w:color="auto"/>
            </w:tcBorders>
            <w:shd w:val="clear" w:color="auto" w:fill="auto"/>
            <w:vAlign w:val="center"/>
          </w:tcPr>
          <w:p w14:paraId="6A495670" w14:textId="17A014C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$19.85</w:t>
            </w:r>
          </w:p>
        </w:tc>
        <w:tc>
          <w:tcPr>
            <w:tcW w:w="266" w:type="pct"/>
            <w:tcBorders>
              <w:top w:val="nil"/>
              <w:left w:val="nil"/>
              <w:bottom w:val="single" w:sz="8" w:space="0" w:color="auto"/>
              <w:right w:val="single" w:sz="8" w:space="0" w:color="auto"/>
            </w:tcBorders>
            <w:shd w:val="clear" w:color="auto" w:fill="auto"/>
            <w:vAlign w:val="center"/>
          </w:tcPr>
          <w:p w14:paraId="6544883C" w14:textId="734A213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$29.47</w:t>
            </w:r>
          </w:p>
        </w:tc>
        <w:tc>
          <w:tcPr>
            <w:tcW w:w="266" w:type="pct"/>
            <w:tcBorders>
              <w:top w:val="nil"/>
              <w:left w:val="nil"/>
              <w:bottom w:val="single" w:sz="8" w:space="0" w:color="auto"/>
              <w:right w:val="single" w:sz="8" w:space="0" w:color="auto"/>
            </w:tcBorders>
            <w:shd w:val="clear" w:color="auto" w:fill="auto"/>
            <w:vAlign w:val="center"/>
          </w:tcPr>
          <w:p w14:paraId="21D392FA" w14:textId="7DE8E55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$19.31</w:t>
            </w:r>
          </w:p>
        </w:tc>
        <w:tc>
          <w:tcPr>
            <w:tcW w:w="273" w:type="pct"/>
            <w:tcBorders>
              <w:top w:val="nil"/>
              <w:left w:val="nil"/>
              <w:bottom w:val="single" w:sz="8" w:space="0" w:color="auto"/>
              <w:right w:val="single" w:sz="8" w:space="0" w:color="auto"/>
            </w:tcBorders>
            <w:shd w:val="clear" w:color="auto" w:fill="auto"/>
            <w:vAlign w:val="center"/>
          </w:tcPr>
          <w:p w14:paraId="2B1710A8" w14:textId="6AB2200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$25.49</w:t>
            </w:r>
          </w:p>
        </w:tc>
      </w:tr>
      <w:tr w:rsidR="00846544" w14:paraId="1E481F99" w14:textId="2EE6BB73"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6DED926C" w14:textId="77777777" w:rsidR="00846544" w:rsidRDefault="00846544" w:rsidP="00846544">
            <w:pPr>
              <w:spacing w:after="0" w:line="240" w:lineRule="auto"/>
              <w:jc w:val="right"/>
              <w:rPr>
                <w:b/>
                <w:color w:val="000000"/>
              </w:rPr>
            </w:pPr>
            <w:r>
              <w:rPr>
                <w:b/>
                <w:color w:val="000000"/>
              </w:rPr>
              <w:t>13</w:t>
            </w:r>
          </w:p>
        </w:tc>
        <w:tc>
          <w:tcPr>
            <w:tcW w:w="265" w:type="pct"/>
            <w:tcBorders>
              <w:top w:val="nil"/>
              <w:left w:val="nil"/>
              <w:bottom w:val="single" w:sz="8" w:space="0" w:color="auto"/>
              <w:right w:val="single" w:sz="8" w:space="0" w:color="auto"/>
            </w:tcBorders>
            <w:shd w:val="clear" w:color="auto" w:fill="auto"/>
            <w:vAlign w:val="center"/>
          </w:tcPr>
          <w:p w14:paraId="4E1738E9" w14:textId="4E83910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$14.30</w:t>
            </w:r>
          </w:p>
        </w:tc>
        <w:tc>
          <w:tcPr>
            <w:tcW w:w="266" w:type="pct"/>
            <w:tcBorders>
              <w:top w:val="nil"/>
              <w:left w:val="nil"/>
              <w:bottom w:val="single" w:sz="8" w:space="0" w:color="auto"/>
              <w:right w:val="single" w:sz="8" w:space="0" w:color="auto"/>
            </w:tcBorders>
            <w:shd w:val="clear" w:color="auto" w:fill="auto"/>
            <w:vAlign w:val="center"/>
          </w:tcPr>
          <w:p w14:paraId="6BEF3043" w14:textId="285F5CE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$14.65</w:t>
            </w:r>
          </w:p>
        </w:tc>
        <w:tc>
          <w:tcPr>
            <w:tcW w:w="266" w:type="pct"/>
            <w:tcBorders>
              <w:top w:val="nil"/>
              <w:left w:val="nil"/>
              <w:bottom w:val="single" w:sz="8" w:space="0" w:color="auto"/>
              <w:right w:val="single" w:sz="8" w:space="0" w:color="auto"/>
            </w:tcBorders>
            <w:shd w:val="clear" w:color="auto" w:fill="auto"/>
            <w:vAlign w:val="center"/>
          </w:tcPr>
          <w:p w14:paraId="521B7093" w14:textId="6D7C264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$14.85</w:t>
            </w:r>
          </w:p>
        </w:tc>
        <w:tc>
          <w:tcPr>
            <w:tcW w:w="266" w:type="pct"/>
            <w:tcBorders>
              <w:top w:val="nil"/>
              <w:left w:val="nil"/>
              <w:bottom w:val="single" w:sz="8" w:space="0" w:color="auto"/>
              <w:right w:val="single" w:sz="8" w:space="0" w:color="auto"/>
            </w:tcBorders>
            <w:shd w:val="clear" w:color="auto" w:fill="auto"/>
            <w:vAlign w:val="center"/>
          </w:tcPr>
          <w:p w14:paraId="01BAA986" w14:textId="4ED5E84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$15.05</w:t>
            </w:r>
          </w:p>
        </w:tc>
        <w:tc>
          <w:tcPr>
            <w:tcW w:w="266" w:type="pct"/>
            <w:tcBorders>
              <w:top w:val="nil"/>
              <w:left w:val="nil"/>
              <w:bottom w:val="single" w:sz="8" w:space="0" w:color="auto"/>
              <w:right w:val="single" w:sz="8" w:space="0" w:color="auto"/>
            </w:tcBorders>
            <w:shd w:val="clear" w:color="auto" w:fill="auto"/>
            <w:vAlign w:val="center"/>
          </w:tcPr>
          <w:p w14:paraId="71061F4B" w14:textId="7F3DE94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$17.60</w:t>
            </w:r>
          </w:p>
        </w:tc>
        <w:tc>
          <w:tcPr>
            <w:tcW w:w="266" w:type="pct"/>
            <w:tcBorders>
              <w:top w:val="nil"/>
              <w:left w:val="nil"/>
              <w:bottom w:val="single" w:sz="8" w:space="0" w:color="auto"/>
              <w:right w:val="single" w:sz="8" w:space="0" w:color="auto"/>
            </w:tcBorders>
            <w:shd w:val="clear" w:color="auto" w:fill="auto"/>
            <w:vAlign w:val="center"/>
          </w:tcPr>
          <w:p w14:paraId="12EB6122" w14:textId="052A323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$15.65</w:t>
            </w:r>
          </w:p>
        </w:tc>
        <w:tc>
          <w:tcPr>
            <w:tcW w:w="266" w:type="pct"/>
            <w:tcBorders>
              <w:top w:val="nil"/>
              <w:left w:val="nil"/>
              <w:bottom w:val="single" w:sz="8" w:space="0" w:color="auto"/>
              <w:right w:val="single" w:sz="8" w:space="0" w:color="auto"/>
            </w:tcBorders>
            <w:shd w:val="clear" w:color="auto" w:fill="auto"/>
            <w:vAlign w:val="center"/>
          </w:tcPr>
          <w:p w14:paraId="6AFA1A82" w14:textId="3ED431A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$15.70</w:t>
            </w:r>
          </w:p>
        </w:tc>
        <w:tc>
          <w:tcPr>
            <w:tcW w:w="266" w:type="pct"/>
            <w:tcBorders>
              <w:top w:val="nil"/>
              <w:left w:val="nil"/>
              <w:bottom w:val="single" w:sz="8" w:space="0" w:color="auto"/>
              <w:right w:val="single" w:sz="8" w:space="0" w:color="auto"/>
            </w:tcBorders>
            <w:shd w:val="clear" w:color="auto" w:fill="auto"/>
            <w:vAlign w:val="center"/>
          </w:tcPr>
          <w:p w14:paraId="17D7E02B" w14:textId="6D82BCA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$16.45</w:t>
            </w:r>
          </w:p>
        </w:tc>
        <w:tc>
          <w:tcPr>
            <w:tcW w:w="266" w:type="pct"/>
            <w:tcBorders>
              <w:top w:val="nil"/>
              <w:left w:val="nil"/>
              <w:bottom w:val="single" w:sz="8" w:space="0" w:color="auto"/>
              <w:right w:val="single" w:sz="8" w:space="0" w:color="auto"/>
            </w:tcBorders>
            <w:shd w:val="clear" w:color="auto" w:fill="auto"/>
            <w:vAlign w:val="center"/>
          </w:tcPr>
          <w:p w14:paraId="4FBF9DAC" w14:textId="4B8CF1D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$17.10</w:t>
            </w:r>
          </w:p>
        </w:tc>
        <w:tc>
          <w:tcPr>
            <w:tcW w:w="284" w:type="pct"/>
            <w:tcBorders>
              <w:top w:val="nil"/>
              <w:left w:val="nil"/>
              <w:bottom w:val="single" w:sz="8" w:space="0" w:color="auto"/>
              <w:right w:val="single" w:sz="8" w:space="0" w:color="auto"/>
            </w:tcBorders>
            <w:shd w:val="clear" w:color="auto" w:fill="auto"/>
            <w:vAlign w:val="center"/>
          </w:tcPr>
          <w:p w14:paraId="0510B757" w14:textId="7927B45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$17.20</w:t>
            </w:r>
          </w:p>
        </w:tc>
        <w:tc>
          <w:tcPr>
            <w:tcW w:w="266" w:type="pct"/>
            <w:tcBorders>
              <w:top w:val="nil"/>
              <w:left w:val="nil"/>
              <w:bottom w:val="single" w:sz="8" w:space="0" w:color="auto"/>
              <w:right w:val="single" w:sz="8" w:space="0" w:color="auto"/>
            </w:tcBorders>
            <w:shd w:val="clear" w:color="auto" w:fill="auto"/>
            <w:vAlign w:val="center"/>
          </w:tcPr>
          <w:p w14:paraId="6D562EA3" w14:textId="033DDCD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$19.70</w:t>
            </w:r>
          </w:p>
        </w:tc>
        <w:tc>
          <w:tcPr>
            <w:tcW w:w="266" w:type="pct"/>
            <w:tcBorders>
              <w:top w:val="nil"/>
              <w:left w:val="nil"/>
              <w:bottom w:val="single" w:sz="8" w:space="0" w:color="auto"/>
              <w:right w:val="single" w:sz="8" w:space="0" w:color="auto"/>
            </w:tcBorders>
            <w:shd w:val="clear" w:color="auto" w:fill="auto"/>
            <w:vAlign w:val="center"/>
          </w:tcPr>
          <w:p w14:paraId="0AA184CE" w14:textId="774D4A1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$17.85</w:t>
            </w:r>
          </w:p>
        </w:tc>
        <w:tc>
          <w:tcPr>
            <w:tcW w:w="266" w:type="pct"/>
            <w:tcBorders>
              <w:top w:val="nil"/>
              <w:left w:val="nil"/>
              <w:bottom w:val="single" w:sz="8" w:space="0" w:color="auto"/>
              <w:right w:val="single" w:sz="8" w:space="0" w:color="auto"/>
            </w:tcBorders>
            <w:shd w:val="clear" w:color="auto" w:fill="auto"/>
            <w:vAlign w:val="center"/>
          </w:tcPr>
          <w:p w14:paraId="1A7C1043" w14:textId="6B2134F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$18.60</w:t>
            </w:r>
          </w:p>
        </w:tc>
        <w:tc>
          <w:tcPr>
            <w:tcW w:w="266" w:type="pct"/>
            <w:tcBorders>
              <w:top w:val="nil"/>
              <w:left w:val="nil"/>
              <w:bottom w:val="single" w:sz="8" w:space="0" w:color="auto"/>
              <w:right w:val="single" w:sz="8" w:space="0" w:color="auto"/>
            </w:tcBorders>
            <w:shd w:val="clear" w:color="auto" w:fill="auto"/>
            <w:vAlign w:val="center"/>
          </w:tcPr>
          <w:p w14:paraId="62F3E7C6" w14:textId="73F9F75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$19.35</w:t>
            </w:r>
          </w:p>
        </w:tc>
        <w:tc>
          <w:tcPr>
            <w:tcW w:w="266" w:type="pct"/>
            <w:tcBorders>
              <w:top w:val="nil"/>
              <w:left w:val="nil"/>
              <w:bottom w:val="single" w:sz="8" w:space="0" w:color="auto"/>
              <w:right w:val="single" w:sz="8" w:space="0" w:color="auto"/>
            </w:tcBorders>
            <w:shd w:val="clear" w:color="auto" w:fill="auto"/>
            <w:vAlign w:val="center"/>
          </w:tcPr>
          <w:p w14:paraId="21F9F38E" w14:textId="5793B2E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$20.10</w:t>
            </w:r>
          </w:p>
        </w:tc>
        <w:tc>
          <w:tcPr>
            <w:tcW w:w="266" w:type="pct"/>
            <w:tcBorders>
              <w:top w:val="nil"/>
              <w:left w:val="nil"/>
              <w:bottom w:val="single" w:sz="8" w:space="0" w:color="auto"/>
              <w:right w:val="single" w:sz="8" w:space="0" w:color="auto"/>
            </w:tcBorders>
            <w:shd w:val="clear" w:color="auto" w:fill="auto"/>
            <w:vAlign w:val="center"/>
          </w:tcPr>
          <w:p w14:paraId="45AAA590" w14:textId="58442FF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$29.77</w:t>
            </w:r>
          </w:p>
        </w:tc>
        <w:tc>
          <w:tcPr>
            <w:tcW w:w="266" w:type="pct"/>
            <w:tcBorders>
              <w:top w:val="nil"/>
              <w:left w:val="nil"/>
              <w:bottom w:val="single" w:sz="8" w:space="0" w:color="auto"/>
              <w:right w:val="single" w:sz="8" w:space="0" w:color="auto"/>
            </w:tcBorders>
            <w:shd w:val="clear" w:color="auto" w:fill="auto"/>
            <w:vAlign w:val="center"/>
          </w:tcPr>
          <w:p w14:paraId="2337E273" w14:textId="4AF04EC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$19.56</w:t>
            </w:r>
          </w:p>
        </w:tc>
        <w:tc>
          <w:tcPr>
            <w:tcW w:w="273" w:type="pct"/>
            <w:tcBorders>
              <w:top w:val="nil"/>
              <w:left w:val="nil"/>
              <w:bottom w:val="single" w:sz="8" w:space="0" w:color="auto"/>
              <w:right w:val="single" w:sz="8" w:space="0" w:color="auto"/>
            </w:tcBorders>
            <w:shd w:val="clear" w:color="auto" w:fill="auto"/>
            <w:vAlign w:val="center"/>
          </w:tcPr>
          <w:p w14:paraId="64B1EA04" w14:textId="000BD9E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$25.73</w:t>
            </w:r>
          </w:p>
        </w:tc>
      </w:tr>
      <w:tr w:rsidR="00846544" w14:paraId="2F490CA6" w14:textId="186B80FC"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4FF0F823" w14:textId="77777777" w:rsidR="00846544" w:rsidRDefault="00846544" w:rsidP="00846544">
            <w:pPr>
              <w:spacing w:after="0" w:line="240" w:lineRule="auto"/>
              <w:jc w:val="right"/>
              <w:rPr>
                <w:b/>
                <w:color w:val="000000"/>
              </w:rPr>
            </w:pPr>
            <w:r>
              <w:rPr>
                <w:b/>
                <w:color w:val="000000"/>
              </w:rPr>
              <w:t>14</w:t>
            </w:r>
          </w:p>
        </w:tc>
        <w:tc>
          <w:tcPr>
            <w:tcW w:w="265" w:type="pct"/>
            <w:tcBorders>
              <w:top w:val="nil"/>
              <w:left w:val="nil"/>
              <w:bottom w:val="single" w:sz="8" w:space="0" w:color="auto"/>
              <w:right w:val="single" w:sz="8" w:space="0" w:color="auto"/>
            </w:tcBorders>
            <w:shd w:val="clear" w:color="auto" w:fill="auto"/>
            <w:vAlign w:val="center"/>
          </w:tcPr>
          <w:p w14:paraId="6A6C4276" w14:textId="61B42F9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$14.55</w:t>
            </w:r>
          </w:p>
        </w:tc>
        <w:tc>
          <w:tcPr>
            <w:tcW w:w="266" w:type="pct"/>
            <w:tcBorders>
              <w:top w:val="nil"/>
              <w:left w:val="nil"/>
              <w:bottom w:val="single" w:sz="8" w:space="0" w:color="auto"/>
              <w:right w:val="single" w:sz="8" w:space="0" w:color="auto"/>
            </w:tcBorders>
            <w:shd w:val="clear" w:color="auto" w:fill="auto"/>
            <w:vAlign w:val="center"/>
          </w:tcPr>
          <w:p w14:paraId="563E8A59" w14:textId="589198A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$14.90</w:t>
            </w:r>
          </w:p>
        </w:tc>
        <w:tc>
          <w:tcPr>
            <w:tcW w:w="266" w:type="pct"/>
            <w:tcBorders>
              <w:top w:val="nil"/>
              <w:left w:val="nil"/>
              <w:bottom w:val="single" w:sz="8" w:space="0" w:color="auto"/>
              <w:right w:val="single" w:sz="8" w:space="0" w:color="auto"/>
            </w:tcBorders>
            <w:shd w:val="clear" w:color="auto" w:fill="auto"/>
            <w:vAlign w:val="center"/>
          </w:tcPr>
          <w:p w14:paraId="384E5E3C" w14:textId="649B2BD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$15.10</w:t>
            </w:r>
          </w:p>
        </w:tc>
        <w:tc>
          <w:tcPr>
            <w:tcW w:w="266" w:type="pct"/>
            <w:tcBorders>
              <w:top w:val="nil"/>
              <w:left w:val="nil"/>
              <w:bottom w:val="single" w:sz="8" w:space="0" w:color="auto"/>
              <w:right w:val="single" w:sz="8" w:space="0" w:color="auto"/>
            </w:tcBorders>
            <w:shd w:val="clear" w:color="auto" w:fill="auto"/>
            <w:vAlign w:val="center"/>
          </w:tcPr>
          <w:p w14:paraId="3181FED6" w14:textId="2FEEC9A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$15.30</w:t>
            </w:r>
          </w:p>
        </w:tc>
        <w:tc>
          <w:tcPr>
            <w:tcW w:w="266" w:type="pct"/>
            <w:tcBorders>
              <w:top w:val="nil"/>
              <w:left w:val="nil"/>
              <w:bottom w:val="single" w:sz="8" w:space="0" w:color="auto"/>
              <w:right w:val="single" w:sz="8" w:space="0" w:color="auto"/>
            </w:tcBorders>
            <w:shd w:val="clear" w:color="auto" w:fill="auto"/>
            <w:vAlign w:val="center"/>
          </w:tcPr>
          <w:p w14:paraId="631A25D1" w14:textId="76B9E12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$17.85</w:t>
            </w:r>
          </w:p>
        </w:tc>
        <w:tc>
          <w:tcPr>
            <w:tcW w:w="266" w:type="pct"/>
            <w:tcBorders>
              <w:top w:val="nil"/>
              <w:left w:val="nil"/>
              <w:bottom w:val="single" w:sz="8" w:space="0" w:color="auto"/>
              <w:right w:val="single" w:sz="8" w:space="0" w:color="auto"/>
            </w:tcBorders>
            <w:shd w:val="clear" w:color="auto" w:fill="auto"/>
            <w:vAlign w:val="center"/>
          </w:tcPr>
          <w:p w14:paraId="7D29A71A" w14:textId="53FE9F4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$15.90</w:t>
            </w:r>
          </w:p>
        </w:tc>
        <w:tc>
          <w:tcPr>
            <w:tcW w:w="266" w:type="pct"/>
            <w:tcBorders>
              <w:top w:val="nil"/>
              <w:left w:val="nil"/>
              <w:bottom w:val="single" w:sz="8" w:space="0" w:color="auto"/>
              <w:right w:val="single" w:sz="8" w:space="0" w:color="auto"/>
            </w:tcBorders>
            <w:shd w:val="clear" w:color="auto" w:fill="auto"/>
            <w:vAlign w:val="center"/>
          </w:tcPr>
          <w:p w14:paraId="41FC8B07" w14:textId="6A3257F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$15.95</w:t>
            </w:r>
          </w:p>
        </w:tc>
        <w:tc>
          <w:tcPr>
            <w:tcW w:w="266" w:type="pct"/>
            <w:tcBorders>
              <w:top w:val="nil"/>
              <w:left w:val="nil"/>
              <w:bottom w:val="single" w:sz="8" w:space="0" w:color="auto"/>
              <w:right w:val="single" w:sz="8" w:space="0" w:color="auto"/>
            </w:tcBorders>
            <w:shd w:val="clear" w:color="auto" w:fill="auto"/>
            <w:vAlign w:val="center"/>
          </w:tcPr>
          <w:p w14:paraId="106E6BAE" w14:textId="2865766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$16.70</w:t>
            </w:r>
          </w:p>
        </w:tc>
        <w:tc>
          <w:tcPr>
            <w:tcW w:w="266" w:type="pct"/>
            <w:tcBorders>
              <w:top w:val="nil"/>
              <w:left w:val="nil"/>
              <w:bottom w:val="single" w:sz="8" w:space="0" w:color="auto"/>
              <w:right w:val="single" w:sz="8" w:space="0" w:color="auto"/>
            </w:tcBorders>
            <w:shd w:val="clear" w:color="auto" w:fill="auto"/>
            <w:vAlign w:val="center"/>
          </w:tcPr>
          <w:p w14:paraId="7725A768" w14:textId="577BEE7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$17.35</w:t>
            </w:r>
          </w:p>
        </w:tc>
        <w:tc>
          <w:tcPr>
            <w:tcW w:w="284" w:type="pct"/>
            <w:tcBorders>
              <w:top w:val="nil"/>
              <w:left w:val="nil"/>
              <w:bottom w:val="single" w:sz="8" w:space="0" w:color="auto"/>
              <w:right w:val="single" w:sz="8" w:space="0" w:color="auto"/>
            </w:tcBorders>
            <w:shd w:val="clear" w:color="auto" w:fill="auto"/>
            <w:vAlign w:val="center"/>
          </w:tcPr>
          <w:p w14:paraId="7A943FA2" w14:textId="487802A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$17.45</w:t>
            </w:r>
          </w:p>
        </w:tc>
        <w:tc>
          <w:tcPr>
            <w:tcW w:w="266" w:type="pct"/>
            <w:tcBorders>
              <w:top w:val="nil"/>
              <w:left w:val="nil"/>
              <w:bottom w:val="single" w:sz="8" w:space="0" w:color="auto"/>
              <w:right w:val="single" w:sz="8" w:space="0" w:color="auto"/>
            </w:tcBorders>
            <w:shd w:val="clear" w:color="auto" w:fill="auto"/>
            <w:vAlign w:val="center"/>
          </w:tcPr>
          <w:p w14:paraId="245A17A0" w14:textId="3F0B909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$19.95</w:t>
            </w:r>
          </w:p>
        </w:tc>
        <w:tc>
          <w:tcPr>
            <w:tcW w:w="266" w:type="pct"/>
            <w:tcBorders>
              <w:top w:val="nil"/>
              <w:left w:val="nil"/>
              <w:bottom w:val="single" w:sz="8" w:space="0" w:color="auto"/>
              <w:right w:val="single" w:sz="8" w:space="0" w:color="auto"/>
            </w:tcBorders>
            <w:shd w:val="clear" w:color="auto" w:fill="auto"/>
            <w:vAlign w:val="center"/>
          </w:tcPr>
          <w:p w14:paraId="03A42AD6" w14:textId="39B6163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$18.10</w:t>
            </w:r>
          </w:p>
        </w:tc>
        <w:tc>
          <w:tcPr>
            <w:tcW w:w="266" w:type="pct"/>
            <w:tcBorders>
              <w:top w:val="nil"/>
              <w:left w:val="nil"/>
              <w:bottom w:val="single" w:sz="8" w:space="0" w:color="auto"/>
              <w:right w:val="single" w:sz="8" w:space="0" w:color="auto"/>
            </w:tcBorders>
            <w:shd w:val="clear" w:color="auto" w:fill="auto"/>
            <w:vAlign w:val="center"/>
          </w:tcPr>
          <w:p w14:paraId="28A95A96" w14:textId="197E37E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$18.85</w:t>
            </w:r>
          </w:p>
        </w:tc>
        <w:tc>
          <w:tcPr>
            <w:tcW w:w="266" w:type="pct"/>
            <w:tcBorders>
              <w:top w:val="nil"/>
              <w:left w:val="nil"/>
              <w:bottom w:val="single" w:sz="8" w:space="0" w:color="auto"/>
              <w:right w:val="single" w:sz="8" w:space="0" w:color="auto"/>
            </w:tcBorders>
            <w:shd w:val="clear" w:color="auto" w:fill="auto"/>
            <w:vAlign w:val="center"/>
          </w:tcPr>
          <w:p w14:paraId="670114BE" w14:textId="1A32AA0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$19.60</w:t>
            </w:r>
          </w:p>
        </w:tc>
        <w:tc>
          <w:tcPr>
            <w:tcW w:w="266" w:type="pct"/>
            <w:tcBorders>
              <w:top w:val="nil"/>
              <w:left w:val="nil"/>
              <w:bottom w:val="single" w:sz="8" w:space="0" w:color="auto"/>
              <w:right w:val="single" w:sz="8" w:space="0" w:color="auto"/>
            </w:tcBorders>
            <w:shd w:val="clear" w:color="auto" w:fill="auto"/>
            <w:vAlign w:val="center"/>
          </w:tcPr>
          <w:p w14:paraId="073B8FDD" w14:textId="24B1889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$20.35</w:t>
            </w:r>
          </w:p>
        </w:tc>
        <w:tc>
          <w:tcPr>
            <w:tcW w:w="266" w:type="pct"/>
            <w:tcBorders>
              <w:top w:val="nil"/>
              <w:left w:val="nil"/>
              <w:bottom w:val="single" w:sz="8" w:space="0" w:color="auto"/>
              <w:right w:val="single" w:sz="8" w:space="0" w:color="auto"/>
            </w:tcBorders>
            <w:shd w:val="clear" w:color="auto" w:fill="auto"/>
            <w:vAlign w:val="center"/>
          </w:tcPr>
          <w:p w14:paraId="5F5E6E30" w14:textId="49D2C01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$30.06</w:t>
            </w:r>
          </w:p>
        </w:tc>
        <w:tc>
          <w:tcPr>
            <w:tcW w:w="266" w:type="pct"/>
            <w:tcBorders>
              <w:top w:val="nil"/>
              <w:left w:val="nil"/>
              <w:bottom w:val="single" w:sz="8" w:space="0" w:color="auto"/>
              <w:right w:val="single" w:sz="8" w:space="0" w:color="auto"/>
            </w:tcBorders>
            <w:shd w:val="clear" w:color="auto" w:fill="auto"/>
            <w:vAlign w:val="center"/>
          </w:tcPr>
          <w:p w14:paraId="6FB4770E" w14:textId="3520BA2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$19.80</w:t>
            </w:r>
          </w:p>
        </w:tc>
        <w:tc>
          <w:tcPr>
            <w:tcW w:w="273" w:type="pct"/>
            <w:tcBorders>
              <w:top w:val="nil"/>
              <w:left w:val="nil"/>
              <w:bottom w:val="single" w:sz="8" w:space="0" w:color="auto"/>
              <w:right w:val="single" w:sz="8" w:space="0" w:color="auto"/>
            </w:tcBorders>
            <w:shd w:val="clear" w:color="auto" w:fill="auto"/>
            <w:vAlign w:val="center"/>
          </w:tcPr>
          <w:p w14:paraId="6F3FFBBE" w14:textId="43933F8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$25.98</w:t>
            </w:r>
          </w:p>
        </w:tc>
      </w:tr>
      <w:tr w:rsidR="00846544" w14:paraId="5CCD848B" w14:textId="04A98AB5"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207706A3" w14:textId="77777777" w:rsidR="00846544" w:rsidRDefault="00846544" w:rsidP="00846544">
            <w:pPr>
              <w:spacing w:after="0" w:line="240" w:lineRule="auto"/>
              <w:jc w:val="right"/>
              <w:rPr>
                <w:b/>
                <w:color w:val="000000"/>
              </w:rPr>
            </w:pPr>
            <w:r>
              <w:rPr>
                <w:b/>
                <w:color w:val="000000"/>
              </w:rPr>
              <w:t>15</w:t>
            </w:r>
          </w:p>
        </w:tc>
        <w:tc>
          <w:tcPr>
            <w:tcW w:w="265" w:type="pct"/>
            <w:tcBorders>
              <w:top w:val="nil"/>
              <w:left w:val="nil"/>
              <w:bottom w:val="single" w:sz="8" w:space="0" w:color="auto"/>
              <w:right w:val="single" w:sz="8" w:space="0" w:color="auto"/>
            </w:tcBorders>
            <w:shd w:val="clear" w:color="auto" w:fill="auto"/>
            <w:vAlign w:val="center"/>
          </w:tcPr>
          <w:p w14:paraId="114655E3" w14:textId="02F9804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$14.80</w:t>
            </w:r>
          </w:p>
        </w:tc>
        <w:tc>
          <w:tcPr>
            <w:tcW w:w="266" w:type="pct"/>
            <w:tcBorders>
              <w:top w:val="nil"/>
              <w:left w:val="nil"/>
              <w:bottom w:val="single" w:sz="8" w:space="0" w:color="auto"/>
              <w:right w:val="single" w:sz="8" w:space="0" w:color="auto"/>
            </w:tcBorders>
            <w:shd w:val="clear" w:color="auto" w:fill="auto"/>
            <w:vAlign w:val="center"/>
          </w:tcPr>
          <w:p w14:paraId="5259A18E" w14:textId="38B9FF6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$15.15</w:t>
            </w:r>
          </w:p>
        </w:tc>
        <w:tc>
          <w:tcPr>
            <w:tcW w:w="266" w:type="pct"/>
            <w:tcBorders>
              <w:top w:val="nil"/>
              <w:left w:val="nil"/>
              <w:bottom w:val="single" w:sz="8" w:space="0" w:color="auto"/>
              <w:right w:val="single" w:sz="8" w:space="0" w:color="auto"/>
            </w:tcBorders>
            <w:shd w:val="clear" w:color="auto" w:fill="auto"/>
            <w:vAlign w:val="center"/>
          </w:tcPr>
          <w:p w14:paraId="5397B859" w14:textId="5287D85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$15.35</w:t>
            </w:r>
          </w:p>
        </w:tc>
        <w:tc>
          <w:tcPr>
            <w:tcW w:w="266" w:type="pct"/>
            <w:tcBorders>
              <w:top w:val="nil"/>
              <w:left w:val="nil"/>
              <w:bottom w:val="single" w:sz="8" w:space="0" w:color="auto"/>
              <w:right w:val="single" w:sz="8" w:space="0" w:color="auto"/>
            </w:tcBorders>
            <w:shd w:val="clear" w:color="auto" w:fill="auto"/>
            <w:vAlign w:val="center"/>
          </w:tcPr>
          <w:p w14:paraId="7E882085" w14:textId="4082EB0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$15.55</w:t>
            </w:r>
          </w:p>
        </w:tc>
        <w:tc>
          <w:tcPr>
            <w:tcW w:w="266" w:type="pct"/>
            <w:tcBorders>
              <w:top w:val="nil"/>
              <w:left w:val="nil"/>
              <w:bottom w:val="single" w:sz="8" w:space="0" w:color="auto"/>
              <w:right w:val="single" w:sz="8" w:space="0" w:color="auto"/>
            </w:tcBorders>
            <w:shd w:val="clear" w:color="auto" w:fill="auto"/>
            <w:vAlign w:val="center"/>
          </w:tcPr>
          <w:p w14:paraId="475487A0" w14:textId="7980381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$18.10</w:t>
            </w:r>
          </w:p>
        </w:tc>
        <w:tc>
          <w:tcPr>
            <w:tcW w:w="266" w:type="pct"/>
            <w:tcBorders>
              <w:top w:val="nil"/>
              <w:left w:val="nil"/>
              <w:bottom w:val="single" w:sz="8" w:space="0" w:color="auto"/>
              <w:right w:val="single" w:sz="8" w:space="0" w:color="auto"/>
            </w:tcBorders>
            <w:shd w:val="clear" w:color="auto" w:fill="auto"/>
            <w:vAlign w:val="center"/>
          </w:tcPr>
          <w:p w14:paraId="10E3E1F7" w14:textId="46F40F6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$16.15</w:t>
            </w:r>
          </w:p>
        </w:tc>
        <w:tc>
          <w:tcPr>
            <w:tcW w:w="266" w:type="pct"/>
            <w:tcBorders>
              <w:top w:val="nil"/>
              <w:left w:val="nil"/>
              <w:bottom w:val="single" w:sz="8" w:space="0" w:color="auto"/>
              <w:right w:val="single" w:sz="8" w:space="0" w:color="auto"/>
            </w:tcBorders>
            <w:shd w:val="clear" w:color="auto" w:fill="auto"/>
            <w:vAlign w:val="center"/>
          </w:tcPr>
          <w:p w14:paraId="1160763C" w14:textId="1BFF24C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$16.20</w:t>
            </w:r>
          </w:p>
        </w:tc>
        <w:tc>
          <w:tcPr>
            <w:tcW w:w="266" w:type="pct"/>
            <w:tcBorders>
              <w:top w:val="nil"/>
              <w:left w:val="nil"/>
              <w:bottom w:val="single" w:sz="8" w:space="0" w:color="auto"/>
              <w:right w:val="single" w:sz="8" w:space="0" w:color="auto"/>
            </w:tcBorders>
            <w:shd w:val="clear" w:color="auto" w:fill="auto"/>
            <w:vAlign w:val="center"/>
          </w:tcPr>
          <w:p w14:paraId="3CA4836F" w14:textId="2631C72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$16.95</w:t>
            </w:r>
          </w:p>
        </w:tc>
        <w:tc>
          <w:tcPr>
            <w:tcW w:w="266" w:type="pct"/>
            <w:tcBorders>
              <w:top w:val="nil"/>
              <w:left w:val="nil"/>
              <w:bottom w:val="single" w:sz="8" w:space="0" w:color="auto"/>
              <w:right w:val="single" w:sz="8" w:space="0" w:color="auto"/>
            </w:tcBorders>
            <w:shd w:val="clear" w:color="auto" w:fill="auto"/>
            <w:vAlign w:val="center"/>
          </w:tcPr>
          <w:p w14:paraId="0E53168A" w14:textId="5EB1B7C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$17.60</w:t>
            </w:r>
          </w:p>
        </w:tc>
        <w:tc>
          <w:tcPr>
            <w:tcW w:w="284" w:type="pct"/>
            <w:tcBorders>
              <w:top w:val="nil"/>
              <w:left w:val="nil"/>
              <w:bottom w:val="single" w:sz="8" w:space="0" w:color="auto"/>
              <w:right w:val="single" w:sz="8" w:space="0" w:color="auto"/>
            </w:tcBorders>
            <w:shd w:val="clear" w:color="auto" w:fill="auto"/>
            <w:vAlign w:val="center"/>
          </w:tcPr>
          <w:p w14:paraId="24945E1D" w14:textId="62E3FEE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$17.70</w:t>
            </w:r>
          </w:p>
        </w:tc>
        <w:tc>
          <w:tcPr>
            <w:tcW w:w="266" w:type="pct"/>
            <w:tcBorders>
              <w:top w:val="nil"/>
              <w:left w:val="nil"/>
              <w:bottom w:val="single" w:sz="8" w:space="0" w:color="auto"/>
              <w:right w:val="single" w:sz="8" w:space="0" w:color="auto"/>
            </w:tcBorders>
            <w:shd w:val="clear" w:color="auto" w:fill="auto"/>
            <w:vAlign w:val="center"/>
          </w:tcPr>
          <w:p w14:paraId="6AEB37EE" w14:textId="5FB67A7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$20.20</w:t>
            </w:r>
          </w:p>
        </w:tc>
        <w:tc>
          <w:tcPr>
            <w:tcW w:w="266" w:type="pct"/>
            <w:tcBorders>
              <w:top w:val="nil"/>
              <w:left w:val="nil"/>
              <w:bottom w:val="single" w:sz="8" w:space="0" w:color="auto"/>
              <w:right w:val="single" w:sz="8" w:space="0" w:color="auto"/>
            </w:tcBorders>
            <w:shd w:val="clear" w:color="auto" w:fill="auto"/>
            <w:vAlign w:val="center"/>
          </w:tcPr>
          <w:p w14:paraId="02C314F0" w14:textId="7685414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$18.35</w:t>
            </w:r>
          </w:p>
        </w:tc>
        <w:tc>
          <w:tcPr>
            <w:tcW w:w="266" w:type="pct"/>
            <w:tcBorders>
              <w:top w:val="nil"/>
              <w:left w:val="nil"/>
              <w:bottom w:val="single" w:sz="8" w:space="0" w:color="auto"/>
              <w:right w:val="single" w:sz="8" w:space="0" w:color="auto"/>
            </w:tcBorders>
            <w:shd w:val="clear" w:color="auto" w:fill="auto"/>
            <w:vAlign w:val="center"/>
          </w:tcPr>
          <w:p w14:paraId="4E4CAE02" w14:textId="7126526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$19.10</w:t>
            </w:r>
          </w:p>
        </w:tc>
        <w:tc>
          <w:tcPr>
            <w:tcW w:w="266" w:type="pct"/>
            <w:tcBorders>
              <w:top w:val="nil"/>
              <w:left w:val="nil"/>
              <w:bottom w:val="single" w:sz="8" w:space="0" w:color="auto"/>
              <w:right w:val="single" w:sz="8" w:space="0" w:color="auto"/>
            </w:tcBorders>
            <w:shd w:val="clear" w:color="auto" w:fill="auto"/>
            <w:vAlign w:val="center"/>
          </w:tcPr>
          <w:p w14:paraId="36942472" w14:textId="66332A6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$19.85</w:t>
            </w:r>
          </w:p>
        </w:tc>
        <w:tc>
          <w:tcPr>
            <w:tcW w:w="266" w:type="pct"/>
            <w:tcBorders>
              <w:top w:val="nil"/>
              <w:left w:val="nil"/>
              <w:bottom w:val="single" w:sz="8" w:space="0" w:color="auto"/>
              <w:right w:val="single" w:sz="8" w:space="0" w:color="auto"/>
            </w:tcBorders>
            <w:shd w:val="clear" w:color="auto" w:fill="auto"/>
            <w:vAlign w:val="center"/>
          </w:tcPr>
          <w:p w14:paraId="1F817AA2" w14:textId="53EDAEA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$20.60</w:t>
            </w:r>
          </w:p>
        </w:tc>
        <w:tc>
          <w:tcPr>
            <w:tcW w:w="266" w:type="pct"/>
            <w:tcBorders>
              <w:top w:val="nil"/>
              <w:left w:val="nil"/>
              <w:bottom w:val="single" w:sz="8" w:space="0" w:color="auto"/>
              <w:right w:val="single" w:sz="8" w:space="0" w:color="auto"/>
            </w:tcBorders>
            <w:shd w:val="clear" w:color="auto" w:fill="auto"/>
            <w:vAlign w:val="center"/>
          </w:tcPr>
          <w:p w14:paraId="1866CF6C" w14:textId="6052B16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$30.36</w:t>
            </w:r>
          </w:p>
        </w:tc>
        <w:tc>
          <w:tcPr>
            <w:tcW w:w="266" w:type="pct"/>
            <w:tcBorders>
              <w:top w:val="nil"/>
              <w:left w:val="nil"/>
              <w:bottom w:val="single" w:sz="8" w:space="0" w:color="auto"/>
              <w:right w:val="single" w:sz="8" w:space="0" w:color="auto"/>
            </w:tcBorders>
            <w:shd w:val="clear" w:color="auto" w:fill="auto"/>
            <w:vAlign w:val="center"/>
          </w:tcPr>
          <w:p w14:paraId="652CFFC5" w14:textId="5F6BDF9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$20.05</w:t>
            </w:r>
          </w:p>
        </w:tc>
        <w:tc>
          <w:tcPr>
            <w:tcW w:w="273" w:type="pct"/>
            <w:tcBorders>
              <w:top w:val="nil"/>
              <w:left w:val="nil"/>
              <w:bottom w:val="single" w:sz="8" w:space="0" w:color="auto"/>
              <w:right w:val="single" w:sz="8" w:space="0" w:color="auto"/>
            </w:tcBorders>
            <w:shd w:val="clear" w:color="auto" w:fill="auto"/>
            <w:vAlign w:val="center"/>
          </w:tcPr>
          <w:p w14:paraId="773AFDC5" w14:textId="486D2EF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$26.23</w:t>
            </w:r>
          </w:p>
        </w:tc>
      </w:tr>
      <w:tr w:rsidR="00846544" w14:paraId="10B67EFD" w14:textId="2D265B5D"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5362B5AA" w14:textId="77777777" w:rsidR="00846544" w:rsidRDefault="00846544" w:rsidP="00846544">
            <w:pPr>
              <w:spacing w:after="0" w:line="240" w:lineRule="auto"/>
              <w:jc w:val="right"/>
              <w:rPr>
                <w:b/>
                <w:color w:val="000000"/>
              </w:rPr>
            </w:pPr>
            <w:r>
              <w:rPr>
                <w:b/>
                <w:color w:val="000000"/>
              </w:rPr>
              <w:t>16</w:t>
            </w:r>
          </w:p>
        </w:tc>
        <w:tc>
          <w:tcPr>
            <w:tcW w:w="265" w:type="pct"/>
            <w:tcBorders>
              <w:top w:val="nil"/>
              <w:left w:val="nil"/>
              <w:bottom w:val="single" w:sz="8" w:space="0" w:color="auto"/>
              <w:right w:val="single" w:sz="8" w:space="0" w:color="auto"/>
            </w:tcBorders>
            <w:shd w:val="clear" w:color="auto" w:fill="auto"/>
            <w:vAlign w:val="center"/>
          </w:tcPr>
          <w:p w14:paraId="0CE02D8D" w14:textId="1FAECF4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$15.05</w:t>
            </w:r>
          </w:p>
        </w:tc>
        <w:tc>
          <w:tcPr>
            <w:tcW w:w="266" w:type="pct"/>
            <w:tcBorders>
              <w:top w:val="nil"/>
              <w:left w:val="nil"/>
              <w:bottom w:val="single" w:sz="8" w:space="0" w:color="auto"/>
              <w:right w:val="single" w:sz="8" w:space="0" w:color="auto"/>
            </w:tcBorders>
            <w:shd w:val="clear" w:color="auto" w:fill="auto"/>
            <w:vAlign w:val="center"/>
          </w:tcPr>
          <w:p w14:paraId="0F403831" w14:textId="1051EC8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$15.40</w:t>
            </w:r>
          </w:p>
        </w:tc>
        <w:tc>
          <w:tcPr>
            <w:tcW w:w="266" w:type="pct"/>
            <w:tcBorders>
              <w:top w:val="nil"/>
              <w:left w:val="nil"/>
              <w:bottom w:val="single" w:sz="8" w:space="0" w:color="auto"/>
              <w:right w:val="single" w:sz="8" w:space="0" w:color="auto"/>
            </w:tcBorders>
            <w:shd w:val="clear" w:color="auto" w:fill="auto"/>
            <w:vAlign w:val="center"/>
          </w:tcPr>
          <w:p w14:paraId="2DB86B98" w14:textId="31EC7AF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$15.60</w:t>
            </w:r>
          </w:p>
        </w:tc>
        <w:tc>
          <w:tcPr>
            <w:tcW w:w="266" w:type="pct"/>
            <w:tcBorders>
              <w:top w:val="nil"/>
              <w:left w:val="nil"/>
              <w:bottom w:val="single" w:sz="8" w:space="0" w:color="auto"/>
              <w:right w:val="single" w:sz="8" w:space="0" w:color="auto"/>
            </w:tcBorders>
            <w:shd w:val="clear" w:color="auto" w:fill="auto"/>
            <w:vAlign w:val="center"/>
          </w:tcPr>
          <w:p w14:paraId="17047E1D" w14:textId="58365A3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$15.80</w:t>
            </w:r>
          </w:p>
        </w:tc>
        <w:tc>
          <w:tcPr>
            <w:tcW w:w="266" w:type="pct"/>
            <w:tcBorders>
              <w:top w:val="nil"/>
              <w:left w:val="nil"/>
              <w:bottom w:val="single" w:sz="8" w:space="0" w:color="auto"/>
              <w:right w:val="single" w:sz="8" w:space="0" w:color="auto"/>
            </w:tcBorders>
            <w:shd w:val="clear" w:color="auto" w:fill="auto"/>
            <w:vAlign w:val="center"/>
          </w:tcPr>
          <w:p w14:paraId="2266D47C" w14:textId="382F5C2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$18.35</w:t>
            </w:r>
          </w:p>
        </w:tc>
        <w:tc>
          <w:tcPr>
            <w:tcW w:w="266" w:type="pct"/>
            <w:tcBorders>
              <w:top w:val="nil"/>
              <w:left w:val="nil"/>
              <w:bottom w:val="single" w:sz="8" w:space="0" w:color="auto"/>
              <w:right w:val="single" w:sz="8" w:space="0" w:color="auto"/>
            </w:tcBorders>
            <w:shd w:val="clear" w:color="auto" w:fill="auto"/>
            <w:vAlign w:val="center"/>
          </w:tcPr>
          <w:p w14:paraId="5DF26A7E" w14:textId="0BEE0C4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$16.40</w:t>
            </w:r>
          </w:p>
        </w:tc>
        <w:tc>
          <w:tcPr>
            <w:tcW w:w="266" w:type="pct"/>
            <w:tcBorders>
              <w:top w:val="nil"/>
              <w:left w:val="nil"/>
              <w:bottom w:val="single" w:sz="8" w:space="0" w:color="auto"/>
              <w:right w:val="single" w:sz="8" w:space="0" w:color="auto"/>
            </w:tcBorders>
            <w:shd w:val="clear" w:color="auto" w:fill="auto"/>
            <w:vAlign w:val="center"/>
          </w:tcPr>
          <w:p w14:paraId="37EC4E9F" w14:textId="465A7CD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$16.45</w:t>
            </w:r>
          </w:p>
        </w:tc>
        <w:tc>
          <w:tcPr>
            <w:tcW w:w="266" w:type="pct"/>
            <w:tcBorders>
              <w:top w:val="nil"/>
              <w:left w:val="nil"/>
              <w:bottom w:val="single" w:sz="8" w:space="0" w:color="auto"/>
              <w:right w:val="single" w:sz="8" w:space="0" w:color="auto"/>
            </w:tcBorders>
            <w:shd w:val="clear" w:color="auto" w:fill="auto"/>
            <w:vAlign w:val="center"/>
          </w:tcPr>
          <w:p w14:paraId="7F910459" w14:textId="187393D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$17.20</w:t>
            </w:r>
          </w:p>
        </w:tc>
        <w:tc>
          <w:tcPr>
            <w:tcW w:w="266" w:type="pct"/>
            <w:tcBorders>
              <w:top w:val="nil"/>
              <w:left w:val="nil"/>
              <w:bottom w:val="single" w:sz="8" w:space="0" w:color="auto"/>
              <w:right w:val="single" w:sz="8" w:space="0" w:color="auto"/>
            </w:tcBorders>
            <w:shd w:val="clear" w:color="auto" w:fill="auto"/>
            <w:vAlign w:val="center"/>
          </w:tcPr>
          <w:p w14:paraId="7960BB52" w14:textId="24FBECE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$17.85</w:t>
            </w:r>
          </w:p>
        </w:tc>
        <w:tc>
          <w:tcPr>
            <w:tcW w:w="284" w:type="pct"/>
            <w:tcBorders>
              <w:top w:val="nil"/>
              <w:left w:val="nil"/>
              <w:bottom w:val="single" w:sz="8" w:space="0" w:color="auto"/>
              <w:right w:val="single" w:sz="8" w:space="0" w:color="auto"/>
            </w:tcBorders>
            <w:shd w:val="clear" w:color="auto" w:fill="auto"/>
            <w:vAlign w:val="center"/>
          </w:tcPr>
          <w:p w14:paraId="0EFF35B3" w14:textId="6FBD656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$17.95</w:t>
            </w:r>
          </w:p>
        </w:tc>
        <w:tc>
          <w:tcPr>
            <w:tcW w:w="266" w:type="pct"/>
            <w:tcBorders>
              <w:top w:val="nil"/>
              <w:left w:val="nil"/>
              <w:bottom w:val="single" w:sz="8" w:space="0" w:color="auto"/>
              <w:right w:val="single" w:sz="8" w:space="0" w:color="auto"/>
            </w:tcBorders>
            <w:shd w:val="clear" w:color="auto" w:fill="auto"/>
            <w:vAlign w:val="center"/>
          </w:tcPr>
          <w:p w14:paraId="6FBBBFB5" w14:textId="4FE77BA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$20.45</w:t>
            </w:r>
          </w:p>
        </w:tc>
        <w:tc>
          <w:tcPr>
            <w:tcW w:w="266" w:type="pct"/>
            <w:tcBorders>
              <w:top w:val="nil"/>
              <w:left w:val="nil"/>
              <w:bottom w:val="single" w:sz="8" w:space="0" w:color="auto"/>
              <w:right w:val="single" w:sz="8" w:space="0" w:color="auto"/>
            </w:tcBorders>
            <w:shd w:val="clear" w:color="auto" w:fill="auto"/>
            <w:vAlign w:val="center"/>
          </w:tcPr>
          <w:p w14:paraId="4F4CE078" w14:textId="7E7EA24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$18.60</w:t>
            </w:r>
          </w:p>
        </w:tc>
        <w:tc>
          <w:tcPr>
            <w:tcW w:w="266" w:type="pct"/>
            <w:tcBorders>
              <w:top w:val="nil"/>
              <w:left w:val="nil"/>
              <w:bottom w:val="single" w:sz="8" w:space="0" w:color="auto"/>
              <w:right w:val="single" w:sz="8" w:space="0" w:color="auto"/>
            </w:tcBorders>
            <w:shd w:val="clear" w:color="auto" w:fill="auto"/>
            <w:vAlign w:val="center"/>
          </w:tcPr>
          <w:p w14:paraId="4E0977E3" w14:textId="5B24995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$19.35</w:t>
            </w:r>
          </w:p>
        </w:tc>
        <w:tc>
          <w:tcPr>
            <w:tcW w:w="266" w:type="pct"/>
            <w:tcBorders>
              <w:top w:val="nil"/>
              <w:left w:val="nil"/>
              <w:bottom w:val="single" w:sz="8" w:space="0" w:color="auto"/>
              <w:right w:val="single" w:sz="8" w:space="0" w:color="auto"/>
            </w:tcBorders>
            <w:shd w:val="clear" w:color="auto" w:fill="auto"/>
            <w:vAlign w:val="center"/>
          </w:tcPr>
          <w:p w14:paraId="787D6700" w14:textId="261BA21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$20.10</w:t>
            </w:r>
          </w:p>
        </w:tc>
        <w:tc>
          <w:tcPr>
            <w:tcW w:w="266" w:type="pct"/>
            <w:tcBorders>
              <w:top w:val="nil"/>
              <w:left w:val="nil"/>
              <w:bottom w:val="single" w:sz="8" w:space="0" w:color="auto"/>
              <w:right w:val="single" w:sz="8" w:space="0" w:color="auto"/>
            </w:tcBorders>
            <w:shd w:val="clear" w:color="auto" w:fill="auto"/>
            <w:vAlign w:val="center"/>
          </w:tcPr>
          <w:p w14:paraId="52C5D17E" w14:textId="0D26B72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$20.85</w:t>
            </w:r>
          </w:p>
        </w:tc>
        <w:tc>
          <w:tcPr>
            <w:tcW w:w="266" w:type="pct"/>
            <w:tcBorders>
              <w:top w:val="nil"/>
              <w:left w:val="nil"/>
              <w:bottom w:val="single" w:sz="8" w:space="0" w:color="auto"/>
              <w:right w:val="single" w:sz="8" w:space="0" w:color="auto"/>
            </w:tcBorders>
            <w:shd w:val="clear" w:color="auto" w:fill="auto"/>
            <w:vAlign w:val="center"/>
          </w:tcPr>
          <w:p w14:paraId="3E08A0F0" w14:textId="214E439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$30.65</w:t>
            </w:r>
          </w:p>
        </w:tc>
        <w:tc>
          <w:tcPr>
            <w:tcW w:w="266" w:type="pct"/>
            <w:tcBorders>
              <w:top w:val="nil"/>
              <w:left w:val="nil"/>
              <w:bottom w:val="single" w:sz="8" w:space="0" w:color="auto"/>
              <w:right w:val="single" w:sz="8" w:space="0" w:color="auto"/>
            </w:tcBorders>
            <w:shd w:val="clear" w:color="auto" w:fill="auto"/>
            <w:vAlign w:val="center"/>
          </w:tcPr>
          <w:p w14:paraId="2D999CCC" w14:textId="5283D69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$20.30</w:t>
            </w:r>
          </w:p>
        </w:tc>
        <w:tc>
          <w:tcPr>
            <w:tcW w:w="273" w:type="pct"/>
            <w:tcBorders>
              <w:top w:val="nil"/>
              <w:left w:val="nil"/>
              <w:bottom w:val="single" w:sz="8" w:space="0" w:color="auto"/>
              <w:right w:val="single" w:sz="8" w:space="0" w:color="auto"/>
            </w:tcBorders>
            <w:shd w:val="clear" w:color="auto" w:fill="auto"/>
            <w:vAlign w:val="center"/>
          </w:tcPr>
          <w:p w14:paraId="338BCEBC" w14:textId="26CB42E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$26.47</w:t>
            </w:r>
          </w:p>
        </w:tc>
      </w:tr>
      <w:tr w:rsidR="00846544" w14:paraId="74F2A72C" w14:textId="1586D4DF"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443269AE" w14:textId="77777777" w:rsidR="00846544" w:rsidRDefault="00846544" w:rsidP="00846544">
            <w:pPr>
              <w:spacing w:after="0" w:line="240" w:lineRule="auto"/>
              <w:jc w:val="right"/>
              <w:rPr>
                <w:b/>
                <w:color w:val="000000"/>
              </w:rPr>
            </w:pPr>
            <w:r>
              <w:rPr>
                <w:b/>
                <w:color w:val="000000"/>
              </w:rPr>
              <w:t>17</w:t>
            </w:r>
          </w:p>
        </w:tc>
        <w:tc>
          <w:tcPr>
            <w:tcW w:w="265" w:type="pct"/>
            <w:tcBorders>
              <w:top w:val="nil"/>
              <w:left w:val="nil"/>
              <w:bottom w:val="single" w:sz="8" w:space="0" w:color="auto"/>
              <w:right w:val="single" w:sz="8" w:space="0" w:color="auto"/>
            </w:tcBorders>
            <w:shd w:val="clear" w:color="auto" w:fill="auto"/>
            <w:vAlign w:val="center"/>
          </w:tcPr>
          <w:p w14:paraId="5D0D13C6" w14:textId="5ED37E8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$15.30</w:t>
            </w:r>
          </w:p>
        </w:tc>
        <w:tc>
          <w:tcPr>
            <w:tcW w:w="266" w:type="pct"/>
            <w:tcBorders>
              <w:top w:val="nil"/>
              <w:left w:val="nil"/>
              <w:bottom w:val="single" w:sz="8" w:space="0" w:color="auto"/>
              <w:right w:val="single" w:sz="8" w:space="0" w:color="auto"/>
            </w:tcBorders>
            <w:shd w:val="clear" w:color="auto" w:fill="auto"/>
            <w:vAlign w:val="center"/>
          </w:tcPr>
          <w:p w14:paraId="59BC6B6B" w14:textId="72A9C14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$15.65</w:t>
            </w:r>
          </w:p>
        </w:tc>
        <w:tc>
          <w:tcPr>
            <w:tcW w:w="266" w:type="pct"/>
            <w:tcBorders>
              <w:top w:val="nil"/>
              <w:left w:val="nil"/>
              <w:bottom w:val="single" w:sz="8" w:space="0" w:color="auto"/>
              <w:right w:val="single" w:sz="8" w:space="0" w:color="auto"/>
            </w:tcBorders>
            <w:shd w:val="clear" w:color="auto" w:fill="auto"/>
            <w:vAlign w:val="center"/>
          </w:tcPr>
          <w:p w14:paraId="2C71D591" w14:textId="7567CE0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$15.85</w:t>
            </w:r>
          </w:p>
        </w:tc>
        <w:tc>
          <w:tcPr>
            <w:tcW w:w="266" w:type="pct"/>
            <w:tcBorders>
              <w:top w:val="nil"/>
              <w:left w:val="nil"/>
              <w:bottom w:val="single" w:sz="8" w:space="0" w:color="auto"/>
              <w:right w:val="single" w:sz="8" w:space="0" w:color="auto"/>
            </w:tcBorders>
            <w:shd w:val="clear" w:color="auto" w:fill="auto"/>
            <w:vAlign w:val="center"/>
          </w:tcPr>
          <w:p w14:paraId="261AF285" w14:textId="2A56CBB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$16.05</w:t>
            </w:r>
          </w:p>
        </w:tc>
        <w:tc>
          <w:tcPr>
            <w:tcW w:w="266" w:type="pct"/>
            <w:tcBorders>
              <w:top w:val="nil"/>
              <w:left w:val="nil"/>
              <w:bottom w:val="single" w:sz="8" w:space="0" w:color="auto"/>
              <w:right w:val="single" w:sz="8" w:space="0" w:color="auto"/>
            </w:tcBorders>
            <w:shd w:val="clear" w:color="auto" w:fill="auto"/>
            <w:vAlign w:val="center"/>
          </w:tcPr>
          <w:p w14:paraId="72D69FCC" w14:textId="5ED1ECB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$18.60</w:t>
            </w:r>
          </w:p>
        </w:tc>
        <w:tc>
          <w:tcPr>
            <w:tcW w:w="266" w:type="pct"/>
            <w:tcBorders>
              <w:top w:val="nil"/>
              <w:left w:val="nil"/>
              <w:bottom w:val="single" w:sz="8" w:space="0" w:color="auto"/>
              <w:right w:val="single" w:sz="8" w:space="0" w:color="auto"/>
            </w:tcBorders>
            <w:shd w:val="clear" w:color="auto" w:fill="auto"/>
            <w:vAlign w:val="center"/>
          </w:tcPr>
          <w:p w14:paraId="2EBD39E4" w14:textId="367416E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$16.65</w:t>
            </w:r>
          </w:p>
        </w:tc>
        <w:tc>
          <w:tcPr>
            <w:tcW w:w="266" w:type="pct"/>
            <w:tcBorders>
              <w:top w:val="nil"/>
              <w:left w:val="nil"/>
              <w:bottom w:val="single" w:sz="8" w:space="0" w:color="auto"/>
              <w:right w:val="single" w:sz="8" w:space="0" w:color="auto"/>
            </w:tcBorders>
            <w:shd w:val="clear" w:color="auto" w:fill="auto"/>
            <w:vAlign w:val="center"/>
          </w:tcPr>
          <w:p w14:paraId="2C629F25" w14:textId="1E9E981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$16.70</w:t>
            </w:r>
          </w:p>
        </w:tc>
        <w:tc>
          <w:tcPr>
            <w:tcW w:w="266" w:type="pct"/>
            <w:tcBorders>
              <w:top w:val="nil"/>
              <w:left w:val="nil"/>
              <w:bottom w:val="single" w:sz="8" w:space="0" w:color="auto"/>
              <w:right w:val="single" w:sz="8" w:space="0" w:color="auto"/>
            </w:tcBorders>
            <w:shd w:val="clear" w:color="auto" w:fill="auto"/>
            <w:vAlign w:val="center"/>
          </w:tcPr>
          <w:p w14:paraId="5E801493" w14:textId="453EA3B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$17.45</w:t>
            </w:r>
          </w:p>
        </w:tc>
        <w:tc>
          <w:tcPr>
            <w:tcW w:w="266" w:type="pct"/>
            <w:tcBorders>
              <w:top w:val="nil"/>
              <w:left w:val="nil"/>
              <w:bottom w:val="single" w:sz="8" w:space="0" w:color="auto"/>
              <w:right w:val="single" w:sz="8" w:space="0" w:color="auto"/>
            </w:tcBorders>
            <w:shd w:val="clear" w:color="auto" w:fill="auto"/>
            <w:vAlign w:val="center"/>
          </w:tcPr>
          <w:p w14:paraId="72A225D7" w14:textId="0F1AB39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$18.10</w:t>
            </w:r>
          </w:p>
        </w:tc>
        <w:tc>
          <w:tcPr>
            <w:tcW w:w="284" w:type="pct"/>
            <w:tcBorders>
              <w:top w:val="nil"/>
              <w:left w:val="nil"/>
              <w:bottom w:val="single" w:sz="8" w:space="0" w:color="auto"/>
              <w:right w:val="single" w:sz="8" w:space="0" w:color="auto"/>
            </w:tcBorders>
            <w:shd w:val="clear" w:color="auto" w:fill="auto"/>
            <w:vAlign w:val="center"/>
          </w:tcPr>
          <w:p w14:paraId="51928C29" w14:textId="0E69609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$18.20</w:t>
            </w:r>
          </w:p>
        </w:tc>
        <w:tc>
          <w:tcPr>
            <w:tcW w:w="266" w:type="pct"/>
            <w:tcBorders>
              <w:top w:val="nil"/>
              <w:left w:val="nil"/>
              <w:bottom w:val="single" w:sz="8" w:space="0" w:color="auto"/>
              <w:right w:val="single" w:sz="8" w:space="0" w:color="auto"/>
            </w:tcBorders>
            <w:shd w:val="clear" w:color="auto" w:fill="auto"/>
            <w:vAlign w:val="center"/>
          </w:tcPr>
          <w:p w14:paraId="7E17DFD3" w14:textId="7BABFA9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$20.70</w:t>
            </w:r>
          </w:p>
        </w:tc>
        <w:tc>
          <w:tcPr>
            <w:tcW w:w="266" w:type="pct"/>
            <w:tcBorders>
              <w:top w:val="nil"/>
              <w:left w:val="nil"/>
              <w:bottom w:val="single" w:sz="8" w:space="0" w:color="auto"/>
              <w:right w:val="single" w:sz="8" w:space="0" w:color="auto"/>
            </w:tcBorders>
            <w:shd w:val="clear" w:color="auto" w:fill="auto"/>
            <w:vAlign w:val="center"/>
          </w:tcPr>
          <w:p w14:paraId="2FC9FC8E" w14:textId="0FB95C5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$18.85</w:t>
            </w:r>
          </w:p>
        </w:tc>
        <w:tc>
          <w:tcPr>
            <w:tcW w:w="266" w:type="pct"/>
            <w:tcBorders>
              <w:top w:val="nil"/>
              <w:left w:val="nil"/>
              <w:bottom w:val="single" w:sz="8" w:space="0" w:color="auto"/>
              <w:right w:val="single" w:sz="8" w:space="0" w:color="auto"/>
            </w:tcBorders>
            <w:shd w:val="clear" w:color="auto" w:fill="auto"/>
            <w:vAlign w:val="center"/>
          </w:tcPr>
          <w:p w14:paraId="7B84D532" w14:textId="5518DF4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$19.60</w:t>
            </w:r>
          </w:p>
        </w:tc>
        <w:tc>
          <w:tcPr>
            <w:tcW w:w="266" w:type="pct"/>
            <w:tcBorders>
              <w:top w:val="nil"/>
              <w:left w:val="nil"/>
              <w:bottom w:val="single" w:sz="8" w:space="0" w:color="auto"/>
              <w:right w:val="single" w:sz="8" w:space="0" w:color="auto"/>
            </w:tcBorders>
            <w:shd w:val="clear" w:color="auto" w:fill="auto"/>
            <w:vAlign w:val="center"/>
          </w:tcPr>
          <w:p w14:paraId="6645B083" w14:textId="363BA1C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$20.35</w:t>
            </w:r>
          </w:p>
        </w:tc>
        <w:tc>
          <w:tcPr>
            <w:tcW w:w="266" w:type="pct"/>
            <w:tcBorders>
              <w:top w:val="nil"/>
              <w:left w:val="nil"/>
              <w:bottom w:val="single" w:sz="8" w:space="0" w:color="auto"/>
              <w:right w:val="single" w:sz="8" w:space="0" w:color="auto"/>
            </w:tcBorders>
            <w:shd w:val="clear" w:color="auto" w:fill="auto"/>
            <w:vAlign w:val="center"/>
          </w:tcPr>
          <w:p w14:paraId="225928BA" w14:textId="28BA457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$21.10</w:t>
            </w:r>
          </w:p>
        </w:tc>
        <w:tc>
          <w:tcPr>
            <w:tcW w:w="266" w:type="pct"/>
            <w:tcBorders>
              <w:top w:val="nil"/>
              <w:left w:val="nil"/>
              <w:bottom w:val="single" w:sz="8" w:space="0" w:color="auto"/>
              <w:right w:val="single" w:sz="8" w:space="0" w:color="auto"/>
            </w:tcBorders>
            <w:shd w:val="clear" w:color="auto" w:fill="auto"/>
            <w:vAlign w:val="center"/>
          </w:tcPr>
          <w:p w14:paraId="2C4E1B62" w14:textId="0D075E2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$30.95</w:t>
            </w:r>
          </w:p>
        </w:tc>
        <w:tc>
          <w:tcPr>
            <w:tcW w:w="266" w:type="pct"/>
            <w:tcBorders>
              <w:top w:val="nil"/>
              <w:left w:val="nil"/>
              <w:bottom w:val="single" w:sz="8" w:space="0" w:color="auto"/>
              <w:right w:val="single" w:sz="8" w:space="0" w:color="auto"/>
            </w:tcBorders>
            <w:shd w:val="clear" w:color="auto" w:fill="auto"/>
            <w:vAlign w:val="center"/>
          </w:tcPr>
          <w:p w14:paraId="0652CEEF" w14:textId="6EB34D3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$20.55</w:t>
            </w:r>
          </w:p>
        </w:tc>
        <w:tc>
          <w:tcPr>
            <w:tcW w:w="273" w:type="pct"/>
            <w:tcBorders>
              <w:top w:val="nil"/>
              <w:left w:val="nil"/>
              <w:bottom w:val="single" w:sz="8" w:space="0" w:color="auto"/>
              <w:right w:val="single" w:sz="8" w:space="0" w:color="auto"/>
            </w:tcBorders>
            <w:shd w:val="clear" w:color="auto" w:fill="auto"/>
            <w:vAlign w:val="center"/>
          </w:tcPr>
          <w:p w14:paraId="70A128EE" w14:textId="6FA705E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$26.72</w:t>
            </w:r>
          </w:p>
        </w:tc>
      </w:tr>
      <w:tr w:rsidR="00846544" w14:paraId="05C6FF86" w14:textId="71AC1BF5"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1C043733" w14:textId="77777777" w:rsidR="00846544" w:rsidRDefault="00846544" w:rsidP="00846544">
            <w:pPr>
              <w:spacing w:after="0" w:line="240" w:lineRule="auto"/>
              <w:jc w:val="right"/>
              <w:rPr>
                <w:b/>
                <w:color w:val="000000"/>
              </w:rPr>
            </w:pPr>
            <w:r>
              <w:rPr>
                <w:b/>
                <w:color w:val="000000"/>
              </w:rPr>
              <w:t>18</w:t>
            </w:r>
          </w:p>
        </w:tc>
        <w:tc>
          <w:tcPr>
            <w:tcW w:w="265" w:type="pct"/>
            <w:tcBorders>
              <w:top w:val="nil"/>
              <w:left w:val="nil"/>
              <w:bottom w:val="single" w:sz="8" w:space="0" w:color="auto"/>
              <w:right w:val="single" w:sz="8" w:space="0" w:color="auto"/>
            </w:tcBorders>
            <w:shd w:val="clear" w:color="auto" w:fill="auto"/>
            <w:vAlign w:val="center"/>
          </w:tcPr>
          <w:p w14:paraId="68C66EE0" w14:textId="759A931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$15.55</w:t>
            </w:r>
          </w:p>
        </w:tc>
        <w:tc>
          <w:tcPr>
            <w:tcW w:w="266" w:type="pct"/>
            <w:tcBorders>
              <w:top w:val="nil"/>
              <w:left w:val="nil"/>
              <w:bottom w:val="single" w:sz="8" w:space="0" w:color="auto"/>
              <w:right w:val="single" w:sz="8" w:space="0" w:color="auto"/>
            </w:tcBorders>
            <w:shd w:val="clear" w:color="auto" w:fill="auto"/>
            <w:vAlign w:val="center"/>
          </w:tcPr>
          <w:p w14:paraId="1F986EEE" w14:textId="46098BE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$15.90</w:t>
            </w:r>
          </w:p>
        </w:tc>
        <w:tc>
          <w:tcPr>
            <w:tcW w:w="266" w:type="pct"/>
            <w:tcBorders>
              <w:top w:val="nil"/>
              <w:left w:val="nil"/>
              <w:bottom w:val="single" w:sz="8" w:space="0" w:color="auto"/>
              <w:right w:val="single" w:sz="8" w:space="0" w:color="auto"/>
            </w:tcBorders>
            <w:shd w:val="clear" w:color="auto" w:fill="auto"/>
            <w:vAlign w:val="center"/>
          </w:tcPr>
          <w:p w14:paraId="35E454FD" w14:textId="774A1AA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$16.10</w:t>
            </w:r>
          </w:p>
        </w:tc>
        <w:tc>
          <w:tcPr>
            <w:tcW w:w="266" w:type="pct"/>
            <w:tcBorders>
              <w:top w:val="nil"/>
              <w:left w:val="nil"/>
              <w:bottom w:val="single" w:sz="8" w:space="0" w:color="auto"/>
              <w:right w:val="single" w:sz="8" w:space="0" w:color="auto"/>
            </w:tcBorders>
            <w:shd w:val="clear" w:color="auto" w:fill="auto"/>
            <w:vAlign w:val="center"/>
          </w:tcPr>
          <w:p w14:paraId="139D2E0D" w14:textId="70EE4A4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$16.30</w:t>
            </w:r>
          </w:p>
        </w:tc>
        <w:tc>
          <w:tcPr>
            <w:tcW w:w="266" w:type="pct"/>
            <w:tcBorders>
              <w:top w:val="nil"/>
              <w:left w:val="nil"/>
              <w:bottom w:val="single" w:sz="8" w:space="0" w:color="auto"/>
              <w:right w:val="single" w:sz="8" w:space="0" w:color="auto"/>
            </w:tcBorders>
            <w:shd w:val="clear" w:color="auto" w:fill="auto"/>
            <w:vAlign w:val="center"/>
          </w:tcPr>
          <w:p w14:paraId="0FFC6EC9" w14:textId="00A50B5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$18.85</w:t>
            </w:r>
          </w:p>
        </w:tc>
        <w:tc>
          <w:tcPr>
            <w:tcW w:w="266" w:type="pct"/>
            <w:tcBorders>
              <w:top w:val="nil"/>
              <w:left w:val="nil"/>
              <w:bottom w:val="single" w:sz="8" w:space="0" w:color="auto"/>
              <w:right w:val="single" w:sz="8" w:space="0" w:color="auto"/>
            </w:tcBorders>
            <w:shd w:val="clear" w:color="auto" w:fill="auto"/>
            <w:vAlign w:val="center"/>
          </w:tcPr>
          <w:p w14:paraId="6232C220" w14:textId="56B1F32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$16.90</w:t>
            </w:r>
          </w:p>
        </w:tc>
        <w:tc>
          <w:tcPr>
            <w:tcW w:w="266" w:type="pct"/>
            <w:tcBorders>
              <w:top w:val="nil"/>
              <w:left w:val="nil"/>
              <w:bottom w:val="single" w:sz="8" w:space="0" w:color="auto"/>
              <w:right w:val="single" w:sz="8" w:space="0" w:color="auto"/>
            </w:tcBorders>
            <w:shd w:val="clear" w:color="auto" w:fill="auto"/>
            <w:vAlign w:val="center"/>
          </w:tcPr>
          <w:p w14:paraId="504E2CCD" w14:textId="03CB2A5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$16.95</w:t>
            </w:r>
          </w:p>
        </w:tc>
        <w:tc>
          <w:tcPr>
            <w:tcW w:w="266" w:type="pct"/>
            <w:tcBorders>
              <w:top w:val="nil"/>
              <w:left w:val="nil"/>
              <w:bottom w:val="single" w:sz="8" w:space="0" w:color="auto"/>
              <w:right w:val="single" w:sz="8" w:space="0" w:color="auto"/>
            </w:tcBorders>
            <w:shd w:val="clear" w:color="auto" w:fill="auto"/>
            <w:vAlign w:val="center"/>
          </w:tcPr>
          <w:p w14:paraId="621992E1" w14:textId="24242FD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$17.70</w:t>
            </w:r>
          </w:p>
        </w:tc>
        <w:tc>
          <w:tcPr>
            <w:tcW w:w="266" w:type="pct"/>
            <w:tcBorders>
              <w:top w:val="nil"/>
              <w:left w:val="nil"/>
              <w:bottom w:val="single" w:sz="8" w:space="0" w:color="auto"/>
              <w:right w:val="single" w:sz="8" w:space="0" w:color="auto"/>
            </w:tcBorders>
            <w:shd w:val="clear" w:color="auto" w:fill="auto"/>
            <w:vAlign w:val="center"/>
          </w:tcPr>
          <w:p w14:paraId="0A24BCD9" w14:textId="1B4CE61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$18.35</w:t>
            </w:r>
          </w:p>
        </w:tc>
        <w:tc>
          <w:tcPr>
            <w:tcW w:w="284" w:type="pct"/>
            <w:tcBorders>
              <w:top w:val="nil"/>
              <w:left w:val="nil"/>
              <w:bottom w:val="single" w:sz="8" w:space="0" w:color="auto"/>
              <w:right w:val="single" w:sz="8" w:space="0" w:color="auto"/>
            </w:tcBorders>
            <w:shd w:val="clear" w:color="auto" w:fill="auto"/>
            <w:vAlign w:val="center"/>
          </w:tcPr>
          <w:p w14:paraId="3E6D9504" w14:textId="70249C2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$18.45</w:t>
            </w:r>
          </w:p>
        </w:tc>
        <w:tc>
          <w:tcPr>
            <w:tcW w:w="266" w:type="pct"/>
            <w:tcBorders>
              <w:top w:val="nil"/>
              <w:left w:val="nil"/>
              <w:bottom w:val="single" w:sz="8" w:space="0" w:color="auto"/>
              <w:right w:val="single" w:sz="8" w:space="0" w:color="auto"/>
            </w:tcBorders>
            <w:shd w:val="clear" w:color="auto" w:fill="auto"/>
            <w:vAlign w:val="center"/>
          </w:tcPr>
          <w:p w14:paraId="0CFA9F89" w14:textId="4788930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$20.95</w:t>
            </w:r>
          </w:p>
        </w:tc>
        <w:tc>
          <w:tcPr>
            <w:tcW w:w="266" w:type="pct"/>
            <w:tcBorders>
              <w:top w:val="nil"/>
              <w:left w:val="nil"/>
              <w:bottom w:val="single" w:sz="8" w:space="0" w:color="auto"/>
              <w:right w:val="single" w:sz="8" w:space="0" w:color="auto"/>
            </w:tcBorders>
            <w:shd w:val="clear" w:color="auto" w:fill="auto"/>
            <w:vAlign w:val="center"/>
          </w:tcPr>
          <w:p w14:paraId="2E3D3518" w14:textId="5D7CAF2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$19.10</w:t>
            </w:r>
          </w:p>
        </w:tc>
        <w:tc>
          <w:tcPr>
            <w:tcW w:w="266" w:type="pct"/>
            <w:tcBorders>
              <w:top w:val="nil"/>
              <w:left w:val="nil"/>
              <w:bottom w:val="single" w:sz="8" w:space="0" w:color="auto"/>
              <w:right w:val="single" w:sz="8" w:space="0" w:color="auto"/>
            </w:tcBorders>
            <w:shd w:val="clear" w:color="auto" w:fill="auto"/>
            <w:vAlign w:val="center"/>
          </w:tcPr>
          <w:p w14:paraId="70D60D09" w14:textId="13578B6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$19.85</w:t>
            </w:r>
          </w:p>
        </w:tc>
        <w:tc>
          <w:tcPr>
            <w:tcW w:w="266" w:type="pct"/>
            <w:tcBorders>
              <w:top w:val="nil"/>
              <w:left w:val="nil"/>
              <w:bottom w:val="single" w:sz="8" w:space="0" w:color="auto"/>
              <w:right w:val="single" w:sz="8" w:space="0" w:color="auto"/>
            </w:tcBorders>
            <w:shd w:val="clear" w:color="auto" w:fill="auto"/>
            <w:vAlign w:val="center"/>
          </w:tcPr>
          <w:p w14:paraId="5D312ED0" w14:textId="208C0FB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$20.60</w:t>
            </w:r>
          </w:p>
        </w:tc>
        <w:tc>
          <w:tcPr>
            <w:tcW w:w="266" w:type="pct"/>
            <w:tcBorders>
              <w:top w:val="nil"/>
              <w:left w:val="nil"/>
              <w:bottom w:val="single" w:sz="8" w:space="0" w:color="auto"/>
              <w:right w:val="single" w:sz="8" w:space="0" w:color="auto"/>
            </w:tcBorders>
            <w:shd w:val="clear" w:color="auto" w:fill="auto"/>
            <w:vAlign w:val="center"/>
          </w:tcPr>
          <w:p w14:paraId="24E0C219" w14:textId="3844A24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$21.35</w:t>
            </w:r>
          </w:p>
        </w:tc>
        <w:tc>
          <w:tcPr>
            <w:tcW w:w="266" w:type="pct"/>
            <w:tcBorders>
              <w:top w:val="nil"/>
              <w:left w:val="nil"/>
              <w:bottom w:val="single" w:sz="8" w:space="0" w:color="auto"/>
              <w:right w:val="single" w:sz="8" w:space="0" w:color="auto"/>
            </w:tcBorders>
            <w:shd w:val="clear" w:color="auto" w:fill="auto"/>
            <w:vAlign w:val="center"/>
          </w:tcPr>
          <w:p w14:paraId="1F5E1F44" w14:textId="3C121E6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$31.24</w:t>
            </w:r>
          </w:p>
        </w:tc>
        <w:tc>
          <w:tcPr>
            <w:tcW w:w="266" w:type="pct"/>
            <w:tcBorders>
              <w:top w:val="nil"/>
              <w:left w:val="nil"/>
              <w:bottom w:val="single" w:sz="8" w:space="0" w:color="auto"/>
              <w:right w:val="single" w:sz="8" w:space="0" w:color="auto"/>
            </w:tcBorders>
            <w:shd w:val="clear" w:color="auto" w:fill="auto"/>
            <w:vAlign w:val="center"/>
          </w:tcPr>
          <w:p w14:paraId="7C4CF7EA" w14:textId="1E24965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$20.79</w:t>
            </w:r>
          </w:p>
        </w:tc>
        <w:tc>
          <w:tcPr>
            <w:tcW w:w="273" w:type="pct"/>
            <w:tcBorders>
              <w:top w:val="nil"/>
              <w:left w:val="nil"/>
              <w:bottom w:val="single" w:sz="8" w:space="0" w:color="auto"/>
              <w:right w:val="single" w:sz="8" w:space="0" w:color="auto"/>
            </w:tcBorders>
            <w:shd w:val="clear" w:color="auto" w:fill="auto"/>
            <w:vAlign w:val="center"/>
          </w:tcPr>
          <w:p w14:paraId="72B97C9D" w14:textId="7CA7F09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$26.97</w:t>
            </w:r>
          </w:p>
        </w:tc>
      </w:tr>
      <w:tr w:rsidR="00846544" w14:paraId="0343876B" w14:textId="50EE818E"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3E45665C" w14:textId="77777777" w:rsidR="00846544" w:rsidRDefault="00846544" w:rsidP="00846544">
            <w:pPr>
              <w:spacing w:after="0" w:line="240" w:lineRule="auto"/>
              <w:jc w:val="right"/>
              <w:rPr>
                <w:b/>
                <w:color w:val="000000"/>
              </w:rPr>
            </w:pPr>
            <w:r>
              <w:rPr>
                <w:b/>
                <w:color w:val="000000"/>
              </w:rPr>
              <w:lastRenderedPageBreak/>
              <w:t>19</w:t>
            </w:r>
          </w:p>
        </w:tc>
        <w:tc>
          <w:tcPr>
            <w:tcW w:w="265" w:type="pct"/>
            <w:tcBorders>
              <w:top w:val="nil"/>
              <w:left w:val="nil"/>
              <w:bottom w:val="single" w:sz="8" w:space="0" w:color="auto"/>
              <w:right w:val="single" w:sz="8" w:space="0" w:color="auto"/>
            </w:tcBorders>
            <w:shd w:val="clear" w:color="auto" w:fill="auto"/>
            <w:vAlign w:val="center"/>
          </w:tcPr>
          <w:p w14:paraId="0774B77C" w14:textId="51C626D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$15.80</w:t>
            </w:r>
          </w:p>
        </w:tc>
        <w:tc>
          <w:tcPr>
            <w:tcW w:w="266" w:type="pct"/>
            <w:tcBorders>
              <w:top w:val="nil"/>
              <w:left w:val="nil"/>
              <w:bottom w:val="single" w:sz="8" w:space="0" w:color="auto"/>
              <w:right w:val="single" w:sz="8" w:space="0" w:color="auto"/>
            </w:tcBorders>
            <w:shd w:val="clear" w:color="auto" w:fill="auto"/>
            <w:vAlign w:val="center"/>
          </w:tcPr>
          <w:p w14:paraId="23AFBE48" w14:textId="39CD4A0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$16.15</w:t>
            </w:r>
          </w:p>
        </w:tc>
        <w:tc>
          <w:tcPr>
            <w:tcW w:w="266" w:type="pct"/>
            <w:tcBorders>
              <w:top w:val="nil"/>
              <w:left w:val="nil"/>
              <w:bottom w:val="single" w:sz="8" w:space="0" w:color="auto"/>
              <w:right w:val="single" w:sz="8" w:space="0" w:color="auto"/>
            </w:tcBorders>
            <w:shd w:val="clear" w:color="auto" w:fill="auto"/>
            <w:vAlign w:val="center"/>
          </w:tcPr>
          <w:p w14:paraId="28238668" w14:textId="139E617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$16.35</w:t>
            </w:r>
          </w:p>
        </w:tc>
        <w:tc>
          <w:tcPr>
            <w:tcW w:w="266" w:type="pct"/>
            <w:tcBorders>
              <w:top w:val="nil"/>
              <w:left w:val="nil"/>
              <w:bottom w:val="single" w:sz="8" w:space="0" w:color="auto"/>
              <w:right w:val="single" w:sz="8" w:space="0" w:color="auto"/>
            </w:tcBorders>
            <w:shd w:val="clear" w:color="auto" w:fill="auto"/>
            <w:vAlign w:val="center"/>
          </w:tcPr>
          <w:p w14:paraId="75E80ABC" w14:textId="3E0DC11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$16.55</w:t>
            </w:r>
          </w:p>
        </w:tc>
        <w:tc>
          <w:tcPr>
            <w:tcW w:w="266" w:type="pct"/>
            <w:tcBorders>
              <w:top w:val="nil"/>
              <w:left w:val="nil"/>
              <w:bottom w:val="single" w:sz="8" w:space="0" w:color="auto"/>
              <w:right w:val="single" w:sz="8" w:space="0" w:color="auto"/>
            </w:tcBorders>
            <w:shd w:val="clear" w:color="auto" w:fill="auto"/>
            <w:vAlign w:val="center"/>
          </w:tcPr>
          <w:p w14:paraId="61F0CF06" w14:textId="30B44A7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$19.10</w:t>
            </w:r>
          </w:p>
        </w:tc>
        <w:tc>
          <w:tcPr>
            <w:tcW w:w="266" w:type="pct"/>
            <w:tcBorders>
              <w:top w:val="nil"/>
              <w:left w:val="nil"/>
              <w:bottom w:val="single" w:sz="8" w:space="0" w:color="auto"/>
              <w:right w:val="single" w:sz="8" w:space="0" w:color="auto"/>
            </w:tcBorders>
            <w:shd w:val="clear" w:color="auto" w:fill="auto"/>
            <w:vAlign w:val="center"/>
          </w:tcPr>
          <w:p w14:paraId="6E42F56A" w14:textId="0F98C3C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$17.15</w:t>
            </w:r>
          </w:p>
        </w:tc>
        <w:tc>
          <w:tcPr>
            <w:tcW w:w="266" w:type="pct"/>
            <w:tcBorders>
              <w:top w:val="nil"/>
              <w:left w:val="nil"/>
              <w:bottom w:val="single" w:sz="8" w:space="0" w:color="auto"/>
              <w:right w:val="single" w:sz="8" w:space="0" w:color="auto"/>
            </w:tcBorders>
            <w:shd w:val="clear" w:color="auto" w:fill="auto"/>
            <w:vAlign w:val="center"/>
          </w:tcPr>
          <w:p w14:paraId="19CDD45A" w14:textId="729B139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$17.20</w:t>
            </w:r>
          </w:p>
        </w:tc>
        <w:tc>
          <w:tcPr>
            <w:tcW w:w="266" w:type="pct"/>
            <w:tcBorders>
              <w:top w:val="nil"/>
              <w:left w:val="nil"/>
              <w:bottom w:val="single" w:sz="8" w:space="0" w:color="auto"/>
              <w:right w:val="single" w:sz="8" w:space="0" w:color="auto"/>
            </w:tcBorders>
            <w:shd w:val="clear" w:color="auto" w:fill="auto"/>
            <w:vAlign w:val="center"/>
          </w:tcPr>
          <w:p w14:paraId="08584974" w14:textId="424A619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$17.95</w:t>
            </w:r>
          </w:p>
        </w:tc>
        <w:tc>
          <w:tcPr>
            <w:tcW w:w="266" w:type="pct"/>
            <w:tcBorders>
              <w:top w:val="nil"/>
              <w:left w:val="nil"/>
              <w:bottom w:val="single" w:sz="8" w:space="0" w:color="auto"/>
              <w:right w:val="single" w:sz="8" w:space="0" w:color="auto"/>
            </w:tcBorders>
            <w:shd w:val="clear" w:color="auto" w:fill="auto"/>
            <w:vAlign w:val="center"/>
          </w:tcPr>
          <w:p w14:paraId="3E06A8EE" w14:textId="3A8EB57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$18.60</w:t>
            </w:r>
          </w:p>
        </w:tc>
        <w:tc>
          <w:tcPr>
            <w:tcW w:w="284" w:type="pct"/>
            <w:tcBorders>
              <w:top w:val="nil"/>
              <w:left w:val="nil"/>
              <w:bottom w:val="single" w:sz="8" w:space="0" w:color="auto"/>
              <w:right w:val="single" w:sz="8" w:space="0" w:color="auto"/>
            </w:tcBorders>
            <w:shd w:val="clear" w:color="auto" w:fill="auto"/>
            <w:vAlign w:val="center"/>
          </w:tcPr>
          <w:p w14:paraId="208B785F" w14:textId="0FD3BD3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$18.70</w:t>
            </w:r>
          </w:p>
        </w:tc>
        <w:tc>
          <w:tcPr>
            <w:tcW w:w="266" w:type="pct"/>
            <w:tcBorders>
              <w:top w:val="nil"/>
              <w:left w:val="nil"/>
              <w:bottom w:val="single" w:sz="8" w:space="0" w:color="auto"/>
              <w:right w:val="single" w:sz="8" w:space="0" w:color="auto"/>
            </w:tcBorders>
            <w:shd w:val="clear" w:color="auto" w:fill="auto"/>
            <w:vAlign w:val="center"/>
          </w:tcPr>
          <w:p w14:paraId="21959A0C" w14:textId="490EC8E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$21.20</w:t>
            </w:r>
          </w:p>
        </w:tc>
        <w:tc>
          <w:tcPr>
            <w:tcW w:w="266" w:type="pct"/>
            <w:tcBorders>
              <w:top w:val="nil"/>
              <w:left w:val="nil"/>
              <w:bottom w:val="single" w:sz="8" w:space="0" w:color="auto"/>
              <w:right w:val="single" w:sz="8" w:space="0" w:color="auto"/>
            </w:tcBorders>
            <w:shd w:val="clear" w:color="auto" w:fill="auto"/>
            <w:vAlign w:val="center"/>
          </w:tcPr>
          <w:p w14:paraId="661B35F4" w14:textId="573E7BF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$19.35</w:t>
            </w:r>
          </w:p>
        </w:tc>
        <w:tc>
          <w:tcPr>
            <w:tcW w:w="266" w:type="pct"/>
            <w:tcBorders>
              <w:top w:val="nil"/>
              <w:left w:val="nil"/>
              <w:bottom w:val="single" w:sz="8" w:space="0" w:color="auto"/>
              <w:right w:val="single" w:sz="8" w:space="0" w:color="auto"/>
            </w:tcBorders>
            <w:shd w:val="clear" w:color="auto" w:fill="auto"/>
            <w:vAlign w:val="center"/>
          </w:tcPr>
          <w:p w14:paraId="607FBCF2" w14:textId="1327A7F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$20.10</w:t>
            </w:r>
          </w:p>
        </w:tc>
        <w:tc>
          <w:tcPr>
            <w:tcW w:w="266" w:type="pct"/>
            <w:tcBorders>
              <w:top w:val="nil"/>
              <w:left w:val="nil"/>
              <w:bottom w:val="single" w:sz="8" w:space="0" w:color="auto"/>
              <w:right w:val="single" w:sz="8" w:space="0" w:color="auto"/>
            </w:tcBorders>
            <w:shd w:val="clear" w:color="auto" w:fill="auto"/>
            <w:vAlign w:val="center"/>
          </w:tcPr>
          <w:p w14:paraId="531A05AC" w14:textId="7362E59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$20.85</w:t>
            </w:r>
          </w:p>
        </w:tc>
        <w:tc>
          <w:tcPr>
            <w:tcW w:w="266" w:type="pct"/>
            <w:tcBorders>
              <w:top w:val="nil"/>
              <w:left w:val="nil"/>
              <w:bottom w:val="single" w:sz="8" w:space="0" w:color="auto"/>
              <w:right w:val="single" w:sz="8" w:space="0" w:color="auto"/>
            </w:tcBorders>
            <w:shd w:val="clear" w:color="auto" w:fill="auto"/>
            <w:vAlign w:val="center"/>
          </w:tcPr>
          <w:p w14:paraId="04972628" w14:textId="340F13F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$21.60</w:t>
            </w:r>
          </w:p>
        </w:tc>
        <w:tc>
          <w:tcPr>
            <w:tcW w:w="266" w:type="pct"/>
            <w:tcBorders>
              <w:top w:val="nil"/>
              <w:left w:val="nil"/>
              <w:bottom w:val="single" w:sz="8" w:space="0" w:color="auto"/>
              <w:right w:val="single" w:sz="8" w:space="0" w:color="auto"/>
            </w:tcBorders>
            <w:shd w:val="clear" w:color="auto" w:fill="auto"/>
            <w:vAlign w:val="center"/>
          </w:tcPr>
          <w:p w14:paraId="1705E163" w14:textId="417EE96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$31.54</w:t>
            </w:r>
          </w:p>
        </w:tc>
        <w:tc>
          <w:tcPr>
            <w:tcW w:w="266" w:type="pct"/>
            <w:tcBorders>
              <w:top w:val="nil"/>
              <w:left w:val="nil"/>
              <w:bottom w:val="single" w:sz="8" w:space="0" w:color="auto"/>
              <w:right w:val="single" w:sz="8" w:space="0" w:color="auto"/>
            </w:tcBorders>
            <w:shd w:val="clear" w:color="auto" w:fill="auto"/>
            <w:vAlign w:val="center"/>
          </w:tcPr>
          <w:p w14:paraId="5183C93E" w14:textId="3CCC6D4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$21.04</w:t>
            </w:r>
          </w:p>
        </w:tc>
        <w:tc>
          <w:tcPr>
            <w:tcW w:w="273" w:type="pct"/>
            <w:tcBorders>
              <w:top w:val="nil"/>
              <w:left w:val="nil"/>
              <w:bottom w:val="single" w:sz="8" w:space="0" w:color="auto"/>
              <w:right w:val="single" w:sz="8" w:space="0" w:color="auto"/>
            </w:tcBorders>
            <w:shd w:val="clear" w:color="auto" w:fill="auto"/>
            <w:vAlign w:val="center"/>
          </w:tcPr>
          <w:p w14:paraId="68ECFB6D" w14:textId="098A2A3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$27.22</w:t>
            </w:r>
          </w:p>
        </w:tc>
      </w:tr>
      <w:tr w:rsidR="00846544" w14:paraId="3FE5378A" w14:textId="66767271"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50AECB2B" w14:textId="77777777" w:rsidR="00846544" w:rsidRDefault="00846544" w:rsidP="00846544">
            <w:pPr>
              <w:spacing w:after="0" w:line="240" w:lineRule="auto"/>
              <w:jc w:val="right"/>
              <w:rPr>
                <w:b/>
                <w:color w:val="000000"/>
              </w:rPr>
            </w:pPr>
            <w:r>
              <w:rPr>
                <w:b/>
                <w:color w:val="000000"/>
              </w:rPr>
              <w:t>20</w:t>
            </w:r>
          </w:p>
        </w:tc>
        <w:tc>
          <w:tcPr>
            <w:tcW w:w="265" w:type="pct"/>
            <w:tcBorders>
              <w:top w:val="nil"/>
              <w:left w:val="nil"/>
              <w:bottom w:val="single" w:sz="8" w:space="0" w:color="auto"/>
              <w:right w:val="single" w:sz="8" w:space="0" w:color="auto"/>
            </w:tcBorders>
            <w:shd w:val="clear" w:color="auto" w:fill="auto"/>
            <w:vAlign w:val="center"/>
          </w:tcPr>
          <w:p w14:paraId="5CB50C69" w14:textId="14827AD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$16.05</w:t>
            </w:r>
          </w:p>
        </w:tc>
        <w:tc>
          <w:tcPr>
            <w:tcW w:w="266" w:type="pct"/>
            <w:tcBorders>
              <w:top w:val="nil"/>
              <w:left w:val="nil"/>
              <w:bottom w:val="single" w:sz="8" w:space="0" w:color="auto"/>
              <w:right w:val="single" w:sz="8" w:space="0" w:color="auto"/>
            </w:tcBorders>
            <w:shd w:val="clear" w:color="auto" w:fill="auto"/>
            <w:vAlign w:val="center"/>
          </w:tcPr>
          <w:p w14:paraId="28A9F62E" w14:textId="6CB045E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$16.40</w:t>
            </w:r>
          </w:p>
        </w:tc>
        <w:tc>
          <w:tcPr>
            <w:tcW w:w="266" w:type="pct"/>
            <w:tcBorders>
              <w:top w:val="nil"/>
              <w:left w:val="nil"/>
              <w:bottom w:val="single" w:sz="8" w:space="0" w:color="auto"/>
              <w:right w:val="single" w:sz="8" w:space="0" w:color="auto"/>
            </w:tcBorders>
            <w:shd w:val="clear" w:color="auto" w:fill="auto"/>
            <w:vAlign w:val="center"/>
          </w:tcPr>
          <w:p w14:paraId="1B561AFB" w14:textId="4177868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$16.60</w:t>
            </w:r>
          </w:p>
        </w:tc>
        <w:tc>
          <w:tcPr>
            <w:tcW w:w="266" w:type="pct"/>
            <w:tcBorders>
              <w:top w:val="nil"/>
              <w:left w:val="nil"/>
              <w:bottom w:val="single" w:sz="8" w:space="0" w:color="auto"/>
              <w:right w:val="single" w:sz="8" w:space="0" w:color="auto"/>
            </w:tcBorders>
            <w:shd w:val="clear" w:color="auto" w:fill="auto"/>
            <w:vAlign w:val="center"/>
          </w:tcPr>
          <w:p w14:paraId="5155C19C" w14:textId="2171364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$16.80</w:t>
            </w:r>
          </w:p>
        </w:tc>
        <w:tc>
          <w:tcPr>
            <w:tcW w:w="266" w:type="pct"/>
            <w:tcBorders>
              <w:top w:val="nil"/>
              <w:left w:val="nil"/>
              <w:bottom w:val="single" w:sz="8" w:space="0" w:color="auto"/>
              <w:right w:val="single" w:sz="8" w:space="0" w:color="auto"/>
            </w:tcBorders>
            <w:shd w:val="clear" w:color="auto" w:fill="auto"/>
            <w:vAlign w:val="center"/>
          </w:tcPr>
          <w:p w14:paraId="61F160E0" w14:textId="0F3BE29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$19.35</w:t>
            </w:r>
          </w:p>
        </w:tc>
        <w:tc>
          <w:tcPr>
            <w:tcW w:w="266" w:type="pct"/>
            <w:tcBorders>
              <w:top w:val="nil"/>
              <w:left w:val="nil"/>
              <w:bottom w:val="single" w:sz="8" w:space="0" w:color="auto"/>
              <w:right w:val="single" w:sz="8" w:space="0" w:color="auto"/>
            </w:tcBorders>
            <w:shd w:val="clear" w:color="auto" w:fill="auto"/>
            <w:vAlign w:val="center"/>
          </w:tcPr>
          <w:p w14:paraId="041E5E1A" w14:textId="077169F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$17.40</w:t>
            </w:r>
          </w:p>
        </w:tc>
        <w:tc>
          <w:tcPr>
            <w:tcW w:w="266" w:type="pct"/>
            <w:tcBorders>
              <w:top w:val="nil"/>
              <w:left w:val="nil"/>
              <w:bottom w:val="single" w:sz="8" w:space="0" w:color="auto"/>
              <w:right w:val="single" w:sz="8" w:space="0" w:color="auto"/>
            </w:tcBorders>
            <w:shd w:val="clear" w:color="auto" w:fill="auto"/>
            <w:vAlign w:val="center"/>
          </w:tcPr>
          <w:p w14:paraId="1C0CAE11" w14:textId="24FA124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$17.45</w:t>
            </w:r>
          </w:p>
        </w:tc>
        <w:tc>
          <w:tcPr>
            <w:tcW w:w="266" w:type="pct"/>
            <w:tcBorders>
              <w:top w:val="nil"/>
              <w:left w:val="nil"/>
              <w:bottom w:val="single" w:sz="8" w:space="0" w:color="auto"/>
              <w:right w:val="single" w:sz="8" w:space="0" w:color="auto"/>
            </w:tcBorders>
            <w:shd w:val="clear" w:color="auto" w:fill="auto"/>
            <w:vAlign w:val="center"/>
          </w:tcPr>
          <w:p w14:paraId="2D7E7282" w14:textId="289BEB7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$18.20</w:t>
            </w:r>
          </w:p>
        </w:tc>
        <w:tc>
          <w:tcPr>
            <w:tcW w:w="266" w:type="pct"/>
            <w:tcBorders>
              <w:top w:val="nil"/>
              <w:left w:val="nil"/>
              <w:bottom w:val="single" w:sz="8" w:space="0" w:color="auto"/>
              <w:right w:val="single" w:sz="8" w:space="0" w:color="auto"/>
            </w:tcBorders>
            <w:shd w:val="clear" w:color="auto" w:fill="auto"/>
            <w:vAlign w:val="center"/>
          </w:tcPr>
          <w:p w14:paraId="66FB9EC5" w14:textId="00A4D42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$18.85</w:t>
            </w:r>
          </w:p>
        </w:tc>
        <w:tc>
          <w:tcPr>
            <w:tcW w:w="284" w:type="pct"/>
            <w:tcBorders>
              <w:top w:val="nil"/>
              <w:left w:val="nil"/>
              <w:bottom w:val="single" w:sz="8" w:space="0" w:color="auto"/>
              <w:right w:val="single" w:sz="8" w:space="0" w:color="auto"/>
            </w:tcBorders>
            <w:shd w:val="clear" w:color="auto" w:fill="auto"/>
            <w:vAlign w:val="center"/>
          </w:tcPr>
          <w:p w14:paraId="5E06D896" w14:textId="4E6B9E2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$18.95</w:t>
            </w:r>
          </w:p>
        </w:tc>
        <w:tc>
          <w:tcPr>
            <w:tcW w:w="266" w:type="pct"/>
            <w:tcBorders>
              <w:top w:val="nil"/>
              <w:left w:val="nil"/>
              <w:bottom w:val="single" w:sz="8" w:space="0" w:color="auto"/>
              <w:right w:val="single" w:sz="8" w:space="0" w:color="auto"/>
            </w:tcBorders>
            <w:shd w:val="clear" w:color="auto" w:fill="auto"/>
            <w:vAlign w:val="center"/>
          </w:tcPr>
          <w:p w14:paraId="47AFD758" w14:textId="11A0258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$21.45</w:t>
            </w:r>
          </w:p>
        </w:tc>
        <w:tc>
          <w:tcPr>
            <w:tcW w:w="266" w:type="pct"/>
            <w:tcBorders>
              <w:top w:val="nil"/>
              <w:left w:val="nil"/>
              <w:bottom w:val="single" w:sz="8" w:space="0" w:color="auto"/>
              <w:right w:val="single" w:sz="8" w:space="0" w:color="auto"/>
            </w:tcBorders>
            <w:shd w:val="clear" w:color="auto" w:fill="auto"/>
            <w:vAlign w:val="center"/>
          </w:tcPr>
          <w:p w14:paraId="200CCB2F" w14:textId="47CC70A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$19.60</w:t>
            </w:r>
          </w:p>
        </w:tc>
        <w:tc>
          <w:tcPr>
            <w:tcW w:w="266" w:type="pct"/>
            <w:tcBorders>
              <w:top w:val="nil"/>
              <w:left w:val="nil"/>
              <w:bottom w:val="single" w:sz="8" w:space="0" w:color="auto"/>
              <w:right w:val="single" w:sz="8" w:space="0" w:color="auto"/>
            </w:tcBorders>
            <w:shd w:val="clear" w:color="auto" w:fill="auto"/>
            <w:vAlign w:val="center"/>
          </w:tcPr>
          <w:p w14:paraId="1DC772E1" w14:textId="090B856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$20.35</w:t>
            </w:r>
          </w:p>
        </w:tc>
        <w:tc>
          <w:tcPr>
            <w:tcW w:w="266" w:type="pct"/>
            <w:tcBorders>
              <w:top w:val="nil"/>
              <w:left w:val="nil"/>
              <w:bottom w:val="single" w:sz="8" w:space="0" w:color="auto"/>
              <w:right w:val="single" w:sz="8" w:space="0" w:color="auto"/>
            </w:tcBorders>
            <w:shd w:val="clear" w:color="auto" w:fill="auto"/>
            <w:vAlign w:val="center"/>
          </w:tcPr>
          <w:p w14:paraId="62961F1E" w14:textId="1A08764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$21.10</w:t>
            </w:r>
          </w:p>
        </w:tc>
        <w:tc>
          <w:tcPr>
            <w:tcW w:w="266" w:type="pct"/>
            <w:tcBorders>
              <w:top w:val="nil"/>
              <w:left w:val="nil"/>
              <w:bottom w:val="single" w:sz="8" w:space="0" w:color="auto"/>
              <w:right w:val="single" w:sz="8" w:space="0" w:color="auto"/>
            </w:tcBorders>
            <w:shd w:val="clear" w:color="auto" w:fill="auto"/>
            <w:vAlign w:val="center"/>
          </w:tcPr>
          <w:p w14:paraId="43E4940D" w14:textId="51ADBFA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$21.85</w:t>
            </w:r>
          </w:p>
        </w:tc>
        <w:tc>
          <w:tcPr>
            <w:tcW w:w="266" w:type="pct"/>
            <w:tcBorders>
              <w:top w:val="nil"/>
              <w:left w:val="nil"/>
              <w:bottom w:val="single" w:sz="8" w:space="0" w:color="auto"/>
              <w:right w:val="single" w:sz="8" w:space="0" w:color="auto"/>
            </w:tcBorders>
            <w:shd w:val="clear" w:color="auto" w:fill="auto"/>
            <w:vAlign w:val="center"/>
          </w:tcPr>
          <w:p w14:paraId="5423AF3D" w14:textId="119D74C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$31.83</w:t>
            </w:r>
          </w:p>
        </w:tc>
        <w:tc>
          <w:tcPr>
            <w:tcW w:w="266" w:type="pct"/>
            <w:tcBorders>
              <w:top w:val="nil"/>
              <w:left w:val="nil"/>
              <w:bottom w:val="single" w:sz="8" w:space="0" w:color="auto"/>
              <w:right w:val="single" w:sz="8" w:space="0" w:color="auto"/>
            </w:tcBorders>
            <w:shd w:val="clear" w:color="auto" w:fill="auto"/>
            <w:vAlign w:val="center"/>
          </w:tcPr>
          <w:p w14:paraId="009D6C77" w14:textId="6095E8B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$21.29</w:t>
            </w:r>
          </w:p>
        </w:tc>
        <w:tc>
          <w:tcPr>
            <w:tcW w:w="273" w:type="pct"/>
            <w:tcBorders>
              <w:top w:val="nil"/>
              <w:left w:val="nil"/>
              <w:bottom w:val="single" w:sz="8" w:space="0" w:color="auto"/>
              <w:right w:val="single" w:sz="8" w:space="0" w:color="auto"/>
            </w:tcBorders>
            <w:shd w:val="clear" w:color="auto" w:fill="auto"/>
            <w:vAlign w:val="center"/>
          </w:tcPr>
          <w:p w14:paraId="69113DD4" w14:textId="720D4F9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$27.46</w:t>
            </w:r>
          </w:p>
        </w:tc>
      </w:tr>
      <w:tr w:rsidR="00846544" w14:paraId="2E08E8EA" w14:textId="557DD39E"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57908A8A" w14:textId="77777777" w:rsidR="00846544" w:rsidRDefault="00846544" w:rsidP="00846544">
            <w:pPr>
              <w:spacing w:after="0" w:line="240" w:lineRule="auto"/>
              <w:jc w:val="right"/>
              <w:rPr>
                <w:b/>
                <w:color w:val="000000"/>
              </w:rPr>
            </w:pPr>
            <w:r>
              <w:rPr>
                <w:b/>
                <w:color w:val="000000"/>
              </w:rPr>
              <w:t>21</w:t>
            </w:r>
          </w:p>
        </w:tc>
        <w:tc>
          <w:tcPr>
            <w:tcW w:w="265" w:type="pct"/>
            <w:tcBorders>
              <w:top w:val="nil"/>
              <w:left w:val="nil"/>
              <w:bottom w:val="single" w:sz="8" w:space="0" w:color="auto"/>
              <w:right w:val="single" w:sz="8" w:space="0" w:color="auto"/>
            </w:tcBorders>
            <w:shd w:val="clear" w:color="auto" w:fill="auto"/>
            <w:vAlign w:val="center"/>
          </w:tcPr>
          <w:p w14:paraId="5F1FAF11" w14:textId="03B3BD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$16.30</w:t>
            </w:r>
          </w:p>
        </w:tc>
        <w:tc>
          <w:tcPr>
            <w:tcW w:w="266" w:type="pct"/>
            <w:tcBorders>
              <w:top w:val="nil"/>
              <w:left w:val="nil"/>
              <w:bottom w:val="single" w:sz="8" w:space="0" w:color="auto"/>
              <w:right w:val="single" w:sz="8" w:space="0" w:color="auto"/>
            </w:tcBorders>
            <w:shd w:val="clear" w:color="auto" w:fill="auto"/>
            <w:vAlign w:val="center"/>
          </w:tcPr>
          <w:p w14:paraId="5D8BFE55" w14:textId="21819ED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$16.65</w:t>
            </w:r>
          </w:p>
        </w:tc>
        <w:tc>
          <w:tcPr>
            <w:tcW w:w="266" w:type="pct"/>
            <w:tcBorders>
              <w:top w:val="nil"/>
              <w:left w:val="nil"/>
              <w:bottom w:val="single" w:sz="8" w:space="0" w:color="auto"/>
              <w:right w:val="single" w:sz="8" w:space="0" w:color="auto"/>
            </w:tcBorders>
            <w:shd w:val="clear" w:color="auto" w:fill="auto"/>
            <w:vAlign w:val="center"/>
          </w:tcPr>
          <w:p w14:paraId="5EA8F6F1" w14:textId="04B7B95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$16.85</w:t>
            </w:r>
          </w:p>
        </w:tc>
        <w:tc>
          <w:tcPr>
            <w:tcW w:w="266" w:type="pct"/>
            <w:tcBorders>
              <w:top w:val="nil"/>
              <w:left w:val="nil"/>
              <w:bottom w:val="single" w:sz="8" w:space="0" w:color="auto"/>
              <w:right w:val="single" w:sz="8" w:space="0" w:color="auto"/>
            </w:tcBorders>
            <w:shd w:val="clear" w:color="auto" w:fill="auto"/>
            <w:vAlign w:val="center"/>
          </w:tcPr>
          <w:p w14:paraId="13166341" w14:textId="174EBFB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$17.05</w:t>
            </w:r>
          </w:p>
        </w:tc>
        <w:tc>
          <w:tcPr>
            <w:tcW w:w="266" w:type="pct"/>
            <w:tcBorders>
              <w:top w:val="nil"/>
              <w:left w:val="nil"/>
              <w:bottom w:val="single" w:sz="8" w:space="0" w:color="auto"/>
              <w:right w:val="single" w:sz="8" w:space="0" w:color="auto"/>
            </w:tcBorders>
            <w:shd w:val="clear" w:color="auto" w:fill="auto"/>
            <w:vAlign w:val="center"/>
          </w:tcPr>
          <w:p w14:paraId="5CEA7713" w14:textId="431C7E6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$19.60</w:t>
            </w:r>
          </w:p>
        </w:tc>
        <w:tc>
          <w:tcPr>
            <w:tcW w:w="266" w:type="pct"/>
            <w:tcBorders>
              <w:top w:val="nil"/>
              <w:left w:val="nil"/>
              <w:bottom w:val="single" w:sz="8" w:space="0" w:color="auto"/>
              <w:right w:val="single" w:sz="8" w:space="0" w:color="auto"/>
            </w:tcBorders>
            <w:shd w:val="clear" w:color="auto" w:fill="auto"/>
            <w:vAlign w:val="center"/>
          </w:tcPr>
          <w:p w14:paraId="29E6F22A" w14:textId="372B245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$17.65</w:t>
            </w:r>
          </w:p>
        </w:tc>
        <w:tc>
          <w:tcPr>
            <w:tcW w:w="266" w:type="pct"/>
            <w:tcBorders>
              <w:top w:val="nil"/>
              <w:left w:val="nil"/>
              <w:bottom w:val="single" w:sz="8" w:space="0" w:color="auto"/>
              <w:right w:val="single" w:sz="8" w:space="0" w:color="auto"/>
            </w:tcBorders>
            <w:shd w:val="clear" w:color="auto" w:fill="auto"/>
            <w:vAlign w:val="center"/>
          </w:tcPr>
          <w:p w14:paraId="1BE4FC11" w14:textId="0D1E0A6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$17.70</w:t>
            </w:r>
          </w:p>
        </w:tc>
        <w:tc>
          <w:tcPr>
            <w:tcW w:w="266" w:type="pct"/>
            <w:tcBorders>
              <w:top w:val="nil"/>
              <w:left w:val="nil"/>
              <w:bottom w:val="single" w:sz="8" w:space="0" w:color="auto"/>
              <w:right w:val="single" w:sz="8" w:space="0" w:color="auto"/>
            </w:tcBorders>
            <w:shd w:val="clear" w:color="auto" w:fill="auto"/>
            <w:vAlign w:val="center"/>
          </w:tcPr>
          <w:p w14:paraId="3AA6E49A" w14:textId="5481E15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$18.45</w:t>
            </w:r>
          </w:p>
        </w:tc>
        <w:tc>
          <w:tcPr>
            <w:tcW w:w="266" w:type="pct"/>
            <w:tcBorders>
              <w:top w:val="nil"/>
              <w:left w:val="nil"/>
              <w:bottom w:val="single" w:sz="8" w:space="0" w:color="auto"/>
              <w:right w:val="single" w:sz="8" w:space="0" w:color="auto"/>
            </w:tcBorders>
            <w:shd w:val="clear" w:color="auto" w:fill="auto"/>
            <w:vAlign w:val="center"/>
          </w:tcPr>
          <w:p w14:paraId="2F9CCC47" w14:textId="15AFA5B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$19.10</w:t>
            </w:r>
          </w:p>
        </w:tc>
        <w:tc>
          <w:tcPr>
            <w:tcW w:w="284" w:type="pct"/>
            <w:tcBorders>
              <w:top w:val="nil"/>
              <w:left w:val="nil"/>
              <w:bottom w:val="single" w:sz="8" w:space="0" w:color="auto"/>
              <w:right w:val="single" w:sz="8" w:space="0" w:color="auto"/>
            </w:tcBorders>
            <w:shd w:val="clear" w:color="auto" w:fill="auto"/>
            <w:vAlign w:val="center"/>
          </w:tcPr>
          <w:p w14:paraId="2D557B96" w14:textId="0E75642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$19.20</w:t>
            </w:r>
          </w:p>
        </w:tc>
        <w:tc>
          <w:tcPr>
            <w:tcW w:w="266" w:type="pct"/>
            <w:tcBorders>
              <w:top w:val="nil"/>
              <w:left w:val="nil"/>
              <w:bottom w:val="single" w:sz="8" w:space="0" w:color="auto"/>
              <w:right w:val="single" w:sz="8" w:space="0" w:color="auto"/>
            </w:tcBorders>
            <w:shd w:val="clear" w:color="auto" w:fill="auto"/>
            <w:vAlign w:val="center"/>
          </w:tcPr>
          <w:p w14:paraId="43730162" w14:textId="488F092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$21.70</w:t>
            </w:r>
          </w:p>
        </w:tc>
        <w:tc>
          <w:tcPr>
            <w:tcW w:w="266" w:type="pct"/>
            <w:tcBorders>
              <w:top w:val="nil"/>
              <w:left w:val="nil"/>
              <w:bottom w:val="single" w:sz="8" w:space="0" w:color="auto"/>
              <w:right w:val="single" w:sz="8" w:space="0" w:color="auto"/>
            </w:tcBorders>
            <w:shd w:val="clear" w:color="auto" w:fill="auto"/>
            <w:vAlign w:val="center"/>
          </w:tcPr>
          <w:p w14:paraId="71BF8CA2" w14:textId="325DE0E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$19.85</w:t>
            </w:r>
          </w:p>
        </w:tc>
        <w:tc>
          <w:tcPr>
            <w:tcW w:w="266" w:type="pct"/>
            <w:tcBorders>
              <w:top w:val="nil"/>
              <w:left w:val="nil"/>
              <w:bottom w:val="single" w:sz="8" w:space="0" w:color="auto"/>
              <w:right w:val="single" w:sz="8" w:space="0" w:color="auto"/>
            </w:tcBorders>
            <w:shd w:val="clear" w:color="auto" w:fill="auto"/>
            <w:vAlign w:val="center"/>
          </w:tcPr>
          <w:p w14:paraId="120B9D50" w14:textId="5688B97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$20.60</w:t>
            </w:r>
          </w:p>
        </w:tc>
        <w:tc>
          <w:tcPr>
            <w:tcW w:w="266" w:type="pct"/>
            <w:tcBorders>
              <w:top w:val="nil"/>
              <w:left w:val="nil"/>
              <w:bottom w:val="single" w:sz="8" w:space="0" w:color="auto"/>
              <w:right w:val="single" w:sz="8" w:space="0" w:color="auto"/>
            </w:tcBorders>
            <w:shd w:val="clear" w:color="auto" w:fill="auto"/>
            <w:vAlign w:val="center"/>
          </w:tcPr>
          <w:p w14:paraId="6449D0AC" w14:textId="563F8D4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$21.35</w:t>
            </w:r>
          </w:p>
        </w:tc>
        <w:tc>
          <w:tcPr>
            <w:tcW w:w="266" w:type="pct"/>
            <w:tcBorders>
              <w:top w:val="nil"/>
              <w:left w:val="nil"/>
              <w:bottom w:val="single" w:sz="8" w:space="0" w:color="auto"/>
              <w:right w:val="single" w:sz="8" w:space="0" w:color="auto"/>
            </w:tcBorders>
            <w:shd w:val="clear" w:color="auto" w:fill="auto"/>
            <w:vAlign w:val="center"/>
          </w:tcPr>
          <w:p w14:paraId="1FCB5BDD" w14:textId="5F1CADF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$22.10</w:t>
            </w:r>
          </w:p>
        </w:tc>
        <w:tc>
          <w:tcPr>
            <w:tcW w:w="266" w:type="pct"/>
            <w:tcBorders>
              <w:top w:val="nil"/>
              <w:left w:val="nil"/>
              <w:bottom w:val="single" w:sz="8" w:space="0" w:color="auto"/>
              <w:right w:val="single" w:sz="8" w:space="0" w:color="auto"/>
            </w:tcBorders>
            <w:shd w:val="clear" w:color="auto" w:fill="auto"/>
            <w:vAlign w:val="center"/>
          </w:tcPr>
          <w:p w14:paraId="315CA2FF" w14:textId="6A4AEB9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$32.13</w:t>
            </w:r>
          </w:p>
        </w:tc>
        <w:tc>
          <w:tcPr>
            <w:tcW w:w="266" w:type="pct"/>
            <w:tcBorders>
              <w:top w:val="nil"/>
              <w:left w:val="nil"/>
              <w:bottom w:val="single" w:sz="8" w:space="0" w:color="auto"/>
              <w:right w:val="single" w:sz="8" w:space="0" w:color="auto"/>
            </w:tcBorders>
            <w:shd w:val="clear" w:color="auto" w:fill="auto"/>
            <w:vAlign w:val="center"/>
          </w:tcPr>
          <w:p w14:paraId="480CAB2C" w14:textId="573DF52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$21.53</w:t>
            </w:r>
          </w:p>
        </w:tc>
        <w:tc>
          <w:tcPr>
            <w:tcW w:w="273" w:type="pct"/>
            <w:tcBorders>
              <w:top w:val="nil"/>
              <w:left w:val="nil"/>
              <w:bottom w:val="single" w:sz="8" w:space="0" w:color="auto"/>
              <w:right w:val="single" w:sz="8" w:space="0" w:color="auto"/>
            </w:tcBorders>
            <w:shd w:val="clear" w:color="auto" w:fill="auto"/>
            <w:vAlign w:val="center"/>
          </w:tcPr>
          <w:p w14:paraId="572C39ED" w14:textId="7EF28A1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$27.71</w:t>
            </w:r>
          </w:p>
        </w:tc>
      </w:tr>
      <w:tr w:rsidR="00846544" w14:paraId="3EDAA894" w14:textId="56B717A8"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26DC2A75" w14:textId="77777777" w:rsidR="00846544" w:rsidRDefault="00846544" w:rsidP="00846544">
            <w:pPr>
              <w:spacing w:after="0" w:line="240" w:lineRule="auto"/>
              <w:jc w:val="right"/>
              <w:rPr>
                <w:b/>
                <w:color w:val="000000"/>
              </w:rPr>
            </w:pPr>
            <w:r>
              <w:rPr>
                <w:b/>
                <w:color w:val="000000"/>
              </w:rPr>
              <w:t>22</w:t>
            </w:r>
          </w:p>
        </w:tc>
        <w:tc>
          <w:tcPr>
            <w:tcW w:w="265" w:type="pct"/>
            <w:tcBorders>
              <w:top w:val="nil"/>
              <w:left w:val="nil"/>
              <w:bottom w:val="single" w:sz="8" w:space="0" w:color="auto"/>
              <w:right w:val="single" w:sz="8" w:space="0" w:color="auto"/>
            </w:tcBorders>
            <w:shd w:val="clear" w:color="auto" w:fill="auto"/>
            <w:vAlign w:val="center"/>
          </w:tcPr>
          <w:p w14:paraId="67558EFC" w14:textId="39A8AC0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$16.55</w:t>
            </w:r>
          </w:p>
        </w:tc>
        <w:tc>
          <w:tcPr>
            <w:tcW w:w="266" w:type="pct"/>
            <w:tcBorders>
              <w:top w:val="nil"/>
              <w:left w:val="nil"/>
              <w:bottom w:val="single" w:sz="8" w:space="0" w:color="auto"/>
              <w:right w:val="single" w:sz="8" w:space="0" w:color="auto"/>
            </w:tcBorders>
            <w:shd w:val="clear" w:color="auto" w:fill="auto"/>
            <w:vAlign w:val="center"/>
          </w:tcPr>
          <w:p w14:paraId="585B5A7F" w14:textId="16DBBB2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$16.90</w:t>
            </w:r>
          </w:p>
        </w:tc>
        <w:tc>
          <w:tcPr>
            <w:tcW w:w="266" w:type="pct"/>
            <w:tcBorders>
              <w:top w:val="nil"/>
              <w:left w:val="nil"/>
              <w:bottom w:val="single" w:sz="8" w:space="0" w:color="auto"/>
              <w:right w:val="single" w:sz="8" w:space="0" w:color="auto"/>
            </w:tcBorders>
            <w:shd w:val="clear" w:color="auto" w:fill="auto"/>
            <w:vAlign w:val="center"/>
          </w:tcPr>
          <w:p w14:paraId="43ABAB21" w14:textId="06A73BE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$17.10</w:t>
            </w:r>
          </w:p>
        </w:tc>
        <w:tc>
          <w:tcPr>
            <w:tcW w:w="266" w:type="pct"/>
            <w:tcBorders>
              <w:top w:val="nil"/>
              <w:left w:val="nil"/>
              <w:bottom w:val="single" w:sz="8" w:space="0" w:color="auto"/>
              <w:right w:val="single" w:sz="8" w:space="0" w:color="auto"/>
            </w:tcBorders>
            <w:shd w:val="clear" w:color="auto" w:fill="auto"/>
            <w:vAlign w:val="center"/>
          </w:tcPr>
          <w:p w14:paraId="2BD0E788" w14:textId="58B2E9D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$17.30</w:t>
            </w:r>
          </w:p>
        </w:tc>
        <w:tc>
          <w:tcPr>
            <w:tcW w:w="266" w:type="pct"/>
            <w:tcBorders>
              <w:top w:val="nil"/>
              <w:left w:val="nil"/>
              <w:bottom w:val="single" w:sz="8" w:space="0" w:color="auto"/>
              <w:right w:val="single" w:sz="8" w:space="0" w:color="auto"/>
            </w:tcBorders>
            <w:shd w:val="clear" w:color="auto" w:fill="auto"/>
            <w:vAlign w:val="center"/>
          </w:tcPr>
          <w:p w14:paraId="084F1E62" w14:textId="62C272F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$19.85</w:t>
            </w:r>
          </w:p>
        </w:tc>
        <w:tc>
          <w:tcPr>
            <w:tcW w:w="266" w:type="pct"/>
            <w:tcBorders>
              <w:top w:val="nil"/>
              <w:left w:val="nil"/>
              <w:bottom w:val="single" w:sz="8" w:space="0" w:color="auto"/>
              <w:right w:val="single" w:sz="8" w:space="0" w:color="auto"/>
            </w:tcBorders>
            <w:shd w:val="clear" w:color="auto" w:fill="auto"/>
            <w:vAlign w:val="center"/>
          </w:tcPr>
          <w:p w14:paraId="5E4D3E23" w14:textId="58C04F1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$17.90</w:t>
            </w:r>
          </w:p>
        </w:tc>
        <w:tc>
          <w:tcPr>
            <w:tcW w:w="266" w:type="pct"/>
            <w:tcBorders>
              <w:top w:val="nil"/>
              <w:left w:val="nil"/>
              <w:bottom w:val="single" w:sz="8" w:space="0" w:color="auto"/>
              <w:right w:val="single" w:sz="8" w:space="0" w:color="auto"/>
            </w:tcBorders>
            <w:shd w:val="clear" w:color="auto" w:fill="auto"/>
            <w:vAlign w:val="center"/>
          </w:tcPr>
          <w:p w14:paraId="5455A8D1" w14:textId="64A7AA8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$17.95</w:t>
            </w:r>
          </w:p>
        </w:tc>
        <w:tc>
          <w:tcPr>
            <w:tcW w:w="266" w:type="pct"/>
            <w:tcBorders>
              <w:top w:val="nil"/>
              <w:left w:val="nil"/>
              <w:bottom w:val="single" w:sz="8" w:space="0" w:color="auto"/>
              <w:right w:val="single" w:sz="8" w:space="0" w:color="auto"/>
            </w:tcBorders>
            <w:shd w:val="clear" w:color="auto" w:fill="auto"/>
            <w:vAlign w:val="center"/>
          </w:tcPr>
          <w:p w14:paraId="753A4D8A" w14:textId="0F46EB1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$18.70</w:t>
            </w:r>
          </w:p>
        </w:tc>
        <w:tc>
          <w:tcPr>
            <w:tcW w:w="266" w:type="pct"/>
            <w:tcBorders>
              <w:top w:val="nil"/>
              <w:left w:val="nil"/>
              <w:bottom w:val="single" w:sz="8" w:space="0" w:color="auto"/>
              <w:right w:val="single" w:sz="8" w:space="0" w:color="auto"/>
            </w:tcBorders>
            <w:shd w:val="clear" w:color="auto" w:fill="auto"/>
            <w:vAlign w:val="center"/>
          </w:tcPr>
          <w:p w14:paraId="58BD8B63" w14:textId="2EB4D11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$19.35</w:t>
            </w:r>
          </w:p>
        </w:tc>
        <w:tc>
          <w:tcPr>
            <w:tcW w:w="284" w:type="pct"/>
            <w:tcBorders>
              <w:top w:val="nil"/>
              <w:left w:val="nil"/>
              <w:bottom w:val="single" w:sz="8" w:space="0" w:color="auto"/>
              <w:right w:val="single" w:sz="8" w:space="0" w:color="auto"/>
            </w:tcBorders>
            <w:shd w:val="clear" w:color="auto" w:fill="auto"/>
            <w:vAlign w:val="center"/>
          </w:tcPr>
          <w:p w14:paraId="7A99304D" w14:textId="69C5C74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$19.45</w:t>
            </w:r>
          </w:p>
        </w:tc>
        <w:tc>
          <w:tcPr>
            <w:tcW w:w="266" w:type="pct"/>
            <w:tcBorders>
              <w:top w:val="nil"/>
              <w:left w:val="nil"/>
              <w:bottom w:val="single" w:sz="8" w:space="0" w:color="auto"/>
              <w:right w:val="single" w:sz="8" w:space="0" w:color="auto"/>
            </w:tcBorders>
            <w:shd w:val="clear" w:color="auto" w:fill="auto"/>
            <w:vAlign w:val="center"/>
          </w:tcPr>
          <w:p w14:paraId="61DEE3EB" w14:textId="637BC96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$21.95</w:t>
            </w:r>
          </w:p>
        </w:tc>
        <w:tc>
          <w:tcPr>
            <w:tcW w:w="266" w:type="pct"/>
            <w:tcBorders>
              <w:top w:val="nil"/>
              <w:left w:val="nil"/>
              <w:bottom w:val="single" w:sz="8" w:space="0" w:color="auto"/>
              <w:right w:val="single" w:sz="8" w:space="0" w:color="auto"/>
            </w:tcBorders>
            <w:shd w:val="clear" w:color="auto" w:fill="auto"/>
            <w:vAlign w:val="center"/>
          </w:tcPr>
          <w:p w14:paraId="29F0CF5B" w14:textId="1EEAA55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$20.10</w:t>
            </w:r>
          </w:p>
        </w:tc>
        <w:tc>
          <w:tcPr>
            <w:tcW w:w="266" w:type="pct"/>
            <w:tcBorders>
              <w:top w:val="nil"/>
              <w:left w:val="nil"/>
              <w:bottom w:val="single" w:sz="8" w:space="0" w:color="auto"/>
              <w:right w:val="single" w:sz="8" w:space="0" w:color="auto"/>
            </w:tcBorders>
            <w:shd w:val="clear" w:color="auto" w:fill="auto"/>
            <w:vAlign w:val="center"/>
          </w:tcPr>
          <w:p w14:paraId="0037BE2D" w14:textId="2AD5356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$20.85</w:t>
            </w:r>
          </w:p>
        </w:tc>
        <w:tc>
          <w:tcPr>
            <w:tcW w:w="266" w:type="pct"/>
            <w:tcBorders>
              <w:top w:val="nil"/>
              <w:left w:val="nil"/>
              <w:bottom w:val="single" w:sz="8" w:space="0" w:color="auto"/>
              <w:right w:val="single" w:sz="8" w:space="0" w:color="auto"/>
            </w:tcBorders>
            <w:shd w:val="clear" w:color="auto" w:fill="auto"/>
            <w:vAlign w:val="center"/>
          </w:tcPr>
          <w:p w14:paraId="218AE4A3" w14:textId="506D5DA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$21.60</w:t>
            </w:r>
          </w:p>
        </w:tc>
        <w:tc>
          <w:tcPr>
            <w:tcW w:w="266" w:type="pct"/>
            <w:tcBorders>
              <w:top w:val="nil"/>
              <w:left w:val="nil"/>
              <w:bottom w:val="single" w:sz="8" w:space="0" w:color="auto"/>
              <w:right w:val="single" w:sz="8" w:space="0" w:color="auto"/>
            </w:tcBorders>
            <w:shd w:val="clear" w:color="auto" w:fill="auto"/>
            <w:vAlign w:val="center"/>
          </w:tcPr>
          <w:p w14:paraId="4757D75F" w14:textId="0EAE5E8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$22.35</w:t>
            </w:r>
          </w:p>
        </w:tc>
        <w:tc>
          <w:tcPr>
            <w:tcW w:w="266" w:type="pct"/>
            <w:tcBorders>
              <w:top w:val="nil"/>
              <w:left w:val="nil"/>
              <w:bottom w:val="single" w:sz="8" w:space="0" w:color="auto"/>
              <w:right w:val="single" w:sz="8" w:space="0" w:color="auto"/>
            </w:tcBorders>
            <w:shd w:val="clear" w:color="auto" w:fill="auto"/>
            <w:vAlign w:val="center"/>
          </w:tcPr>
          <w:p w14:paraId="14611BFF" w14:textId="526C535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$32.42</w:t>
            </w:r>
          </w:p>
        </w:tc>
        <w:tc>
          <w:tcPr>
            <w:tcW w:w="266" w:type="pct"/>
            <w:tcBorders>
              <w:top w:val="nil"/>
              <w:left w:val="nil"/>
              <w:bottom w:val="single" w:sz="8" w:space="0" w:color="auto"/>
              <w:right w:val="single" w:sz="8" w:space="0" w:color="auto"/>
            </w:tcBorders>
            <w:shd w:val="clear" w:color="auto" w:fill="auto"/>
            <w:vAlign w:val="center"/>
          </w:tcPr>
          <w:p w14:paraId="57F85068" w14:textId="20C6916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$21.78</w:t>
            </w:r>
          </w:p>
        </w:tc>
        <w:tc>
          <w:tcPr>
            <w:tcW w:w="273" w:type="pct"/>
            <w:tcBorders>
              <w:top w:val="nil"/>
              <w:left w:val="nil"/>
              <w:bottom w:val="single" w:sz="8" w:space="0" w:color="auto"/>
              <w:right w:val="single" w:sz="8" w:space="0" w:color="auto"/>
            </w:tcBorders>
            <w:shd w:val="clear" w:color="auto" w:fill="auto"/>
            <w:vAlign w:val="center"/>
          </w:tcPr>
          <w:p w14:paraId="49136AB6" w14:textId="7CC4802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$27.96</w:t>
            </w:r>
          </w:p>
        </w:tc>
      </w:tr>
      <w:tr w:rsidR="00846544" w14:paraId="3B23E7E3" w14:textId="08F1AA6D"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6582196B" w14:textId="77777777" w:rsidR="00846544" w:rsidRDefault="00846544" w:rsidP="00846544">
            <w:pPr>
              <w:spacing w:after="0" w:line="240" w:lineRule="auto"/>
              <w:jc w:val="right"/>
              <w:rPr>
                <w:b/>
                <w:color w:val="000000"/>
              </w:rPr>
            </w:pPr>
            <w:r>
              <w:rPr>
                <w:b/>
                <w:color w:val="000000"/>
              </w:rPr>
              <w:t>23</w:t>
            </w:r>
          </w:p>
        </w:tc>
        <w:tc>
          <w:tcPr>
            <w:tcW w:w="265" w:type="pct"/>
            <w:tcBorders>
              <w:top w:val="nil"/>
              <w:left w:val="nil"/>
              <w:bottom w:val="single" w:sz="8" w:space="0" w:color="auto"/>
              <w:right w:val="single" w:sz="8" w:space="0" w:color="auto"/>
            </w:tcBorders>
            <w:shd w:val="clear" w:color="auto" w:fill="auto"/>
            <w:vAlign w:val="center"/>
          </w:tcPr>
          <w:p w14:paraId="4B160E0A" w14:textId="1975DF7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$16.80</w:t>
            </w:r>
          </w:p>
        </w:tc>
        <w:tc>
          <w:tcPr>
            <w:tcW w:w="266" w:type="pct"/>
            <w:tcBorders>
              <w:top w:val="nil"/>
              <w:left w:val="nil"/>
              <w:bottom w:val="single" w:sz="8" w:space="0" w:color="auto"/>
              <w:right w:val="single" w:sz="8" w:space="0" w:color="auto"/>
            </w:tcBorders>
            <w:shd w:val="clear" w:color="auto" w:fill="auto"/>
            <w:vAlign w:val="center"/>
          </w:tcPr>
          <w:p w14:paraId="28256C40" w14:textId="5A0ABD2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$17.15</w:t>
            </w:r>
          </w:p>
        </w:tc>
        <w:tc>
          <w:tcPr>
            <w:tcW w:w="266" w:type="pct"/>
            <w:tcBorders>
              <w:top w:val="nil"/>
              <w:left w:val="nil"/>
              <w:bottom w:val="single" w:sz="8" w:space="0" w:color="auto"/>
              <w:right w:val="single" w:sz="8" w:space="0" w:color="auto"/>
            </w:tcBorders>
            <w:shd w:val="clear" w:color="auto" w:fill="auto"/>
            <w:vAlign w:val="center"/>
          </w:tcPr>
          <w:p w14:paraId="3EB6AC31" w14:textId="69079B1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$17.35</w:t>
            </w:r>
          </w:p>
        </w:tc>
        <w:tc>
          <w:tcPr>
            <w:tcW w:w="266" w:type="pct"/>
            <w:tcBorders>
              <w:top w:val="nil"/>
              <w:left w:val="nil"/>
              <w:bottom w:val="single" w:sz="8" w:space="0" w:color="auto"/>
              <w:right w:val="single" w:sz="8" w:space="0" w:color="auto"/>
            </w:tcBorders>
            <w:shd w:val="clear" w:color="auto" w:fill="auto"/>
            <w:vAlign w:val="center"/>
          </w:tcPr>
          <w:p w14:paraId="00F89E95" w14:textId="63D4DED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$17.55</w:t>
            </w:r>
          </w:p>
        </w:tc>
        <w:tc>
          <w:tcPr>
            <w:tcW w:w="266" w:type="pct"/>
            <w:tcBorders>
              <w:top w:val="nil"/>
              <w:left w:val="nil"/>
              <w:bottom w:val="single" w:sz="8" w:space="0" w:color="auto"/>
              <w:right w:val="single" w:sz="8" w:space="0" w:color="auto"/>
            </w:tcBorders>
            <w:shd w:val="clear" w:color="auto" w:fill="auto"/>
            <w:vAlign w:val="center"/>
          </w:tcPr>
          <w:p w14:paraId="5CE8783E" w14:textId="787523F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$20.10</w:t>
            </w:r>
          </w:p>
        </w:tc>
        <w:tc>
          <w:tcPr>
            <w:tcW w:w="266" w:type="pct"/>
            <w:tcBorders>
              <w:top w:val="nil"/>
              <w:left w:val="nil"/>
              <w:bottom w:val="single" w:sz="8" w:space="0" w:color="auto"/>
              <w:right w:val="single" w:sz="8" w:space="0" w:color="auto"/>
            </w:tcBorders>
            <w:shd w:val="clear" w:color="auto" w:fill="auto"/>
            <w:vAlign w:val="center"/>
          </w:tcPr>
          <w:p w14:paraId="5D59D29E" w14:textId="40F1700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$18.15</w:t>
            </w:r>
          </w:p>
        </w:tc>
        <w:tc>
          <w:tcPr>
            <w:tcW w:w="266" w:type="pct"/>
            <w:tcBorders>
              <w:top w:val="nil"/>
              <w:left w:val="nil"/>
              <w:bottom w:val="single" w:sz="8" w:space="0" w:color="auto"/>
              <w:right w:val="single" w:sz="8" w:space="0" w:color="auto"/>
            </w:tcBorders>
            <w:shd w:val="clear" w:color="auto" w:fill="auto"/>
            <w:vAlign w:val="center"/>
          </w:tcPr>
          <w:p w14:paraId="59F1D283" w14:textId="0962B5E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$18.20</w:t>
            </w:r>
          </w:p>
        </w:tc>
        <w:tc>
          <w:tcPr>
            <w:tcW w:w="266" w:type="pct"/>
            <w:tcBorders>
              <w:top w:val="nil"/>
              <w:left w:val="nil"/>
              <w:bottom w:val="single" w:sz="8" w:space="0" w:color="auto"/>
              <w:right w:val="single" w:sz="8" w:space="0" w:color="auto"/>
            </w:tcBorders>
            <w:shd w:val="clear" w:color="auto" w:fill="auto"/>
            <w:vAlign w:val="center"/>
          </w:tcPr>
          <w:p w14:paraId="2D25C0A3" w14:textId="2AE902B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$18.95</w:t>
            </w:r>
          </w:p>
        </w:tc>
        <w:tc>
          <w:tcPr>
            <w:tcW w:w="266" w:type="pct"/>
            <w:tcBorders>
              <w:top w:val="nil"/>
              <w:left w:val="nil"/>
              <w:bottom w:val="single" w:sz="8" w:space="0" w:color="auto"/>
              <w:right w:val="single" w:sz="8" w:space="0" w:color="auto"/>
            </w:tcBorders>
            <w:shd w:val="clear" w:color="auto" w:fill="auto"/>
            <w:vAlign w:val="center"/>
          </w:tcPr>
          <w:p w14:paraId="1C5BE6EA" w14:textId="481AB96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$19.60</w:t>
            </w:r>
          </w:p>
        </w:tc>
        <w:tc>
          <w:tcPr>
            <w:tcW w:w="284" w:type="pct"/>
            <w:tcBorders>
              <w:top w:val="nil"/>
              <w:left w:val="nil"/>
              <w:bottom w:val="single" w:sz="8" w:space="0" w:color="auto"/>
              <w:right w:val="single" w:sz="8" w:space="0" w:color="auto"/>
            </w:tcBorders>
            <w:shd w:val="clear" w:color="auto" w:fill="auto"/>
            <w:vAlign w:val="center"/>
          </w:tcPr>
          <w:p w14:paraId="0CB64D3E" w14:textId="44471C0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$19.70</w:t>
            </w:r>
          </w:p>
        </w:tc>
        <w:tc>
          <w:tcPr>
            <w:tcW w:w="266" w:type="pct"/>
            <w:tcBorders>
              <w:top w:val="nil"/>
              <w:left w:val="nil"/>
              <w:bottom w:val="single" w:sz="8" w:space="0" w:color="auto"/>
              <w:right w:val="single" w:sz="8" w:space="0" w:color="auto"/>
            </w:tcBorders>
            <w:shd w:val="clear" w:color="auto" w:fill="auto"/>
            <w:vAlign w:val="center"/>
          </w:tcPr>
          <w:p w14:paraId="48BDF9C5" w14:textId="770B053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$22.20</w:t>
            </w:r>
          </w:p>
        </w:tc>
        <w:tc>
          <w:tcPr>
            <w:tcW w:w="266" w:type="pct"/>
            <w:tcBorders>
              <w:top w:val="nil"/>
              <w:left w:val="nil"/>
              <w:bottom w:val="single" w:sz="8" w:space="0" w:color="auto"/>
              <w:right w:val="single" w:sz="8" w:space="0" w:color="auto"/>
            </w:tcBorders>
            <w:shd w:val="clear" w:color="auto" w:fill="auto"/>
            <w:vAlign w:val="center"/>
          </w:tcPr>
          <w:p w14:paraId="0A01FD65" w14:textId="7CD3220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$20.35</w:t>
            </w:r>
          </w:p>
        </w:tc>
        <w:tc>
          <w:tcPr>
            <w:tcW w:w="266" w:type="pct"/>
            <w:tcBorders>
              <w:top w:val="nil"/>
              <w:left w:val="nil"/>
              <w:bottom w:val="single" w:sz="8" w:space="0" w:color="auto"/>
              <w:right w:val="single" w:sz="8" w:space="0" w:color="auto"/>
            </w:tcBorders>
            <w:shd w:val="clear" w:color="auto" w:fill="auto"/>
            <w:vAlign w:val="center"/>
          </w:tcPr>
          <w:p w14:paraId="6A237EC7" w14:textId="4ACD893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$21.10</w:t>
            </w:r>
          </w:p>
        </w:tc>
        <w:tc>
          <w:tcPr>
            <w:tcW w:w="266" w:type="pct"/>
            <w:tcBorders>
              <w:top w:val="nil"/>
              <w:left w:val="nil"/>
              <w:bottom w:val="single" w:sz="8" w:space="0" w:color="auto"/>
              <w:right w:val="single" w:sz="8" w:space="0" w:color="auto"/>
            </w:tcBorders>
            <w:shd w:val="clear" w:color="auto" w:fill="auto"/>
            <w:vAlign w:val="center"/>
          </w:tcPr>
          <w:p w14:paraId="76F2F9E6" w14:textId="4A15C3A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$21.85</w:t>
            </w:r>
          </w:p>
        </w:tc>
        <w:tc>
          <w:tcPr>
            <w:tcW w:w="266" w:type="pct"/>
            <w:tcBorders>
              <w:top w:val="nil"/>
              <w:left w:val="nil"/>
              <w:bottom w:val="single" w:sz="8" w:space="0" w:color="auto"/>
              <w:right w:val="single" w:sz="8" w:space="0" w:color="auto"/>
            </w:tcBorders>
            <w:shd w:val="clear" w:color="auto" w:fill="auto"/>
            <w:vAlign w:val="center"/>
          </w:tcPr>
          <w:p w14:paraId="406C556B" w14:textId="3FFF616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$22.60</w:t>
            </w:r>
          </w:p>
        </w:tc>
        <w:tc>
          <w:tcPr>
            <w:tcW w:w="266" w:type="pct"/>
            <w:tcBorders>
              <w:top w:val="nil"/>
              <w:left w:val="nil"/>
              <w:bottom w:val="single" w:sz="8" w:space="0" w:color="auto"/>
              <w:right w:val="single" w:sz="8" w:space="0" w:color="auto"/>
            </w:tcBorders>
            <w:shd w:val="clear" w:color="auto" w:fill="auto"/>
            <w:vAlign w:val="center"/>
          </w:tcPr>
          <w:p w14:paraId="61681FFB" w14:textId="4348FC7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$32.72</w:t>
            </w:r>
          </w:p>
        </w:tc>
        <w:tc>
          <w:tcPr>
            <w:tcW w:w="266" w:type="pct"/>
            <w:tcBorders>
              <w:top w:val="nil"/>
              <w:left w:val="nil"/>
              <w:bottom w:val="single" w:sz="8" w:space="0" w:color="auto"/>
              <w:right w:val="single" w:sz="8" w:space="0" w:color="auto"/>
            </w:tcBorders>
            <w:shd w:val="clear" w:color="auto" w:fill="auto"/>
            <w:vAlign w:val="center"/>
          </w:tcPr>
          <w:p w14:paraId="4460ECC2" w14:textId="620B579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$22.03</w:t>
            </w:r>
          </w:p>
        </w:tc>
        <w:tc>
          <w:tcPr>
            <w:tcW w:w="273" w:type="pct"/>
            <w:tcBorders>
              <w:top w:val="nil"/>
              <w:left w:val="nil"/>
              <w:bottom w:val="single" w:sz="8" w:space="0" w:color="auto"/>
              <w:right w:val="single" w:sz="8" w:space="0" w:color="auto"/>
            </w:tcBorders>
            <w:shd w:val="clear" w:color="auto" w:fill="auto"/>
            <w:vAlign w:val="center"/>
          </w:tcPr>
          <w:p w14:paraId="3A23D710" w14:textId="682B682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$28.20</w:t>
            </w:r>
          </w:p>
        </w:tc>
      </w:tr>
      <w:tr w:rsidR="00846544" w14:paraId="3E987387" w14:textId="0BFE54E3" w:rsidTr="00846544">
        <w:trPr>
          <w:gridAfter w:val="1"/>
          <w:wAfter w:w="2" w:type="pct"/>
          <w:trHeight w:val="413"/>
          <w:jc w:val="center"/>
        </w:trPr>
        <w:tc>
          <w:tcPr>
            <w:tcW w:w="186" w:type="pct"/>
            <w:tcBorders>
              <w:top w:val="nil"/>
              <w:left w:val="single" w:sz="8" w:space="0" w:color="000000"/>
              <w:bottom w:val="single" w:sz="8" w:space="0" w:color="000000"/>
              <w:right w:val="single" w:sz="8" w:space="0" w:color="000000"/>
            </w:tcBorders>
            <w:shd w:val="clear" w:color="auto" w:fill="auto"/>
            <w:vAlign w:val="center"/>
          </w:tcPr>
          <w:p w14:paraId="6B83C9D3" w14:textId="77777777" w:rsidR="00846544" w:rsidRDefault="00846544" w:rsidP="00846544">
            <w:pPr>
              <w:spacing w:after="0" w:line="240" w:lineRule="auto"/>
              <w:jc w:val="right"/>
              <w:rPr>
                <w:b/>
                <w:color w:val="000000"/>
              </w:rPr>
            </w:pPr>
            <w:r>
              <w:rPr>
                <w:b/>
                <w:color w:val="000000"/>
              </w:rPr>
              <w:t>24</w:t>
            </w:r>
          </w:p>
        </w:tc>
        <w:tc>
          <w:tcPr>
            <w:tcW w:w="265" w:type="pct"/>
            <w:tcBorders>
              <w:top w:val="nil"/>
              <w:left w:val="nil"/>
              <w:bottom w:val="single" w:sz="8" w:space="0" w:color="auto"/>
              <w:right w:val="single" w:sz="8" w:space="0" w:color="auto"/>
            </w:tcBorders>
            <w:shd w:val="clear" w:color="auto" w:fill="auto"/>
            <w:vAlign w:val="center"/>
          </w:tcPr>
          <w:p w14:paraId="39E2A61A" w14:textId="6447CAD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$17.05</w:t>
            </w:r>
          </w:p>
        </w:tc>
        <w:tc>
          <w:tcPr>
            <w:tcW w:w="266" w:type="pct"/>
            <w:tcBorders>
              <w:top w:val="nil"/>
              <w:left w:val="nil"/>
              <w:bottom w:val="single" w:sz="8" w:space="0" w:color="auto"/>
              <w:right w:val="single" w:sz="8" w:space="0" w:color="auto"/>
            </w:tcBorders>
            <w:shd w:val="clear" w:color="auto" w:fill="auto"/>
            <w:vAlign w:val="center"/>
          </w:tcPr>
          <w:p w14:paraId="470B166D" w14:textId="313E04D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$17.40</w:t>
            </w:r>
          </w:p>
        </w:tc>
        <w:tc>
          <w:tcPr>
            <w:tcW w:w="266" w:type="pct"/>
            <w:tcBorders>
              <w:top w:val="nil"/>
              <w:left w:val="nil"/>
              <w:bottom w:val="single" w:sz="8" w:space="0" w:color="auto"/>
              <w:right w:val="single" w:sz="8" w:space="0" w:color="auto"/>
            </w:tcBorders>
            <w:shd w:val="clear" w:color="auto" w:fill="auto"/>
            <w:vAlign w:val="center"/>
          </w:tcPr>
          <w:p w14:paraId="0F682B6B" w14:textId="334D227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$17.60</w:t>
            </w:r>
          </w:p>
        </w:tc>
        <w:tc>
          <w:tcPr>
            <w:tcW w:w="266" w:type="pct"/>
            <w:tcBorders>
              <w:top w:val="nil"/>
              <w:left w:val="nil"/>
              <w:bottom w:val="single" w:sz="8" w:space="0" w:color="auto"/>
              <w:right w:val="single" w:sz="8" w:space="0" w:color="auto"/>
            </w:tcBorders>
            <w:shd w:val="clear" w:color="auto" w:fill="auto"/>
            <w:vAlign w:val="center"/>
          </w:tcPr>
          <w:p w14:paraId="2A5656DA" w14:textId="3130386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$17.80</w:t>
            </w:r>
          </w:p>
        </w:tc>
        <w:tc>
          <w:tcPr>
            <w:tcW w:w="266" w:type="pct"/>
            <w:tcBorders>
              <w:top w:val="nil"/>
              <w:left w:val="nil"/>
              <w:bottom w:val="single" w:sz="8" w:space="0" w:color="auto"/>
              <w:right w:val="single" w:sz="8" w:space="0" w:color="auto"/>
            </w:tcBorders>
            <w:shd w:val="clear" w:color="auto" w:fill="auto"/>
            <w:vAlign w:val="center"/>
          </w:tcPr>
          <w:p w14:paraId="4D4EBEC3" w14:textId="21F1777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$20.35</w:t>
            </w:r>
          </w:p>
        </w:tc>
        <w:tc>
          <w:tcPr>
            <w:tcW w:w="266" w:type="pct"/>
            <w:tcBorders>
              <w:top w:val="nil"/>
              <w:left w:val="nil"/>
              <w:bottom w:val="single" w:sz="8" w:space="0" w:color="auto"/>
              <w:right w:val="single" w:sz="8" w:space="0" w:color="auto"/>
            </w:tcBorders>
            <w:shd w:val="clear" w:color="auto" w:fill="auto"/>
            <w:vAlign w:val="center"/>
          </w:tcPr>
          <w:p w14:paraId="60F92950" w14:textId="478160E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$18.40</w:t>
            </w:r>
          </w:p>
        </w:tc>
        <w:tc>
          <w:tcPr>
            <w:tcW w:w="266" w:type="pct"/>
            <w:tcBorders>
              <w:top w:val="nil"/>
              <w:left w:val="nil"/>
              <w:bottom w:val="single" w:sz="8" w:space="0" w:color="auto"/>
              <w:right w:val="single" w:sz="8" w:space="0" w:color="auto"/>
            </w:tcBorders>
            <w:shd w:val="clear" w:color="auto" w:fill="auto"/>
            <w:vAlign w:val="center"/>
          </w:tcPr>
          <w:p w14:paraId="51B2C02C" w14:textId="496F791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$18.45</w:t>
            </w:r>
          </w:p>
        </w:tc>
        <w:tc>
          <w:tcPr>
            <w:tcW w:w="266" w:type="pct"/>
            <w:tcBorders>
              <w:top w:val="nil"/>
              <w:left w:val="nil"/>
              <w:bottom w:val="single" w:sz="8" w:space="0" w:color="auto"/>
              <w:right w:val="single" w:sz="8" w:space="0" w:color="auto"/>
            </w:tcBorders>
            <w:shd w:val="clear" w:color="auto" w:fill="auto"/>
            <w:vAlign w:val="center"/>
          </w:tcPr>
          <w:p w14:paraId="51833738" w14:textId="5485A59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$19.20</w:t>
            </w:r>
          </w:p>
        </w:tc>
        <w:tc>
          <w:tcPr>
            <w:tcW w:w="266" w:type="pct"/>
            <w:tcBorders>
              <w:top w:val="nil"/>
              <w:left w:val="nil"/>
              <w:bottom w:val="single" w:sz="8" w:space="0" w:color="auto"/>
              <w:right w:val="single" w:sz="8" w:space="0" w:color="auto"/>
            </w:tcBorders>
            <w:shd w:val="clear" w:color="auto" w:fill="auto"/>
            <w:vAlign w:val="center"/>
          </w:tcPr>
          <w:p w14:paraId="31EA3404" w14:textId="262EBF8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$19.85</w:t>
            </w:r>
          </w:p>
        </w:tc>
        <w:tc>
          <w:tcPr>
            <w:tcW w:w="284" w:type="pct"/>
            <w:tcBorders>
              <w:top w:val="nil"/>
              <w:left w:val="nil"/>
              <w:bottom w:val="single" w:sz="8" w:space="0" w:color="auto"/>
              <w:right w:val="single" w:sz="8" w:space="0" w:color="auto"/>
            </w:tcBorders>
            <w:shd w:val="clear" w:color="auto" w:fill="auto"/>
            <w:vAlign w:val="center"/>
          </w:tcPr>
          <w:p w14:paraId="00DA3AAC" w14:textId="6A76EC9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$19.95</w:t>
            </w:r>
          </w:p>
        </w:tc>
        <w:tc>
          <w:tcPr>
            <w:tcW w:w="266" w:type="pct"/>
            <w:tcBorders>
              <w:top w:val="nil"/>
              <w:left w:val="nil"/>
              <w:bottom w:val="single" w:sz="8" w:space="0" w:color="auto"/>
              <w:right w:val="single" w:sz="8" w:space="0" w:color="auto"/>
            </w:tcBorders>
            <w:shd w:val="clear" w:color="auto" w:fill="auto"/>
            <w:vAlign w:val="center"/>
          </w:tcPr>
          <w:p w14:paraId="4F099B52" w14:textId="6F60614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$22.45</w:t>
            </w:r>
          </w:p>
        </w:tc>
        <w:tc>
          <w:tcPr>
            <w:tcW w:w="266" w:type="pct"/>
            <w:tcBorders>
              <w:top w:val="nil"/>
              <w:left w:val="nil"/>
              <w:bottom w:val="single" w:sz="8" w:space="0" w:color="auto"/>
              <w:right w:val="single" w:sz="8" w:space="0" w:color="auto"/>
            </w:tcBorders>
            <w:shd w:val="clear" w:color="auto" w:fill="auto"/>
            <w:vAlign w:val="center"/>
          </w:tcPr>
          <w:p w14:paraId="2C0A8945" w14:textId="5F80F8F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$20.60</w:t>
            </w:r>
          </w:p>
        </w:tc>
        <w:tc>
          <w:tcPr>
            <w:tcW w:w="266" w:type="pct"/>
            <w:tcBorders>
              <w:top w:val="nil"/>
              <w:left w:val="nil"/>
              <w:bottom w:val="single" w:sz="8" w:space="0" w:color="auto"/>
              <w:right w:val="single" w:sz="8" w:space="0" w:color="auto"/>
            </w:tcBorders>
            <w:shd w:val="clear" w:color="auto" w:fill="auto"/>
            <w:vAlign w:val="center"/>
          </w:tcPr>
          <w:p w14:paraId="606D956E" w14:textId="71DC3EF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$21.35</w:t>
            </w:r>
          </w:p>
        </w:tc>
        <w:tc>
          <w:tcPr>
            <w:tcW w:w="266" w:type="pct"/>
            <w:tcBorders>
              <w:top w:val="nil"/>
              <w:left w:val="nil"/>
              <w:bottom w:val="single" w:sz="8" w:space="0" w:color="auto"/>
              <w:right w:val="single" w:sz="8" w:space="0" w:color="auto"/>
            </w:tcBorders>
            <w:shd w:val="clear" w:color="auto" w:fill="auto"/>
            <w:vAlign w:val="center"/>
          </w:tcPr>
          <w:p w14:paraId="16394E61" w14:textId="2969B4F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$22.10</w:t>
            </w:r>
          </w:p>
        </w:tc>
        <w:tc>
          <w:tcPr>
            <w:tcW w:w="266" w:type="pct"/>
            <w:tcBorders>
              <w:top w:val="nil"/>
              <w:left w:val="nil"/>
              <w:bottom w:val="single" w:sz="8" w:space="0" w:color="auto"/>
              <w:right w:val="single" w:sz="8" w:space="0" w:color="auto"/>
            </w:tcBorders>
            <w:shd w:val="clear" w:color="auto" w:fill="auto"/>
            <w:vAlign w:val="center"/>
          </w:tcPr>
          <w:p w14:paraId="3946EBB0" w14:textId="5750838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$22.85</w:t>
            </w:r>
          </w:p>
        </w:tc>
        <w:tc>
          <w:tcPr>
            <w:tcW w:w="266" w:type="pct"/>
            <w:tcBorders>
              <w:top w:val="nil"/>
              <w:left w:val="nil"/>
              <w:bottom w:val="single" w:sz="8" w:space="0" w:color="auto"/>
              <w:right w:val="single" w:sz="8" w:space="0" w:color="auto"/>
            </w:tcBorders>
            <w:shd w:val="clear" w:color="auto" w:fill="auto"/>
            <w:vAlign w:val="center"/>
          </w:tcPr>
          <w:p w14:paraId="78539FF2" w14:textId="46D1DDE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$33.01</w:t>
            </w:r>
          </w:p>
        </w:tc>
        <w:tc>
          <w:tcPr>
            <w:tcW w:w="266" w:type="pct"/>
            <w:tcBorders>
              <w:top w:val="nil"/>
              <w:left w:val="nil"/>
              <w:bottom w:val="single" w:sz="8" w:space="0" w:color="auto"/>
              <w:right w:val="single" w:sz="8" w:space="0" w:color="auto"/>
            </w:tcBorders>
            <w:shd w:val="clear" w:color="auto" w:fill="auto"/>
            <w:vAlign w:val="center"/>
          </w:tcPr>
          <w:p w14:paraId="04B0FD1A" w14:textId="7C3AD24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$22.27</w:t>
            </w:r>
          </w:p>
        </w:tc>
        <w:tc>
          <w:tcPr>
            <w:tcW w:w="273" w:type="pct"/>
            <w:tcBorders>
              <w:top w:val="nil"/>
              <w:left w:val="nil"/>
              <w:bottom w:val="single" w:sz="8" w:space="0" w:color="auto"/>
              <w:right w:val="single" w:sz="8" w:space="0" w:color="auto"/>
            </w:tcBorders>
            <w:shd w:val="clear" w:color="auto" w:fill="auto"/>
            <w:vAlign w:val="center"/>
          </w:tcPr>
          <w:p w14:paraId="370B344C" w14:textId="77A245E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$28.45</w:t>
            </w:r>
          </w:p>
        </w:tc>
      </w:tr>
      <w:tr w:rsidR="00846544" w14:paraId="24BAF305" w14:textId="43E22B6A" w:rsidTr="00B807F8">
        <w:trPr>
          <w:gridAfter w:val="1"/>
          <w:wAfter w:w="2" w:type="pct"/>
          <w:trHeight w:val="413"/>
          <w:jc w:val="center"/>
        </w:trPr>
        <w:tc>
          <w:tcPr>
            <w:tcW w:w="186" w:type="pct"/>
            <w:tcBorders>
              <w:top w:val="nil"/>
              <w:left w:val="single" w:sz="8" w:space="0" w:color="000000"/>
              <w:bottom w:val="single" w:sz="4" w:space="0" w:color="auto"/>
              <w:right w:val="single" w:sz="8" w:space="0" w:color="000000"/>
            </w:tcBorders>
            <w:shd w:val="clear" w:color="auto" w:fill="auto"/>
            <w:vAlign w:val="center"/>
          </w:tcPr>
          <w:p w14:paraId="7994E612" w14:textId="77777777" w:rsidR="00846544" w:rsidRDefault="00846544" w:rsidP="00846544">
            <w:pPr>
              <w:spacing w:after="0" w:line="240" w:lineRule="auto"/>
              <w:jc w:val="right"/>
              <w:rPr>
                <w:b/>
                <w:color w:val="000000"/>
              </w:rPr>
            </w:pPr>
            <w:r>
              <w:rPr>
                <w:b/>
                <w:color w:val="000000"/>
              </w:rPr>
              <w:t>25</w:t>
            </w:r>
          </w:p>
        </w:tc>
        <w:tc>
          <w:tcPr>
            <w:tcW w:w="265" w:type="pct"/>
            <w:tcBorders>
              <w:top w:val="nil"/>
              <w:left w:val="nil"/>
              <w:bottom w:val="single" w:sz="8" w:space="0" w:color="auto"/>
              <w:right w:val="single" w:sz="8" w:space="0" w:color="auto"/>
            </w:tcBorders>
            <w:shd w:val="clear" w:color="auto" w:fill="auto"/>
            <w:vAlign w:val="center"/>
          </w:tcPr>
          <w:p w14:paraId="604B2D2F" w14:textId="275FE99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$17.30</w:t>
            </w:r>
          </w:p>
        </w:tc>
        <w:tc>
          <w:tcPr>
            <w:tcW w:w="266" w:type="pct"/>
            <w:tcBorders>
              <w:top w:val="nil"/>
              <w:left w:val="nil"/>
              <w:bottom w:val="single" w:sz="8" w:space="0" w:color="auto"/>
              <w:right w:val="single" w:sz="8" w:space="0" w:color="auto"/>
            </w:tcBorders>
            <w:shd w:val="clear" w:color="auto" w:fill="auto"/>
            <w:vAlign w:val="center"/>
          </w:tcPr>
          <w:p w14:paraId="3F114C99" w14:textId="2591DEE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$17.65</w:t>
            </w:r>
          </w:p>
        </w:tc>
        <w:tc>
          <w:tcPr>
            <w:tcW w:w="266" w:type="pct"/>
            <w:tcBorders>
              <w:top w:val="nil"/>
              <w:left w:val="nil"/>
              <w:bottom w:val="single" w:sz="8" w:space="0" w:color="auto"/>
              <w:right w:val="single" w:sz="8" w:space="0" w:color="auto"/>
            </w:tcBorders>
            <w:shd w:val="clear" w:color="auto" w:fill="auto"/>
            <w:vAlign w:val="center"/>
          </w:tcPr>
          <w:p w14:paraId="15B47256" w14:textId="6821774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$17.85</w:t>
            </w:r>
          </w:p>
        </w:tc>
        <w:tc>
          <w:tcPr>
            <w:tcW w:w="266" w:type="pct"/>
            <w:tcBorders>
              <w:top w:val="nil"/>
              <w:left w:val="nil"/>
              <w:bottom w:val="single" w:sz="8" w:space="0" w:color="auto"/>
              <w:right w:val="single" w:sz="8" w:space="0" w:color="auto"/>
            </w:tcBorders>
            <w:shd w:val="clear" w:color="auto" w:fill="auto"/>
            <w:vAlign w:val="center"/>
          </w:tcPr>
          <w:p w14:paraId="4692FE2C" w14:textId="66EA729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$18.05</w:t>
            </w:r>
          </w:p>
        </w:tc>
        <w:tc>
          <w:tcPr>
            <w:tcW w:w="266" w:type="pct"/>
            <w:tcBorders>
              <w:top w:val="nil"/>
              <w:left w:val="nil"/>
              <w:bottom w:val="single" w:sz="8" w:space="0" w:color="auto"/>
              <w:right w:val="single" w:sz="8" w:space="0" w:color="auto"/>
            </w:tcBorders>
            <w:shd w:val="clear" w:color="auto" w:fill="auto"/>
            <w:vAlign w:val="center"/>
          </w:tcPr>
          <w:p w14:paraId="102DA8EA" w14:textId="4B3B6F89"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$20.60</w:t>
            </w:r>
          </w:p>
        </w:tc>
        <w:tc>
          <w:tcPr>
            <w:tcW w:w="266" w:type="pct"/>
            <w:tcBorders>
              <w:top w:val="nil"/>
              <w:left w:val="nil"/>
              <w:bottom w:val="single" w:sz="8" w:space="0" w:color="auto"/>
              <w:right w:val="single" w:sz="8" w:space="0" w:color="auto"/>
            </w:tcBorders>
            <w:shd w:val="clear" w:color="auto" w:fill="auto"/>
            <w:vAlign w:val="center"/>
          </w:tcPr>
          <w:p w14:paraId="42B5E50F" w14:textId="4232C2B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$18.65</w:t>
            </w:r>
          </w:p>
        </w:tc>
        <w:tc>
          <w:tcPr>
            <w:tcW w:w="266" w:type="pct"/>
            <w:tcBorders>
              <w:top w:val="nil"/>
              <w:left w:val="nil"/>
              <w:bottom w:val="single" w:sz="8" w:space="0" w:color="auto"/>
              <w:right w:val="single" w:sz="8" w:space="0" w:color="auto"/>
            </w:tcBorders>
            <w:shd w:val="clear" w:color="auto" w:fill="auto"/>
            <w:vAlign w:val="center"/>
          </w:tcPr>
          <w:p w14:paraId="5721584C" w14:textId="3063FE0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$18.70</w:t>
            </w:r>
          </w:p>
        </w:tc>
        <w:tc>
          <w:tcPr>
            <w:tcW w:w="266" w:type="pct"/>
            <w:tcBorders>
              <w:top w:val="nil"/>
              <w:left w:val="nil"/>
              <w:bottom w:val="single" w:sz="8" w:space="0" w:color="auto"/>
              <w:right w:val="single" w:sz="8" w:space="0" w:color="auto"/>
            </w:tcBorders>
            <w:shd w:val="clear" w:color="auto" w:fill="auto"/>
            <w:vAlign w:val="center"/>
          </w:tcPr>
          <w:p w14:paraId="3545525F" w14:textId="07154AC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$19.45</w:t>
            </w:r>
          </w:p>
        </w:tc>
        <w:tc>
          <w:tcPr>
            <w:tcW w:w="266" w:type="pct"/>
            <w:tcBorders>
              <w:top w:val="nil"/>
              <w:left w:val="nil"/>
              <w:bottom w:val="single" w:sz="8" w:space="0" w:color="auto"/>
              <w:right w:val="single" w:sz="8" w:space="0" w:color="auto"/>
            </w:tcBorders>
            <w:shd w:val="clear" w:color="auto" w:fill="auto"/>
            <w:vAlign w:val="center"/>
          </w:tcPr>
          <w:p w14:paraId="3F75DC88" w14:textId="56E388C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$20.10</w:t>
            </w:r>
          </w:p>
        </w:tc>
        <w:tc>
          <w:tcPr>
            <w:tcW w:w="284" w:type="pct"/>
            <w:tcBorders>
              <w:top w:val="nil"/>
              <w:left w:val="nil"/>
              <w:bottom w:val="single" w:sz="8" w:space="0" w:color="auto"/>
              <w:right w:val="single" w:sz="8" w:space="0" w:color="auto"/>
            </w:tcBorders>
            <w:shd w:val="clear" w:color="auto" w:fill="auto"/>
            <w:vAlign w:val="center"/>
          </w:tcPr>
          <w:p w14:paraId="279A14F7" w14:textId="7202AF6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$20.20</w:t>
            </w:r>
          </w:p>
        </w:tc>
        <w:tc>
          <w:tcPr>
            <w:tcW w:w="266" w:type="pct"/>
            <w:tcBorders>
              <w:top w:val="nil"/>
              <w:left w:val="nil"/>
              <w:bottom w:val="single" w:sz="8" w:space="0" w:color="auto"/>
              <w:right w:val="single" w:sz="8" w:space="0" w:color="auto"/>
            </w:tcBorders>
            <w:shd w:val="clear" w:color="auto" w:fill="auto"/>
            <w:vAlign w:val="center"/>
          </w:tcPr>
          <w:p w14:paraId="5D230D1D" w14:textId="6C10DBD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$22.70</w:t>
            </w:r>
          </w:p>
        </w:tc>
        <w:tc>
          <w:tcPr>
            <w:tcW w:w="266" w:type="pct"/>
            <w:tcBorders>
              <w:top w:val="nil"/>
              <w:left w:val="nil"/>
              <w:bottom w:val="single" w:sz="8" w:space="0" w:color="auto"/>
              <w:right w:val="single" w:sz="8" w:space="0" w:color="auto"/>
            </w:tcBorders>
            <w:shd w:val="clear" w:color="auto" w:fill="auto"/>
            <w:vAlign w:val="center"/>
          </w:tcPr>
          <w:p w14:paraId="730A5AC6" w14:textId="5DCE88A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$20.85</w:t>
            </w:r>
          </w:p>
        </w:tc>
        <w:tc>
          <w:tcPr>
            <w:tcW w:w="266" w:type="pct"/>
            <w:tcBorders>
              <w:top w:val="nil"/>
              <w:left w:val="nil"/>
              <w:bottom w:val="single" w:sz="8" w:space="0" w:color="auto"/>
              <w:right w:val="single" w:sz="8" w:space="0" w:color="auto"/>
            </w:tcBorders>
            <w:shd w:val="clear" w:color="auto" w:fill="auto"/>
            <w:vAlign w:val="center"/>
          </w:tcPr>
          <w:p w14:paraId="177C6826" w14:textId="575DDF9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$21.60</w:t>
            </w:r>
          </w:p>
        </w:tc>
        <w:tc>
          <w:tcPr>
            <w:tcW w:w="266" w:type="pct"/>
            <w:tcBorders>
              <w:top w:val="nil"/>
              <w:left w:val="nil"/>
              <w:bottom w:val="single" w:sz="8" w:space="0" w:color="auto"/>
              <w:right w:val="single" w:sz="8" w:space="0" w:color="auto"/>
            </w:tcBorders>
            <w:shd w:val="clear" w:color="auto" w:fill="auto"/>
            <w:vAlign w:val="center"/>
          </w:tcPr>
          <w:p w14:paraId="74861142" w14:textId="4756702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$22.35</w:t>
            </w:r>
          </w:p>
        </w:tc>
        <w:tc>
          <w:tcPr>
            <w:tcW w:w="266" w:type="pct"/>
            <w:tcBorders>
              <w:top w:val="nil"/>
              <w:left w:val="nil"/>
              <w:bottom w:val="single" w:sz="8" w:space="0" w:color="auto"/>
              <w:right w:val="single" w:sz="8" w:space="0" w:color="auto"/>
            </w:tcBorders>
            <w:shd w:val="clear" w:color="auto" w:fill="auto"/>
            <w:vAlign w:val="center"/>
          </w:tcPr>
          <w:p w14:paraId="70A9C305" w14:textId="5A1A588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$23.10</w:t>
            </w:r>
          </w:p>
        </w:tc>
        <w:tc>
          <w:tcPr>
            <w:tcW w:w="266" w:type="pct"/>
            <w:tcBorders>
              <w:top w:val="nil"/>
              <w:left w:val="nil"/>
              <w:bottom w:val="single" w:sz="8" w:space="0" w:color="auto"/>
              <w:right w:val="single" w:sz="8" w:space="0" w:color="auto"/>
            </w:tcBorders>
            <w:shd w:val="clear" w:color="auto" w:fill="auto"/>
            <w:vAlign w:val="center"/>
          </w:tcPr>
          <w:p w14:paraId="242DCF3B" w14:textId="3FC2CEE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$33.31</w:t>
            </w:r>
          </w:p>
        </w:tc>
        <w:tc>
          <w:tcPr>
            <w:tcW w:w="266" w:type="pct"/>
            <w:tcBorders>
              <w:top w:val="nil"/>
              <w:left w:val="nil"/>
              <w:bottom w:val="single" w:sz="8" w:space="0" w:color="auto"/>
              <w:right w:val="single" w:sz="8" w:space="0" w:color="auto"/>
            </w:tcBorders>
            <w:shd w:val="clear" w:color="auto" w:fill="auto"/>
            <w:vAlign w:val="center"/>
          </w:tcPr>
          <w:p w14:paraId="0375CD30" w14:textId="2F88D6B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$22.52</w:t>
            </w:r>
          </w:p>
        </w:tc>
        <w:tc>
          <w:tcPr>
            <w:tcW w:w="273" w:type="pct"/>
            <w:tcBorders>
              <w:top w:val="nil"/>
              <w:left w:val="nil"/>
              <w:bottom w:val="single" w:sz="8" w:space="0" w:color="auto"/>
              <w:right w:val="single" w:sz="8" w:space="0" w:color="auto"/>
            </w:tcBorders>
            <w:shd w:val="clear" w:color="auto" w:fill="auto"/>
            <w:vAlign w:val="center"/>
          </w:tcPr>
          <w:p w14:paraId="56A8593F" w14:textId="2FA270B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$28.70</w:t>
            </w:r>
          </w:p>
        </w:tc>
      </w:tr>
      <w:tr w:rsidR="00846544" w14:paraId="16F3938F" w14:textId="1374BAA1" w:rsidTr="00B807F8">
        <w:trPr>
          <w:gridAfter w:val="1"/>
          <w:wAfter w:w="2" w:type="pct"/>
          <w:trHeight w:val="413"/>
          <w:jc w:val="center"/>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3309C65B" w14:textId="77777777" w:rsidR="00846544" w:rsidRDefault="00846544" w:rsidP="00846544">
            <w:pPr>
              <w:spacing w:before="120" w:after="0" w:line="240" w:lineRule="auto"/>
              <w:jc w:val="right"/>
              <w:rPr>
                <w:b/>
                <w:color w:val="000000"/>
              </w:rPr>
            </w:pPr>
            <w:r>
              <w:rPr>
                <w:b/>
                <w:color w:val="000000"/>
              </w:rPr>
              <w:t>26</w:t>
            </w:r>
          </w:p>
        </w:tc>
        <w:tc>
          <w:tcPr>
            <w:tcW w:w="265" w:type="pct"/>
            <w:tcBorders>
              <w:top w:val="nil"/>
              <w:left w:val="single" w:sz="4" w:space="0" w:color="auto"/>
              <w:bottom w:val="single" w:sz="8" w:space="0" w:color="auto"/>
              <w:right w:val="single" w:sz="8" w:space="0" w:color="auto"/>
            </w:tcBorders>
            <w:shd w:val="clear" w:color="auto" w:fill="auto"/>
            <w:vAlign w:val="center"/>
          </w:tcPr>
          <w:p w14:paraId="190B6C19" w14:textId="05CBF45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$17.55</w:t>
            </w:r>
          </w:p>
        </w:tc>
        <w:tc>
          <w:tcPr>
            <w:tcW w:w="266" w:type="pct"/>
            <w:tcBorders>
              <w:top w:val="nil"/>
              <w:left w:val="nil"/>
              <w:bottom w:val="single" w:sz="8" w:space="0" w:color="auto"/>
              <w:right w:val="single" w:sz="8" w:space="0" w:color="auto"/>
            </w:tcBorders>
            <w:shd w:val="clear" w:color="auto" w:fill="auto"/>
            <w:vAlign w:val="center"/>
          </w:tcPr>
          <w:p w14:paraId="663EC928" w14:textId="7C69030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$17.90</w:t>
            </w:r>
          </w:p>
        </w:tc>
        <w:tc>
          <w:tcPr>
            <w:tcW w:w="266" w:type="pct"/>
            <w:tcBorders>
              <w:top w:val="nil"/>
              <w:left w:val="nil"/>
              <w:bottom w:val="single" w:sz="8" w:space="0" w:color="auto"/>
              <w:right w:val="single" w:sz="8" w:space="0" w:color="auto"/>
            </w:tcBorders>
            <w:shd w:val="clear" w:color="auto" w:fill="auto"/>
            <w:vAlign w:val="center"/>
          </w:tcPr>
          <w:p w14:paraId="11B7E7B7" w14:textId="63A6B69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$18.10</w:t>
            </w:r>
          </w:p>
        </w:tc>
        <w:tc>
          <w:tcPr>
            <w:tcW w:w="266" w:type="pct"/>
            <w:tcBorders>
              <w:top w:val="nil"/>
              <w:left w:val="nil"/>
              <w:bottom w:val="single" w:sz="8" w:space="0" w:color="auto"/>
              <w:right w:val="single" w:sz="8" w:space="0" w:color="auto"/>
            </w:tcBorders>
            <w:shd w:val="clear" w:color="auto" w:fill="auto"/>
            <w:vAlign w:val="center"/>
          </w:tcPr>
          <w:p w14:paraId="57410556" w14:textId="0DB82AA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$18.30</w:t>
            </w:r>
          </w:p>
        </w:tc>
        <w:tc>
          <w:tcPr>
            <w:tcW w:w="266" w:type="pct"/>
            <w:tcBorders>
              <w:top w:val="nil"/>
              <w:left w:val="nil"/>
              <w:bottom w:val="single" w:sz="8" w:space="0" w:color="auto"/>
              <w:right w:val="single" w:sz="8" w:space="0" w:color="auto"/>
            </w:tcBorders>
            <w:shd w:val="clear" w:color="auto" w:fill="auto"/>
            <w:vAlign w:val="center"/>
          </w:tcPr>
          <w:p w14:paraId="7476945F" w14:textId="6D493A6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$20.85</w:t>
            </w:r>
          </w:p>
        </w:tc>
        <w:tc>
          <w:tcPr>
            <w:tcW w:w="266" w:type="pct"/>
            <w:tcBorders>
              <w:top w:val="nil"/>
              <w:left w:val="nil"/>
              <w:bottom w:val="single" w:sz="8" w:space="0" w:color="auto"/>
              <w:right w:val="single" w:sz="8" w:space="0" w:color="auto"/>
            </w:tcBorders>
            <w:shd w:val="clear" w:color="auto" w:fill="auto"/>
            <w:vAlign w:val="center"/>
          </w:tcPr>
          <w:p w14:paraId="04270271" w14:textId="2D529DA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$18.90</w:t>
            </w:r>
          </w:p>
        </w:tc>
        <w:tc>
          <w:tcPr>
            <w:tcW w:w="266" w:type="pct"/>
            <w:tcBorders>
              <w:top w:val="nil"/>
              <w:left w:val="nil"/>
              <w:bottom w:val="single" w:sz="8" w:space="0" w:color="auto"/>
              <w:right w:val="single" w:sz="8" w:space="0" w:color="auto"/>
            </w:tcBorders>
            <w:shd w:val="clear" w:color="auto" w:fill="auto"/>
            <w:vAlign w:val="center"/>
          </w:tcPr>
          <w:p w14:paraId="67955B53" w14:textId="5576922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$18.95</w:t>
            </w:r>
          </w:p>
        </w:tc>
        <w:tc>
          <w:tcPr>
            <w:tcW w:w="266" w:type="pct"/>
            <w:tcBorders>
              <w:top w:val="nil"/>
              <w:left w:val="nil"/>
              <w:bottom w:val="single" w:sz="8" w:space="0" w:color="auto"/>
              <w:right w:val="single" w:sz="8" w:space="0" w:color="auto"/>
            </w:tcBorders>
            <w:shd w:val="clear" w:color="auto" w:fill="auto"/>
            <w:vAlign w:val="center"/>
          </w:tcPr>
          <w:p w14:paraId="67DD7AC8" w14:textId="40D148B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$19.70</w:t>
            </w:r>
          </w:p>
        </w:tc>
        <w:tc>
          <w:tcPr>
            <w:tcW w:w="266" w:type="pct"/>
            <w:tcBorders>
              <w:top w:val="nil"/>
              <w:left w:val="nil"/>
              <w:bottom w:val="single" w:sz="8" w:space="0" w:color="auto"/>
              <w:right w:val="single" w:sz="8" w:space="0" w:color="auto"/>
            </w:tcBorders>
            <w:shd w:val="clear" w:color="auto" w:fill="auto"/>
            <w:vAlign w:val="center"/>
          </w:tcPr>
          <w:p w14:paraId="36BC3F9F" w14:textId="37DE916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$20.35</w:t>
            </w:r>
          </w:p>
        </w:tc>
        <w:tc>
          <w:tcPr>
            <w:tcW w:w="284" w:type="pct"/>
            <w:tcBorders>
              <w:top w:val="nil"/>
              <w:left w:val="nil"/>
              <w:bottom w:val="single" w:sz="8" w:space="0" w:color="auto"/>
              <w:right w:val="single" w:sz="8" w:space="0" w:color="auto"/>
            </w:tcBorders>
            <w:shd w:val="clear" w:color="auto" w:fill="auto"/>
            <w:vAlign w:val="center"/>
          </w:tcPr>
          <w:p w14:paraId="6EE17EFD" w14:textId="707E0E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$20.45</w:t>
            </w:r>
          </w:p>
        </w:tc>
        <w:tc>
          <w:tcPr>
            <w:tcW w:w="266" w:type="pct"/>
            <w:tcBorders>
              <w:top w:val="nil"/>
              <w:left w:val="nil"/>
              <w:bottom w:val="single" w:sz="8" w:space="0" w:color="auto"/>
              <w:right w:val="single" w:sz="8" w:space="0" w:color="auto"/>
            </w:tcBorders>
            <w:shd w:val="clear" w:color="auto" w:fill="auto"/>
            <w:vAlign w:val="center"/>
          </w:tcPr>
          <w:p w14:paraId="5BD1B402" w14:textId="2F074F9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$22.95</w:t>
            </w:r>
          </w:p>
        </w:tc>
        <w:tc>
          <w:tcPr>
            <w:tcW w:w="266" w:type="pct"/>
            <w:tcBorders>
              <w:top w:val="nil"/>
              <w:left w:val="nil"/>
              <w:bottom w:val="single" w:sz="8" w:space="0" w:color="auto"/>
              <w:right w:val="single" w:sz="8" w:space="0" w:color="auto"/>
            </w:tcBorders>
            <w:shd w:val="clear" w:color="auto" w:fill="auto"/>
            <w:vAlign w:val="center"/>
          </w:tcPr>
          <w:p w14:paraId="6B3480F6" w14:textId="4684DD8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$21.10</w:t>
            </w:r>
          </w:p>
        </w:tc>
        <w:tc>
          <w:tcPr>
            <w:tcW w:w="266" w:type="pct"/>
            <w:tcBorders>
              <w:top w:val="nil"/>
              <w:left w:val="nil"/>
              <w:bottom w:val="single" w:sz="8" w:space="0" w:color="auto"/>
              <w:right w:val="single" w:sz="8" w:space="0" w:color="auto"/>
            </w:tcBorders>
            <w:shd w:val="clear" w:color="auto" w:fill="auto"/>
            <w:vAlign w:val="center"/>
          </w:tcPr>
          <w:p w14:paraId="0D28B59C" w14:textId="723321B6"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$21.85</w:t>
            </w:r>
          </w:p>
        </w:tc>
        <w:tc>
          <w:tcPr>
            <w:tcW w:w="266" w:type="pct"/>
            <w:tcBorders>
              <w:top w:val="nil"/>
              <w:left w:val="nil"/>
              <w:bottom w:val="single" w:sz="8" w:space="0" w:color="auto"/>
              <w:right w:val="single" w:sz="8" w:space="0" w:color="auto"/>
            </w:tcBorders>
            <w:shd w:val="clear" w:color="auto" w:fill="auto"/>
            <w:vAlign w:val="center"/>
          </w:tcPr>
          <w:p w14:paraId="7EE78536" w14:textId="2EA140A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$22.60</w:t>
            </w:r>
          </w:p>
        </w:tc>
        <w:tc>
          <w:tcPr>
            <w:tcW w:w="266" w:type="pct"/>
            <w:tcBorders>
              <w:top w:val="nil"/>
              <w:left w:val="nil"/>
              <w:bottom w:val="single" w:sz="8" w:space="0" w:color="auto"/>
              <w:right w:val="single" w:sz="8" w:space="0" w:color="auto"/>
            </w:tcBorders>
            <w:shd w:val="clear" w:color="auto" w:fill="auto"/>
            <w:vAlign w:val="center"/>
          </w:tcPr>
          <w:p w14:paraId="3D861254" w14:textId="7B38F73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$23.35</w:t>
            </w:r>
          </w:p>
        </w:tc>
        <w:tc>
          <w:tcPr>
            <w:tcW w:w="266" w:type="pct"/>
            <w:tcBorders>
              <w:top w:val="nil"/>
              <w:left w:val="nil"/>
              <w:bottom w:val="single" w:sz="8" w:space="0" w:color="auto"/>
              <w:right w:val="single" w:sz="8" w:space="0" w:color="auto"/>
            </w:tcBorders>
            <w:shd w:val="clear" w:color="auto" w:fill="auto"/>
            <w:vAlign w:val="center"/>
          </w:tcPr>
          <w:p w14:paraId="54374C8B" w14:textId="536FEE1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$33.56</w:t>
            </w:r>
          </w:p>
        </w:tc>
        <w:tc>
          <w:tcPr>
            <w:tcW w:w="266" w:type="pct"/>
            <w:tcBorders>
              <w:top w:val="nil"/>
              <w:left w:val="nil"/>
              <w:bottom w:val="single" w:sz="8" w:space="0" w:color="auto"/>
              <w:right w:val="single" w:sz="8" w:space="0" w:color="auto"/>
            </w:tcBorders>
            <w:shd w:val="clear" w:color="auto" w:fill="auto"/>
            <w:vAlign w:val="center"/>
          </w:tcPr>
          <w:p w14:paraId="05FC43FF" w14:textId="080CBEF2"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$22.77</w:t>
            </w:r>
          </w:p>
        </w:tc>
        <w:tc>
          <w:tcPr>
            <w:tcW w:w="273" w:type="pct"/>
            <w:tcBorders>
              <w:top w:val="nil"/>
              <w:left w:val="nil"/>
              <w:bottom w:val="single" w:sz="8" w:space="0" w:color="auto"/>
              <w:right w:val="single" w:sz="8" w:space="0" w:color="auto"/>
            </w:tcBorders>
            <w:shd w:val="clear" w:color="auto" w:fill="auto"/>
            <w:vAlign w:val="center"/>
          </w:tcPr>
          <w:p w14:paraId="002865D2" w14:textId="6C06094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$28.95</w:t>
            </w:r>
          </w:p>
        </w:tc>
      </w:tr>
      <w:tr w:rsidR="00846544" w14:paraId="0BAA96EC" w14:textId="28D6C6AA" w:rsidTr="00B807F8">
        <w:trPr>
          <w:gridAfter w:val="1"/>
          <w:wAfter w:w="2" w:type="pct"/>
          <w:trHeight w:val="413"/>
          <w:jc w:val="center"/>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9709ED5" w14:textId="77777777" w:rsidR="00846544" w:rsidRDefault="00846544" w:rsidP="00846544">
            <w:pPr>
              <w:spacing w:before="120" w:after="0" w:line="240" w:lineRule="auto"/>
              <w:jc w:val="right"/>
              <w:rPr>
                <w:b/>
                <w:color w:val="000000"/>
              </w:rPr>
            </w:pPr>
            <w:r>
              <w:rPr>
                <w:b/>
                <w:color w:val="000000"/>
              </w:rPr>
              <w:t>27</w:t>
            </w:r>
          </w:p>
        </w:tc>
        <w:tc>
          <w:tcPr>
            <w:tcW w:w="265" w:type="pct"/>
            <w:tcBorders>
              <w:top w:val="nil"/>
              <w:left w:val="single" w:sz="4" w:space="0" w:color="auto"/>
              <w:bottom w:val="single" w:sz="8" w:space="0" w:color="auto"/>
              <w:right w:val="single" w:sz="8" w:space="0" w:color="auto"/>
            </w:tcBorders>
            <w:shd w:val="clear" w:color="auto" w:fill="auto"/>
            <w:vAlign w:val="center"/>
          </w:tcPr>
          <w:p w14:paraId="108A089B" w14:textId="3E9FC27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$17.80</w:t>
            </w:r>
          </w:p>
        </w:tc>
        <w:tc>
          <w:tcPr>
            <w:tcW w:w="266" w:type="pct"/>
            <w:tcBorders>
              <w:top w:val="nil"/>
              <w:left w:val="nil"/>
              <w:bottom w:val="single" w:sz="8" w:space="0" w:color="auto"/>
              <w:right w:val="single" w:sz="8" w:space="0" w:color="auto"/>
            </w:tcBorders>
            <w:shd w:val="clear" w:color="auto" w:fill="auto"/>
            <w:vAlign w:val="center"/>
          </w:tcPr>
          <w:p w14:paraId="1A78D0C4" w14:textId="11F3191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$18.15</w:t>
            </w:r>
          </w:p>
        </w:tc>
        <w:tc>
          <w:tcPr>
            <w:tcW w:w="266" w:type="pct"/>
            <w:tcBorders>
              <w:top w:val="nil"/>
              <w:left w:val="nil"/>
              <w:bottom w:val="single" w:sz="8" w:space="0" w:color="auto"/>
              <w:right w:val="single" w:sz="8" w:space="0" w:color="auto"/>
            </w:tcBorders>
            <w:shd w:val="clear" w:color="auto" w:fill="auto"/>
            <w:vAlign w:val="center"/>
          </w:tcPr>
          <w:p w14:paraId="27EDBA5C" w14:textId="3615FEA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$18.35</w:t>
            </w:r>
          </w:p>
        </w:tc>
        <w:tc>
          <w:tcPr>
            <w:tcW w:w="266" w:type="pct"/>
            <w:tcBorders>
              <w:top w:val="nil"/>
              <w:left w:val="nil"/>
              <w:bottom w:val="single" w:sz="8" w:space="0" w:color="auto"/>
              <w:right w:val="single" w:sz="8" w:space="0" w:color="auto"/>
            </w:tcBorders>
            <w:shd w:val="clear" w:color="auto" w:fill="auto"/>
            <w:vAlign w:val="center"/>
          </w:tcPr>
          <w:p w14:paraId="66131604" w14:textId="04D796E7"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$18.55</w:t>
            </w:r>
          </w:p>
        </w:tc>
        <w:tc>
          <w:tcPr>
            <w:tcW w:w="266" w:type="pct"/>
            <w:tcBorders>
              <w:top w:val="nil"/>
              <w:left w:val="nil"/>
              <w:bottom w:val="single" w:sz="8" w:space="0" w:color="auto"/>
              <w:right w:val="single" w:sz="8" w:space="0" w:color="auto"/>
            </w:tcBorders>
            <w:shd w:val="clear" w:color="auto" w:fill="auto"/>
            <w:vAlign w:val="center"/>
          </w:tcPr>
          <w:p w14:paraId="054072F2" w14:textId="5DC4D8E8"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$21.10</w:t>
            </w:r>
          </w:p>
        </w:tc>
        <w:tc>
          <w:tcPr>
            <w:tcW w:w="266" w:type="pct"/>
            <w:tcBorders>
              <w:top w:val="nil"/>
              <w:left w:val="nil"/>
              <w:bottom w:val="single" w:sz="8" w:space="0" w:color="auto"/>
              <w:right w:val="single" w:sz="8" w:space="0" w:color="auto"/>
            </w:tcBorders>
            <w:shd w:val="clear" w:color="auto" w:fill="auto"/>
            <w:vAlign w:val="center"/>
          </w:tcPr>
          <w:p w14:paraId="14865913" w14:textId="63C236F0"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$19.15</w:t>
            </w:r>
          </w:p>
        </w:tc>
        <w:tc>
          <w:tcPr>
            <w:tcW w:w="266" w:type="pct"/>
            <w:tcBorders>
              <w:top w:val="nil"/>
              <w:left w:val="nil"/>
              <w:bottom w:val="single" w:sz="8" w:space="0" w:color="auto"/>
              <w:right w:val="single" w:sz="8" w:space="0" w:color="auto"/>
            </w:tcBorders>
            <w:shd w:val="clear" w:color="auto" w:fill="auto"/>
            <w:vAlign w:val="center"/>
          </w:tcPr>
          <w:p w14:paraId="0113F95C" w14:textId="2CC27C4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$19.20</w:t>
            </w:r>
          </w:p>
        </w:tc>
        <w:tc>
          <w:tcPr>
            <w:tcW w:w="266" w:type="pct"/>
            <w:tcBorders>
              <w:top w:val="nil"/>
              <w:left w:val="nil"/>
              <w:bottom w:val="single" w:sz="8" w:space="0" w:color="auto"/>
              <w:right w:val="single" w:sz="8" w:space="0" w:color="auto"/>
            </w:tcBorders>
            <w:shd w:val="clear" w:color="auto" w:fill="auto"/>
            <w:vAlign w:val="center"/>
          </w:tcPr>
          <w:p w14:paraId="7651EE86" w14:textId="3C26FA5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$19.95</w:t>
            </w:r>
          </w:p>
        </w:tc>
        <w:tc>
          <w:tcPr>
            <w:tcW w:w="266" w:type="pct"/>
            <w:tcBorders>
              <w:top w:val="nil"/>
              <w:left w:val="nil"/>
              <w:bottom w:val="single" w:sz="8" w:space="0" w:color="auto"/>
              <w:right w:val="single" w:sz="8" w:space="0" w:color="auto"/>
            </w:tcBorders>
            <w:shd w:val="clear" w:color="auto" w:fill="auto"/>
            <w:vAlign w:val="center"/>
          </w:tcPr>
          <w:p w14:paraId="40387C0C" w14:textId="3E5E1B05"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$20.60</w:t>
            </w:r>
          </w:p>
        </w:tc>
        <w:tc>
          <w:tcPr>
            <w:tcW w:w="284" w:type="pct"/>
            <w:tcBorders>
              <w:top w:val="nil"/>
              <w:left w:val="nil"/>
              <w:bottom w:val="single" w:sz="8" w:space="0" w:color="auto"/>
              <w:right w:val="single" w:sz="8" w:space="0" w:color="auto"/>
            </w:tcBorders>
            <w:shd w:val="clear" w:color="auto" w:fill="auto"/>
            <w:vAlign w:val="center"/>
          </w:tcPr>
          <w:p w14:paraId="51FBB6FE" w14:textId="3B3F52A1"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$20.70</w:t>
            </w:r>
          </w:p>
        </w:tc>
        <w:tc>
          <w:tcPr>
            <w:tcW w:w="266" w:type="pct"/>
            <w:tcBorders>
              <w:top w:val="nil"/>
              <w:left w:val="nil"/>
              <w:bottom w:val="single" w:sz="8" w:space="0" w:color="auto"/>
              <w:right w:val="single" w:sz="8" w:space="0" w:color="auto"/>
            </w:tcBorders>
            <w:shd w:val="clear" w:color="auto" w:fill="auto"/>
            <w:vAlign w:val="center"/>
          </w:tcPr>
          <w:p w14:paraId="40A817EC" w14:textId="0751ACBB"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$23.20</w:t>
            </w:r>
          </w:p>
        </w:tc>
        <w:tc>
          <w:tcPr>
            <w:tcW w:w="266" w:type="pct"/>
            <w:tcBorders>
              <w:top w:val="nil"/>
              <w:left w:val="nil"/>
              <w:bottom w:val="single" w:sz="8" w:space="0" w:color="auto"/>
              <w:right w:val="single" w:sz="8" w:space="0" w:color="auto"/>
            </w:tcBorders>
            <w:shd w:val="clear" w:color="auto" w:fill="auto"/>
            <w:vAlign w:val="center"/>
          </w:tcPr>
          <w:p w14:paraId="522277A6" w14:textId="635C24EC"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$21.35</w:t>
            </w:r>
          </w:p>
        </w:tc>
        <w:tc>
          <w:tcPr>
            <w:tcW w:w="266" w:type="pct"/>
            <w:tcBorders>
              <w:top w:val="nil"/>
              <w:left w:val="nil"/>
              <w:bottom w:val="single" w:sz="8" w:space="0" w:color="auto"/>
              <w:right w:val="single" w:sz="8" w:space="0" w:color="auto"/>
            </w:tcBorders>
            <w:shd w:val="clear" w:color="auto" w:fill="auto"/>
            <w:vAlign w:val="center"/>
          </w:tcPr>
          <w:p w14:paraId="3DA07CCA" w14:textId="61016B44"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$22.10</w:t>
            </w:r>
          </w:p>
        </w:tc>
        <w:tc>
          <w:tcPr>
            <w:tcW w:w="266" w:type="pct"/>
            <w:tcBorders>
              <w:top w:val="nil"/>
              <w:left w:val="nil"/>
              <w:bottom w:val="single" w:sz="8" w:space="0" w:color="auto"/>
              <w:right w:val="single" w:sz="8" w:space="0" w:color="auto"/>
            </w:tcBorders>
            <w:shd w:val="clear" w:color="auto" w:fill="auto"/>
            <w:vAlign w:val="center"/>
          </w:tcPr>
          <w:p w14:paraId="5DC542CB" w14:textId="0E7D015F"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$22.85</w:t>
            </w:r>
          </w:p>
        </w:tc>
        <w:tc>
          <w:tcPr>
            <w:tcW w:w="266" w:type="pct"/>
            <w:tcBorders>
              <w:top w:val="nil"/>
              <w:left w:val="nil"/>
              <w:bottom w:val="single" w:sz="8" w:space="0" w:color="auto"/>
              <w:right w:val="single" w:sz="8" w:space="0" w:color="auto"/>
            </w:tcBorders>
            <w:shd w:val="clear" w:color="auto" w:fill="auto"/>
            <w:vAlign w:val="center"/>
          </w:tcPr>
          <w:p w14:paraId="6EDD0561" w14:textId="6CAA620A"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$23.60</w:t>
            </w:r>
          </w:p>
        </w:tc>
        <w:tc>
          <w:tcPr>
            <w:tcW w:w="266" w:type="pct"/>
            <w:tcBorders>
              <w:top w:val="nil"/>
              <w:left w:val="nil"/>
              <w:bottom w:val="single" w:sz="8" w:space="0" w:color="auto"/>
              <w:right w:val="single" w:sz="8" w:space="0" w:color="auto"/>
            </w:tcBorders>
            <w:shd w:val="clear" w:color="auto" w:fill="auto"/>
            <w:vAlign w:val="center"/>
          </w:tcPr>
          <w:p w14:paraId="1BB6822B" w14:textId="5F80133D"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$33.81</w:t>
            </w:r>
          </w:p>
        </w:tc>
        <w:tc>
          <w:tcPr>
            <w:tcW w:w="266" w:type="pct"/>
            <w:tcBorders>
              <w:top w:val="nil"/>
              <w:left w:val="nil"/>
              <w:bottom w:val="single" w:sz="8" w:space="0" w:color="auto"/>
              <w:right w:val="single" w:sz="8" w:space="0" w:color="auto"/>
            </w:tcBorders>
            <w:shd w:val="clear" w:color="auto" w:fill="auto"/>
            <w:vAlign w:val="center"/>
          </w:tcPr>
          <w:p w14:paraId="79E1FB0C" w14:textId="4F6F03DE"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$23.02</w:t>
            </w:r>
          </w:p>
        </w:tc>
        <w:tc>
          <w:tcPr>
            <w:tcW w:w="273" w:type="pct"/>
            <w:tcBorders>
              <w:top w:val="nil"/>
              <w:left w:val="nil"/>
              <w:bottom w:val="single" w:sz="8" w:space="0" w:color="auto"/>
              <w:right w:val="single" w:sz="8" w:space="0" w:color="auto"/>
            </w:tcBorders>
            <w:shd w:val="clear" w:color="auto" w:fill="auto"/>
            <w:vAlign w:val="center"/>
          </w:tcPr>
          <w:p w14:paraId="52902307" w14:textId="70F44D63" w:rsidR="00846544" w:rsidRPr="00846544" w:rsidRDefault="00846544" w:rsidP="00846544">
            <w:pPr>
              <w:spacing w:after="0" w:line="240" w:lineRule="auto"/>
              <w:jc w:val="right"/>
              <w:rPr>
                <w:rFonts w:asciiTheme="minorHAnsi" w:hAnsiTheme="minorHAnsi" w:cstheme="minorHAnsi"/>
                <w:color w:val="000000"/>
                <w:sz w:val="18"/>
                <w:szCs w:val="18"/>
              </w:rPr>
            </w:pPr>
            <w:r w:rsidRPr="00846544">
              <w:rPr>
                <w:rFonts w:asciiTheme="minorHAnsi" w:hAnsiTheme="minorHAnsi" w:cstheme="minorHAnsi"/>
                <w:color w:val="000000"/>
                <w:sz w:val="18"/>
                <w:szCs w:val="18"/>
              </w:rPr>
              <w:t>$29.20</w:t>
            </w:r>
          </w:p>
        </w:tc>
      </w:tr>
      <w:tr w:rsidR="00B807F8" w14:paraId="781C212C" w14:textId="77777777" w:rsidTr="00B807F8">
        <w:trPr>
          <w:gridAfter w:val="1"/>
          <w:wAfter w:w="2" w:type="pct"/>
          <w:trHeight w:val="413"/>
          <w:jc w:val="center"/>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F01B111" w14:textId="077DAEEC" w:rsidR="00B807F8" w:rsidRDefault="00B807F8" w:rsidP="00B807F8">
            <w:pPr>
              <w:spacing w:before="120" w:after="0" w:line="240" w:lineRule="auto"/>
              <w:jc w:val="right"/>
              <w:rPr>
                <w:b/>
                <w:color w:val="000000"/>
              </w:rPr>
            </w:pPr>
            <w:r>
              <w:rPr>
                <w:b/>
                <w:color w:val="000000"/>
              </w:rPr>
              <w:t>28</w:t>
            </w:r>
          </w:p>
        </w:tc>
        <w:tc>
          <w:tcPr>
            <w:tcW w:w="265" w:type="pct"/>
            <w:tcBorders>
              <w:top w:val="nil"/>
              <w:left w:val="single" w:sz="4" w:space="0" w:color="auto"/>
              <w:bottom w:val="single" w:sz="4" w:space="0" w:color="auto"/>
              <w:right w:val="single" w:sz="8" w:space="0" w:color="auto"/>
            </w:tcBorders>
            <w:shd w:val="clear" w:color="auto" w:fill="auto"/>
            <w:vAlign w:val="center"/>
          </w:tcPr>
          <w:p w14:paraId="2EF2D1D0" w14:textId="3CEFBADC"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$18.05 </w:t>
            </w:r>
          </w:p>
        </w:tc>
        <w:tc>
          <w:tcPr>
            <w:tcW w:w="266" w:type="pct"/>
            <w:tcBorders>
              <w:top w:val="nil"/>
              <w:left w:val="nil"/>
              <w:bottom w:val="single" w:sz="4" w:space="0" w:color="auto"/>
              <w:right w:val="single" w:sz="8" w:space="0" w:color="auto"/>
            </w:tcBorders>
            <w:shd w:val="clear" w:color="auto" w:fill="auto"/>
            <w:vAlign w:val="center"/>
          </w:tcPr>
          <w:p w14:paraId="3467DD1F" w14:textId="6123CFBC"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$18.40 </w:t>
            </w:r>
          </w:p>
        </w:tc>
        <w:tc>
          <w:tcPr>
            <w:tcW w:w="266" w:type="pct"/>
            <w:tcBorders>
              <w:top w:val="nil"/>
              <w:left w:val="nil"/>
              <w:bottom w:val="single" w:sz="4" w:space="0" w:color="auto"/>
              <w:right w:val="single" w:sz="8" w:space="0" w:color="auto"/>
            </w:tcBorders>
            <w:shd w:val="clear" w:color="auto" w:fill="auto"/>
            <w:vAlign w:val="center"/>
          </w:tcPr>
          <w:p w14:paraId="0F9ACFD2" w14:textId="3A6E101B"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$18.60 </w:t>
            </w:r>
          </w:p>
        </w:tc>
        <w:tc>
          <w:tcPr>
            <w:tcW w:w="266" w:type="pct"/>
            <w:tcBorders>
              <w:top w:val="nil"/>
              <w:left w:val="nil"/>
              <w:bottom w:val="single" w:sz="4" w:space="0" w:color="auto"/>
              <w:right w:val="single" w:sz="8" w:space="0" w:color="auto"/>
            </w:tcBorders>
            <w:shd w:val="clear" w:color="auto" w:fill="auto"/>
            <w:vAlign w:val="center"/>
          </w:tcPr>
          <w:p w14:paraId="412371CC" w14:textId="02F4C4D4"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$18.80 </w:t>
            </w:r>
          </w:p>
        </w:tc>
        <w:tc>
          <w:tcPr>
            <w:tcW w:w="266" w:type="pct"/>
            <w:tcBorders>
              <w:top w:val="nil"/>
              <w:left w:val="nil"/>
              <w:bottom w:val="single" w:sz="4" w:space="0" w:color="auto"/>
              <w:right w:val="single" w:sz="8" w:space="0" w:color="auto"/>
            </w:tcBorders>
            <w:shd w:val="clear" w:color="auto" w:fill="auto"/>
            <w:vAlign w:val="center"/>
          </w:tcPr>
          <w:p w14:paraId="07D17608" w14:textId="55E53BDD"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$21.35 </w:t>
            </w:r>
          </w:p>
        </w:tc>
        <w:tc>
          <w:tcPr>
            <w:tcW w:w="266" w:type="pct"/>
            <w:tcBorders>
              <w:top w:val="nil"/>
              <w:left w:val="nil"/>
              <w:bottom w:val="single" w:sz="4" w:space="0" w:color="auto"/>
              <w:right w:val="single" w:sz="8" w:space="0" w:color="auto"/>
            </w:tcBorders>
            <w:shd w:val="clear" w:color="auto" w:fill="auto"/>
            <w:vAlign w:val="center"/>
          </w:tcPr>
          <w:p w14:paraId="09A9B8FF" w14:textId="7F8C40E2"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$19.40 </w:t>
            </w:r>
          </w:p>
        </w:tc>
        <w:tc>
          <w:tcPr>
            <w:tcW w:w="266" w:type="pct"/>
            <w:tcBorders>
              <w:top w:val="nil"/>
              <w:left w:val="nil"/>
              <w:bottom w:val="single" w:sz="4" w:space="0" w:color="auto"/>
              <w:right w:val="single" w:sz="8" w:space="0" w:color="auto"/>
            </w:tcBorders>
            <w:shd w:val="clear" w:color="auto" w:fill="auto"/>
            <w:vAlign w:val="center"/>
          </w:tcPr>
          <w:p w14:paraId="4F2AC8EE" w14:textId="60184C04"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$19.45 </w:t>
            </w:r>
          </w:p>
        </w:tc>
        <w:tc>
          <w:tcPr>
            <w:tcW w:w="266" w:type="pct"/>
            <w:tcBorders>
              <w:top w:val="nil"/>
              <w:left w:val="nil"/>
              <w:bottom w:val="single" w:sz="4" w:space="0" w:color="auto"/>
              <w:right w:val="single" w:sz="8" w:space="0" w:color="auto"/>
            </w:tcBorders>
            <w:shd w:val="clear" w:color="auto" w:fill="auto"/>
            <w:vAlign w:val="center"/>
          </w:tcPr>
          <w:p w14:paraId="376B3870" w14:textId="07110CD7"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$20.20 </w:t>
            </w:r>
          </w:p>
        </w:tc>
        <w:tc>
          <w:tcPr>
            <w:tcW w:w="266" w:type="pct"/>
            <w:tcBorders>
              <w:top w:val="nil"/>
              <w:left w:val="nil"/>
              <w:bottom w:val="single" w:sz="4" w:space="0" w:color="auto"/>
              <w:right w:val="single" w:sz="8" w:space="0" w:color="auto"/>
            </w:tcBorders>
            <w:shd w:val="clear" w:color="auto" w:fill="auto"/>
            <w:vAlign w:val="center"/>
          </w:tcPr>
          <w:p w14:paraId="276102B2" w14:textId="3E55311E"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$20.85 </w:t>
            </w:r>
          </w:p>
        </w:tc>
        <w:tc>
          <w:tcPr>
            <w:tcW w:w="284" w:type="pct"/>
            <w:tcBorders>
              <w:top w:val="nil"/>
              <w:left w:val="nil"/>
              <w:bottom w:val="single" w:sz="4" w:space="0" w:color="auto"/>
              <w:right w:val="single" w:sz="8" w:space="0" w:color="auto"/>
            </w:tcBorders>
            <w:shd w:val="clear" w:color="auto" w:fill="auto"/>
            <w:vAlign w:val="center"/>
          </w:tcPr>
          <w:p w14:paraId="4FB1309E" w14:textId="66B0CB30"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$20.95 </w:t>
            </w:r>
          </w:p>
        </w:tc>
        <w:tc>
          <w:tcPr>
            <w:tcW w:w="266" w:type="pct"/>
            <w:tcBorders>
              <w:top w:val="nil"/>
              <w:left w:val="nil"/>
              <w:bottom w:val="single" w:sz="4" w:space="0" w:color="auto"/>
              <w:right w:val="single" w:sz="8" w:space="0" w:color="auto"/>
            </w:tcBorders>
            <w:shd w:val="clear" w:color="auto" w:fill="auto"/>
            <w:vAlign w:val="center"/>
          </w:tcPr>
          <w:p w14:paraId="5BA301F3" w14:textId="0781AE07"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$23.45 </w:t>
            </w:r>
          </w:p>
        </w:tc>
        <w:tc>
          <w:tcPr>
            <w:tcW w:w="266" w:type="pct"/>
            <w:tcBorders>
              <w:top w:val="nil"/>
              <w:left w:val="nil"/>
              <w:bottom w:val="single" w:sz="4" w:space="0" w:color="auto"/>
              <w:right w:val="single" w:sz="8" w:space="0" w:color="auto"/>
            </w:tcBorders>
            <w:shd w:val="clear" w:color="auto" w:fill="auto"/>
            <w:vAlign w:val="center"/>
          </w:tcPr>
          <w:p w14:paraId="178EBE57" w14:textId="6EAB85C9"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$21.60 </w:t>
            </w:r>
          </w:p>
        </w:tc>
        <w:tc>
          <w:tcPr>
            <w:tcW w:w="266" w:type="pct"/>
            <w:tcBorders>
              <w:top w:val="nil"/>
              <w:left w:val="nil"/>
              <w:bottom w:val="single" w:sz="4" w:space="0" w:color="auto"/>
              <w:right w:val="single" w:sz="8" w:space="0" w:color="auto"/>
            </w:tcBorders>
            <w:shd w:val="clear" w:color="auto" w:fill="auto"/>
            <w:vAlign w:val="center"/>
          </w:tcPr>
          <w:p w14:paraId="5A28DB22" w14:textId="20D170E8"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$22.35 </w:t>
            </w:r>
          </w:p>
        </w:tc>
        <w:tc>
          <w:tcPr>
            <w:tcW w:w="266" w:type="pct"/>
            <w:tcBorders>
              <w:top w:val="nil"/>
              <w:left w:val="nil"/>
              <w:bottom w:val="single" w:sz="4" w:space="0" w:color="auto"/>
              <w:right w:val="single" w:sz="8" w:space="0" w:color="auto"/>
            </w:tcBorders>
            <w:shd w:val="clear" w:color="auto" w:fill="auto"/>
            <w:vAlign w:val="center"/>
          </w:tcPr>
          <w:p w14:paraId="6C6B84C9" w14:textId="7F7FFD9D"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$23.10 </w:t>
            </w:r>
          </w:p>
        </w:tc>
        <w:tc>
          <w:tcPr>
            <w:tcW w:w="266" w:type="pct"/>
            <w:tcBorders>
              <w:top w:val="nil"/>
              <w:left w:val="nil"/>
              <w:bottom w:val="single" w:sz="4" w:space="0" w:color="auto"/>
              <w:right w:val="single" w:sz="8" w:space="0" w:color="auto"/>
            </w:tcBorders>
            <w:shd w:val="clear" w:color="auto" w:fill="auto"/>
            <w:vAlign w:val="center"/>
          </w:tcPr>
          <w:p w14:paraId="73D20043" w14:textId="3EC8900D"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$23.85 </w:t>
            </w:r>
          </w:p>
        </w:tc>
        <w:tc>
          <w:tcPr>
            <w:tcW w:w="266" w:type="pct"/>
            <w:tcBorders>
              <w:top w:val="nil"/>
              <w:left w:val="nil"/>
              <w:bottom w:val="single" w:sz="4" w:space="0" w:color="auto"/>
              <w:right w:val="single" w:sz="8" w:space="0" w:color="auto"/>
            </w:tcBorders>
            <w:shd w:val="clear" w:color="auto" w:fill="auto"/>
            <w:vAlign w:val="center"/>
          </w:tcPr>
          <w:p w14:paraId="5A61043F" w14:textId="6C9134A4"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$34.06 </w:t>
            </w:r>
          </w:p>
        </w:tc>
        <w:tc>
          <w:tcPr>
            <w:tcW w:w="266" w:type="pct"/>
            <w:tcBorders>
              <w:top w:val="nil"/>
              <w:left w:val="nil"/>
              <w:bottom w:val="single" w:sz="4" w:space="0" w:color="auto"/>
              <w:right w:val="single" w:sz="8" w:space="0" w:color="auto"/>
            </w:tcBorders>
            <w:shd w:val="clear" w:color="auto" w:fill="auto"/>
            <w:vAlign w:val="center"/>
          </w:tcPr>
          <w:p w14:paraId="56ECD31B" w14:textId="47C15425"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$23.27 </w:t>
            </w:r>
          </w:p>
        </w:tc>
        <w:tc>
          <w:tcPr>
            <w:tcW w:w="273" w:type="pct"/>
            <w:tcBorders>
              <w:top w:val="nil"/>
              <w:left w:val="nil"/>
              <w:bottom w:val="single" w:sz="4" w:space="0" w:color="auto"/>
              <w:right w:val="single" w:sz="8" w:space="0" w:color="auto"/>
            </w:tcBorders>
            <w:shd w:val="clear" w:color="auto" w:fill="auto"/>
            <w:vAlign w:val="center"/>
          </w:tcPr>
          <w:p w14:paraId="566B9411" w14:textId="6BF78548"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$29.45 </w:t>
            </w:r>
          </w:p>
        </w:tc>
      </w:tr>
      <w:tr w:rsidR="00B807F8" w14:paraId="49AF3793" w14:textId="77777777" w:rsidTr="00B807F8">
        <w:trPr>
          <w:gridAfter w:val="1"/>
          <w:wAfter w:w="2" w:type="pct"/>
          <w:trHeight w:val="413"/>
          <w:jc w:val="center"/>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4A454384" w14:textId="52E2087D" w:rsidR="00B807F8" w:rsidRDefault="00B807F8" w:rsidP="00B807F8">
            <w:pPr>
              <w:spacing w:before="120" w:after="0" w:line="240" w:lineRule="auto"/>
              <w:jc w:val="right"/>
              <w:rPr>
                <w:b/>
                <w:color w:val="000000"/>
              </w:rPr>
            </w:pPr>
            <w:r>
              <w:rPr>
                <w:b/>
                <w:color w:val="000000"/>
              </w:rPr>
              <w:t>29</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E3BF532" w14:textId="3321C559"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$18.30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D3A5BA0" w14:textId="62784B83"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$18.65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2D9E883" w14:textId="607617AB"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$18.85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CB9A5D4" w14:textId="47669E67"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$19.05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91BB7B7" w14:textId="5CF516EE"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$21.60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763E86F" w14:textId="088C23AC"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$19.65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ED8B508" w14:textId="77537B49"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$19.70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AA5AB0E" w14:textId="171A8D5E"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$20.45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0A005F0" w14:textId="5E2BEB5B"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$21.10 </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6109777" w14:textId="17B1AFE1"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$21.20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58F6A73" w14:textId="3B40F65B"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$23.70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9F39CCA" w14:textId="67C9FBBE"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$21.85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1D2B127" w14:textId="7EA8F147"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$22.60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AE2C863" w14:textId="708D7861"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$23.35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92E3FAE" w14:textId="6419D29F"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$24.10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E4DCC25" w14:textId="3F80201A"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$34.31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99D7F1B" w14:textId="3D36A26B"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$23.52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A221C94" w14:textId="03385234" w:rsidR="00B807F8" w:rsidRPr="00846544" w:rsidRDefault="00B807F8" w:rsidP="00B807F8">
            <w:pPr>
              <w:spacing w:after="0" w:line="240" w:lineRule="auto"/>
              <w:jc w:val="right"/>
              <w:rPr>
                <w:rFonts w:asciiTheme="minorHAnsi" w:hAnsiTheme="minorHAnsi" w:cstheme="minorHAnsi"/>
                <w:color w:val="000000"/>
                <w:sz w:val="18"/>
                <w:szCs w:val="18"/>
              </w:rPr>
            </w:pPr>
            <w:r>
              <w:rPr>
                <w:rFonts w:ascii="Arial" w:hAnsi="Arial" w:cs="Arial"/>
                <w:color w:val="000000"/>
                <w:sz w:val="16"/>
                <w:szCs w:val="16"/>
              </w:rPr>
              <w:t xml:space="preserve">$29.70 </w:t>
            </w:r>
          </w:p>
        </w:tc>
      </w:tr>
      <w:tr w:rsidR="00F54285" w14:paraId="760D0397" w14:textId="77777777" w:rsidTr="00F54285">
        <w:trPr>
          <w:gridAfter w:val="1"/>
          <w:wAfter w:w="2" w:type="pct"/>
          <w:trHeight w:val="413"/>
          <w:jc w:val="center"/>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7E857E33" w14:textId="48B3F070" w:rsidR="00F54285" w:rsidRPr="00F54285" w:rsidRDefault="00F54285" w:rsidP="00F54285">
            <w:pPr>
              <w:spacing w:before="120" w:after="0" w:line="240" w:lineRule="auto"/>
              <w:jc w:val="right"/>
              <w:rPr>
                <w:b/>
                <w:color w:val="000000"/>
                <w:highlight w:val="yellow"/>
              </w:rPr>
            </w:pPr>
            <w:r w:rsidRPr="00F54285">
              <w:rPr>
                <w:b/>
                <w:color w:val="000000"/>
                <w:highlight w:val="yellow"/>
              </w:rPr>
              <w:t>30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2476269" w14:textId="7F9EF232"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$18.55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79747F5" w14:textId="0FBE745C"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$18.90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1B07ED6" w14:textId="18829B35"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$19.10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AFEA2BE" w14:textId="6588F30E"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$19.30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5B64C68" w14:textId="51E13FC5"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$21.85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D9E1582" w14:textId="495840AF"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$19.90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4AC1370" w14:textId="59B6446D"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$19.95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872893A" w14:textId="406BF50C"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$20.70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D07523C" w14:textId="08A492F9"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$21.35</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CEA8B4F" w14:textId="2CA7041E"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$21.45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CEF226E" w14:textId="1E55CC71"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$23.95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D088970" w14:textId="5C90C0D9"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$22.10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B8D5F5C" w14:textId="38432EB5"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$22.85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99025CF" w14:textId="0463A27C"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$23.60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A076ACB" w14:textId="7D5D2285"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$24.35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9989322" w14:textId="79024059"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$34.56</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D5171B1" w14:textId="666B963C"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$23.77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883742F" w14:textId="486F5809" w:rsidR="00F54285" w:rsidRPr="00F54285" w:rsidRDefault="00F54285" w:rsidP="00F54285">
            <w:pPr>
              <w:spacing w:after="0" w:line="240" w:lineRule="auto"/>
              <w:jc w:val="center"/>
              <w:rPr>
                <w:rFonts w:ascii="Arial" w:hAnsi="Arial" w:cs="Arial"/>
                <w:color w:val="000000"/>
                <w:sz w:val="16"/>
                <w:szCs w:val="16"/>
                <w:highlight w:val="yellow"/>
              </w:rPr>
            </w:pPr>
            <w:r w:rsidRPr="00F54285">
              <w:rPr>
                <w:rFonts w:ascii="Arial" w:hAnsi="Arial" w:cs="Arial"/>
                <w:color w:val="000000"/>
                <w:sz w:val="16"/>
                <w:szCs w:val="16"/>
                <w:highlight w:val="yellow"/>
              </w:rPr>
              <w:t>$29.95</w:t>
            </w:r>
          </w:p>
        </w:tc>
      </w:tr>
    </w:tbl>
    <w:p w14:paraId="0612DC93" w14:textId="5FEB67BC" w:rsidR="00846544" w:rsidRPr="002A383B" w:rsidRDefault="00846544">
      <w:r w:rsidRPr="002A383B">
        <w:t>District will pay 7% of the Teacher Retirement Contributions</w:t>
      </w:r>
    </w:p>
    <w:p w14:paraId="03630166" w14:textId="76F1DCE2" w:rsidR="00846544" w:rsidRDefault="00297A25">
      <w:r w:rsidRPr="002A383B">
        <w:t>(</w:t>
      </w:r>
      <w:r w:rsidR="00846544" w:rsidRPr="002A383B">
        <w:t xml:space="preserve">Revised </w:t>
      </w:r>
      <w:r w:rsidRPr="002A383B">
        <w:t>2024)</w:t>
      </w:r>
    </w:p>
    <w:p w14:paraId="21EFDAC2" w14:textId="02733EE1" w:rsidR="002A383B" w:rsidRPr="00F54285" w:rsidRDefault="002A383B">
      <w:pPr>
        <w:rPr>
          <w:highlight w:val="yellow"/>
        </w:rPr>
      </w:pPr>
      <w:r>
        <w:t>*</w:t>
      </w:r>
      <w:r w:rsidR="00F54285" w:rsidRPr="00F54285">
        <w:rPr>
          <w:highlight w:val="yellow"/>
        </w:rPr>
        <w:t>Additional 5% for staff members who have completed certification and are working with a student who has been identified as Deaf/Blind</w:t>
      </w:r>
    </w:p>
    <w:p w14:paraId="1EF0C0DE" w14:textId="52EDD875" w:rsidR="00F54285" w:rsidRDefault="00F54285">
      <w:r w:rsidRPr="00F54285">
        <w:rPr>
          <w:highlight w:val="yellow"/>
        </w:rPr>
        <w:t>*Additional 5% to staff members who serve as a language interpreter. This would include meeting with parents and staff to help bridge communication barriers such as Spanish or Sign-language. (Revised 2025)</w:t>
      </w:r>
    </w:p>
    <w:p w14:paraId="2A6C9B93" w14:textId="0B278480" w:rsidR="00A4626C" w:rsidRDefault="006831A6">
      <w:r>
        <w:br w:type="page"/>
      </w:r>
    </w:p>
    <w:p w14:paraId="774B924F" w14:textId="77777777" w:rsidR="00A4626C" w:rsidRDefault="00A4626C">
      <w:pPr>
        <w:sectPr w:rsidR="00A4626C">
          <w:headerReference w:type="first" r:id="rId12"/>
          <w:pgSz w:w="15840" w:h="12240" w:orient="landscape"/>
          <w:pgMar w:top="720" w:right="720" w:bottom="720" w:left="720" w:header="720" w:footer="720" w:gutter="0"/>
          <w:cols w:space="720"/>
          <w:titlePg/>
        </w:sectPr>
      </w:pPr>
    </w:p>
    <w:p w14:paraId="2938E7CC" w14:textId="5C8DD889" w:rsidR="00A4626C" w:rsidRDefault="006831A6">
      <w:pPr>
        <w:pStyle w:val="Heading2"/>
        <w:ind w:left="432" w:hanging="432"/>
      </w:pPr>
      <w:bookmarkStart w:id="56" w:name="_Toc182232844"/>
      <w:r>
        <w:lastRenderedPageBreak/>
        <w:t>(SECTION</w:t>
      </w:r>
      <w:r w:rsidR="00193444">
        <w:t xml:space="preserve"> </w:t>
      </w:r>
      <w:r>
        <w:t>XXX</w:t>
      </w:r>
      <w:r w:rsidR="00193444">
        <w:t xml:space="preserve"> </w:t>
      </w:r>
      <w:r>
        <w:t>(30)</w:t>
      </w:r>
      <w:r w:rsidR="00193444">
        <w:t xml:space="preserve"> </w:t>
      </w:r>
      <w:r>
        <w:t>OF</w:t>
      </w:r>
      <w:r w:rsidR="00193444">
        <w:t xml:space="preserve"> </w:t>
      </w:r>
      <w:r>
        <w:t>THE</w:t>
      </w:r>
      <w:r w:rsidR="00193444">
        <w:t xml:space="preserve"> </w:t>
      </w:r>
      <w:r>
        <w:t>MASTER</w:t>
      </w:r>
      <w:r w:rsidR="00193444">
        <w:t xml:space="preserve"> </w:t>
      </w:r>
      <w:r>
        <w:t>CONTRACT</w:t>
      </w:r>
      <w:r w:rsidR="00193444">
        <w:t xml:space="preserve"> </w:t>
      </w:r>
      <w:r>
        <w:t>BETWEEN</w:t>
      </w:r>
      <w:r w:rsidR="00193444">
        <w:t xml:space="preserve"> </w:t>
      </w:r>
      <w:r>
        <w:t>CASE</w:t>
      </w:r>
      <w:r w:rsidR="00193444">
        <w:t xml:space="preserve"> </w:t>
      </w:r>
      <w:r>
        <w:t>AND</w:t>
      </w:r>
      <w:r w:rsidR="00193444">
        <w:t xml:space="preserve"> </w:t>
      </w:r>
      <w:r>
        <w:t>THE</w:t>
      </w:r>
      <w:r w:rsidR="00193444">
        <w:t xml:space="preserve"> </w:t>
      </w:r>
      <w:r>
        <w:t>BOARD)</w:t>
      </w:r>
      <w:bookmarkEnd w:id="56"/>
    </w:p>
    <w:p w14:paraId="072143C5" w14:textId="77777777" w:rsidR="00A4626C" w:rsidRDefault="006831A6">
      <w:pPr>
        <w:spacing w:after="0" w:line="360" w:lineRule="auto"/>
        <w:rPr>
          <w:sz w:val="28"/>
          <w:szCs w:val="28"/>
        </w:rPr>
      </w:pPr>
      <w:r>
        <w:rPr>
          <w:noProof/>
          <w:sz w:val="28"/>
          <w:szCs w:val="28"/>
        </w:rPr>
        <w:drawing>
          <wp:inline distT="0" distB="0" distL="0" distR="0" wp14:anchorId="1ED0E080" wp14:editId="4E414918">
            <wp:extent cx="5943600" cy="7691755"/>
            <wp:effectExtent l="0" t="0" r="0" b="0"/>
            <wp:docPr id="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943600" cy="7691755"/>
                    </a:xfrm>
                    <a:prstGeom prst="rect">
                      <a:avLst/>
                    </a:prstGeom>
                    <a:ln/>
                  </pic:spPr>
                </pic:pic>
              </a:graphicData>
            </a:graphic>
          </wp:inline>
        </w:drawing>
      </w:r>
    </w:p>
    <w:p w14:paraId="22319B0F" w14:textId="77777777" w:rsidR="00A4626C" w:rsidRDefault="006831A6">
      <w:pPr>
        <w:spacing w:after="0" w:line="360" w:lineRule="auto"/>
        <w:rPr>
          <w:sz w:val="28"/>
          <w:szCs w:val="28"/>
        </w:rPr>
      </w:pPr>
      <w:r>
        <w:rPr>
          <w:noProof/>
          <w:sz w:val="28"/>
          <w:szCs w:val="28"/>
        </w:rPr>
        <w:lastRenderedPageBreak/>
        <w:drawing>
          <wp:inline distT="0" distB="0" distL="0" distR="0" wp14:anchorId="399DF935" wp14:editId="7C6E37C6">
            <wp:extent cx="5943600" cy="7691755"/>
            <wp:effectExtent l="0" t="0" r="0" b="0"/>
            <wp:docPr id="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43600" cy="7691755"/>
                    </a:xfrm>
                    <a:prstGeom prst="rect">
                      <a:avLst/>
                    </a:prstGeom>
                    <a:ln/>
                  </pic:spPr>
                </pic:pic>
              </a:graphicData>
            </a:graphic>
          </wp:inline>
        </w:drawing>
      </w:r>
    </w:p>
    <w:p w14:paraId="641654A8" w14:textId="77777777" w:rsidR="00A4626C" w:rsidRDefault="00A4626C">
      <w:pPr>
        <w:spacing w:after="0" w:line="360" w:lineRule="auto"/>
        <w:rPr>
          <w:sz w:val="28"/>
          <w:szCs w:val="28"/>
        </w:rPr>
      </w:pPr>
    </w:p>
    <w:p w14:paraId="7499ABE7" w14:textId="77777777" w:rsidR="005D23F6" w:rsidRPr="005D23F6" w:rsidRDefault="005D23F6" w:rsidP="005D23F6">
      <w:pPr>
        <w:keepNext/>
        <w:keepLines/>
        <w:spacing w:before="40" w:after="0"/>
        <w:ind w:left="432" w:hanging="432"/>
        <w:outlineLvl w:val="1"/>
        <w:rPr>
          <w:rFonts w:ascii="Calibri Light" w:eastAsia="Times New Roman" w:hAnsi="Calibri Light" w:cs="Times New Roman"/>
          <w:color w:val="2D1341"/>
          <w:sz w:val="26"/>
          <w:szCs w:val="26"/>
        </w:rPr>
      </w:pPr>
      <w:bookmarkStart w:id="57" w:name="_Hlk175216211"/>
      <w:bookmarkStart w:id="58" w:name="_Toc182232845"/>
      <w:r w:rsidRPr="005D23F6">
        <w:rPr>
          <w:rFonts w:ascii="Calibri Light" w:eastAsia="Times New Roman" w:hAnsi="Calibri Light" w:cs="Times New Roman"/>
          <w:color w:val="2D1341"/>
          <w:sz w:val="26"/>
          <w:szCs w:val="26"/>
        </w:rPr>
        <w:lastRenderedPageBreak/>
        <w:t>CASE PROCEDURAL AGREEMENT</w:t>
      </w:r>
      <w:bookmarkEnd w:id="58"/>
    </w:p>
    <w:p w14:paraId="4664BA33" w14:textId="77777777" w:rsidR="005D23F6" w:rsidRPr="005D23F6" w:rsidRDefault="005D23F6" w:rsidP="005D23F6">
      <w:pPr>
        <w:spacing w:line="278" w:lineRule="auto"/>
        <w:jc w:val="center"/>
        <w:rPr>
          <w:rFonts w:ascii="Aptos" w:eastAsia="Aptos" w:hAnsi="Aptos" w:cs="Times New Roman"/>
          <w:b/>
          <w:kern w:val="2"/>
          <w14:ligatures w14:val="standardContextual"/>
        </w:rPr>
      </w:pPr>
      <w:r w:rsidRPr="005D23F6">
        <w:rPr>
          <w:rFonts w:ascii="Aptos" w:eastAsia="Aptos" w:hAnsi="Aptos" w:cs="Times New Roman"/>
          <w:b/>
          <w:kern w:val="2"/>
          <w14:ligatures w14:val="standardContextual"/>
        </w:rPr>
        <w:t>PROCEDURAL AGREEMENT</w:t>
      </w:r>
    </w:p>
    <w:p w14:paraId="214804FB" w14:textId="77777777" w:rsidR="005D23F6" w:rsidRPr="005D23F6" w:rsidRDefault="005D23F6" w:rsidP="005D23F6">
      <w:pPr>
        <w:spacing w:line="278" w:lineRule="auto"/>
        <w:jc w:val="center"/>
        <w:rPr>
          <w:rFonts w:ascii="Aptos" w:eastAsia="Aptos" w:hAnsi="Aptos" w:cs="Times New Roman"/>
          <w:b/>
          <w:kern w:val="2"/>
          <w14:ligatures w14:val="standardContextual"/>
        </w:rPr>
      </w:pPr>
      <w:r w:rsidRPr="005D23F6">
        <w:rPr>
          <w:rFonts w:ascii="Aptos" w:eastAsia="Aptos" w:hAnsi="Aptos" w:cs="Times New Roman"/>
          <w:b/>
          <w:kern w:val="2"/>
          <w14:ligatures w14:val="standardContextual"/>
        </w:rPr>
        <w:t>Betwee</w:t>
      </w:r>
      <w:r w:rsidRPr="005D23F6">
        <w:rPr>
          <w:rFonts w:ascii="Aptos" w:eastAsia="Aptos" w:hAnsi="Aptos" w:cs="Times New Roman"/>
          <w:b/>
          <w:color w:val="363636"/>
          <w:kern w:val="2"/>
          <w14:ligatures w14:val="standardContextual"/>
        </w:rPr>
        <w:t>n</w:t>
      </w:r>
    </w:p>
    <w:p w14:paraId="62F3CB7A" w14:textId="77777777" w:rsidR="005D23F6" w:rsidRPr="005D23F6" w:rsidRDefault="005D23F6" w:rsidP="005D23F6">
      <w:pPr>
        <w:spacing w:line="278" w:lineRule="auto"/>
        <w:jc w:val="center"/>
        <w:rPr>
          <w:rFonts w:ascii="Aptos" w:eastAsia="Aptos" w:hAnsi="Aptos" w:cs="Times New Roman"/>
          <w:b/>
          <w:kern w:val="2"/>
          <w14:ligatures w14:val="standardContextual"/>
        </w:rPr>
      </w:pPr>
      <w:r w:rsidRPr="005D23F6">
        <w:rPr>
          <w:rFonts w:ascii="Aptos" w:eastAsia="Aptos" w:hAnsi="Aptos" w:cs="Times New Roman"/>
          <w:b/>
          <w:kern w:val="2"/>
          <w14:ligatures w14:val="standardContextual"/>
        </w:rPr>
        <w:t>Chickasha Board of Education And</w:t>
      </w:r>
    </w:p>
    <w:p w14:paraId="3DD1ED4C" w14:textId="77777777" w:rsidR="005D23F6" w:rsidRPr="005D23F6" w:rsidRDefault="005D23F6" w:rsidP="005D23F6">
      <w:pPr>
        <w:spacing w:line="278" w:lineRule="auto"/>
        <w:jc w:val="center"/>
        <w:rPr>
          <w:rFonts w:ascii="Aptos" w:eastAsia="Aptos" w:hAnsi="Aptos" w:cs="Times New Roman"/>
          <w:b/>
          <w:kern w:val="2"/>
          <w14:ligatures w14:val="standardContextual"/>
        </w:rPr>
      </w:pPr>
      <w:r w:rsidRPr="005D23F6">
        <w:rPr>
          <w:rFonts w:ascii="Aptos" w:eastAsia="Aptos" w:hAnsi="Aptos" w:cs="Times New Roman"/>
          <w:b/>
          <w:kern w:val="2"/>
          <w14:ligatures w14:val="standardContextual"/>
        </w:rPr>
        <w:t>Chickasha Association of Support Employees</w:t>
      </w:r>
    </w:p>
    <w:p w14:paraId="39895E9E" w14:textId="77777777" w:rsidR="005D23F6" w:rsidRPr="005D23F6" w:rsidRDefault="005D23F6" w:rsidP="005D23F6">
      <w:pPr>
        <w:keepNext/>
        <w:keepLines/>
        <w:spacing w:before="40" w:after="0"/>
        <w:jc w:val="both"/>
        <w:outlineLvl w:val="2"/>
        <w:rPr>
          <w:rFonts w:ascii="Calibri Light" w:eastAsia="Times New Roman" w:hAnsi="Calibri Light" w:cs="Times New Roman"/>
          <w:color w:val="7030A0"/>
        </w:rPr>
      </w:pPr>
      <w:bookmarkStart w:id="59" w:name="_Toc182232846"/>
      <w:r w:rsidRPr="005D23F6">
        <w:rPr>
          <w:rFonts w:ascii="Calibri Light" w:eastAsia="Times New Roman" w:hAnsi="Calibri Light" w:cs="Times New Roman"/>
          <w:color w:val="7030A0"/>
        </w:rPr>
        <w:t>PURPOSE</w:t>
      </w:r>
      <w:bookmarkEnd w:id="59"/>
    </w:p>
    <w:p w14:paraId="65FF9D5A" w14:textId="77777777" w:rsidR="005D23F6" w:rsidRPr="005D23F6" w:rsidRDefault="005D23F6" w:rsidP="005D23F6">
      <w:pPr>
        <w:spacing w:line="360" w:lineRule="auto"/>
        <w:jc w:val="both"/>
      </w:pPr>
      <w:r w:rsidRPr="005D23F6">
        <w:t>The Board of Education of the Chickasha Public Schools and the Chickasha Association of Support Employees recognize the need for an orderly process of communication for administering employer/employee relations which conform with Oklahoma Statutes 70O.S.§509.1 through 509.10.</w:t>
      </w:r>
    </w:p>
    <w:p w14:paraId="1A446A40" w14:textId="77777777" w:rsidR="005D23F6" w:rsidRPr="005D23F6" w:rsidRDefault="005D23F6" w:rsidP="005D23F6">
      <w:pPr>
        <w:keepNext/>
        <w:keepLines/>
        <w:spacing w:before="40" w:after="0"/>
        <w:jc w:val="both"/>
        <w:outlineLvl w:val="2"/>
        <w:rPr>
          <w:rFonts w:ascii="Calibri Light" w:eastAsia="Times New Roman" w:hAnsi="Calibri Light" w:cs="Times New Roman"/>
          <w:color w:val="7030A0"/>
        </w:rPr>
      </w:pPr>
      <w:bookmarkStart w:id="60" w:name="_Toc182232847"/>
      <w:r w:rsidRPr="005D23F6">
        <w:rPr>
          <w:rFonts w:ascii="Calibri Light" w:eastAsia="Times New Roman" w:hAnsi="Calibri Light" w:cs="Times New Roman"/>
          <w:color w:val="7030A0"/>
        </w:rPr>
        <w:t>I</w:t>
      </w:r>
      <w:r w:rsidRPr="005D23F6">
        <w:rPr>
          <w:rFonts w:ascii="Calibri Light" w:eastAsia="Times New Roman" w:hAnsi="Calibri Light" w:cs="Times New Roman"/>
          <w:color w:val="7030A0"/>
        </w:rPr>
        <w:tab/>
        <w:t>RECOGNITION</w:t>
      </w:r>
      <w:bookmarkEnd w:id="60"/>
    </w:p>
    <w:p w14:paraId="4DACE9F2" w14:textId="77777777" w:rsidR="005D23F6" w:rsidRPr="005D23F6" w:rsidRDefault="005D23F6" w:rsidP="005D23F6">
      <w:pPr>
        <w:spacing w:after="0" w:line="360" w:lineRule="auto"/>
        <w:ind w:left="432" w:hanging="432"/>
        <w:jc w:val="both"/>
      </w:pPr>
      <w:r w:rsidRPr="005D23F6">
        <w:rPr>
          <w:color w:val="7030A0"/>
        </w:rPr>
        <w:t>1.1</w:t>
      </w:r>
      <w:r w:rsidRPr="005D23F6">
        <w:rPr>
          <w:color w:val="7030A0"/>
        </w:rPr>
        <w:tab/>
      </w:r>
      <w:r w:rsidRPr="005D23F6">
        <w:t>This Agreement is made and entered into by and between the Chickasha Association of Support Employees (CASE) , hereinafter termed the "Association" and Chickasha Independent School District of Grady County, Oklahoma, hereinafter termed the "District". The governing body of the District is the Board of Education, hereinafter termed the"Board”.</w:t>
      </w:r>
    </w:p>
    <w:p w14:paraId="7D97DACD" w14:textId="77777777" w:rsidR="005D23F6" w:rsidRPr="005D23F6" w:rsidRDefault="005D23F6" w:rsidP="005D23F6">
      <w:pPr>
        <w:spacing w:line="360" w:lineRule="auto"/>
        <w:ind w:left="432" w:hanging="432"/>
        <w:jc w:val="both"/>
      </w:pPr>
      <w:r w:rsidRPr="005D23F6">
        <w:rPr>
          <w:color w:val="7030A0"/>
        </w:rPr>
        <w:t>1.2</w:t>
      </w:r>
      <w:r w:rsidRPr="005D23F6">
        <w:rPr>
          <w:color w:val="7030A0"/>
        </w:rPr>
        <w:tab/>
      </w:r>
      <w:r w:rsidRPr="005D23F6">
        <w:t>The Board hereby recognizes the Association as the exclusive negotiation representative for the bargaining unit consisting of all employees who are not required by the position for which they are employed to be a principal, licensed or certified as teachers, superintendent or other certified or non-certified administrator of Chickasha Public Schools. Employees of the district with access to confidential, labor relations information of the school district and managerial employees whose responsibilities include making employment recommendations to the superintendent and for which the position does not require a certificate, shall be excluded from this or other bargaining units. Also excluded is any employee position agreed to be excluded from the bargaining unit by the association and the district. Any person who desires not to be represented by the Association may so state in writing to the Board.</w:t>
      </w:r>
    </w:p>
    <w:p w14:paraId="45B1EE46" w14:textId="77777777" w:rsidR="005D23F6" w:rsidRPr="005D23F6" w:rsidRDefault="005D23F6" w:rsidP="005D23F6">
      <w:pPr>
        <w:jc w:val="both"/>
      </w:pPr>
      <w:r w:rsidRPr="005D23F6">
        <w:rPr>
          <w:color w:val="7030A0"/>
        </w:rPr>
        <w:t>1.3</w:t>
      </w:r>
      <w:r w:rsidRPr="005D23F6">
        <w:rPr>
          <w:color w:val="7030A0"/>
        </w:rPr>
        <w:tab/>
      </w:r>
      <w:r w:rsidRPr="005D23F6">
        <w:t>The following positions shall be excluded from the bargaining unit:</w:t>
      </w:r>
    </w:p>
    <w:p w14:paraId="560EBA63" w14:textId="77777777" w:rsidR="005D23F6" w:rsidRPr="005D23F6" w:rsidRDefault="005D23F6" w:rsidP="005D23F6">
      <w:pPr>
        <w:numPr>
          <w:ilvl w:val="0"/>
          <w:numId w:val="22"/>
        </w:numPr>
        <w:pBdr>
          <w:top w:val="nil"/>
          <w:left w:val="nil"/>
          <w:bottom w:val="nil"/>
          <w:right w:val="nil"/>
          <w:between w:val="nil"/>
        </w:pBdr>
        <w:spacing w:after="0" w:line="278" w:lineRule="auto"/>
        <w:jc w:val="both"/>
      </w:pPr>
      <w:r w:rsidRPr="005D23F6">
        <w:rPr>
          <w:color w:val="000000"/>
        </w:rPr>
        <w:t>Administrative Assistant to the Superintendent</w:t>
      </w:r>
    </w:p>
    <w:p w14:paraId="0E114255" w14:textId="77777777" w:rsidR="005D23F6" w:rsidRPr="005D23F6" w:rsidRDefault="005D23F6" w:rsidP="005D23F6">
      <w:pPr>
        <w:numPr>
          <w:ilvl w:val="0"/>
          <w:numId w:val="22"/>
        </w:numPr>
        <w:pBdr>
          <w:top w:val="nil"/>
          <w:left w:val="nil"/>
          <w:bottom w:val="nil"/>
          <w:right w:val="nil"/>
          <w:between w:val="nil"/>
        </w:pBdr>
        <w:spacing w:after="0" w:line="278" w:lineRule="auto"/>
        <w:jc w:val="both"/>
      </w:pPr>
      <w:r w:rsidRPr="005D23F6">
        <w:rPr>
          <w:color w:val="000000"/>
        </w:rPr>
        <w:t>Administrative Assistant to the Athletic Director</w:t>
      </w:r>
    </w:p>
    <w:p w14:paraId="472A6C9A" w14:textId="77777777" w:rsidR="005D23F6" w:rsidRPr="005D23F6" w:rsidRDefault="005D23F6" w:rsidP="005D23F6">
      <w:pPr>
        <w:numPr>
          <w:ilvl w:val="0"/>
          <w:numId w:val="22"/>
        </w:numPr>
        <w:pBdr>
          <w:top w:val="nil"/>
          <w:left w:val="nil"/>
          <w:bottom w:val="nil"/>
          <w:right w:val="nil"/>
          <w:between w:val="nil"/>
        </w:pBdr>
        <w:spacing w:after="0" w:line="278" w:lineRule="auto"/>
        <w:jc w:val="both"/>
      </w:pPr>
      <w:r w:rsidRPr="005D23F6">
        <w:rPr>
          <w:color w:val="000000"/>
        </w:rPr>
        <w:lastRenderedPageBreak/>
        <w:t>Payroll Clerk</w:t>
      </w:r>
    </w:p>
    <w:p w14:paraId="419532DA" w14:textId="77777777" w:rsidR="005D23F6" w:rsidRPr="005D23F6" w:rsidRDefault="005D23F6" w:rsidP="005D23F6">
      <w:pPr>
        <w:numPr>
          <w:ilvl w:val="0"/>
          <w:numId w:val="22"/>
        </w:numPr>
        <w:pBdr>
          <w:top w:val="nil"/>
          <w:left w:val="nil"/>
          <w:bottom w:val="nil"/>
          <w:right w:val="nil"/>
          <w:between w:val="nil"/>
        </w:pBdr>
        <w:spacing w:after="0" w:line="278" w:lineRule="auto"/>
        <w:jc w:val="both"/>
      </w:pPr>
      <w:r w:rsidRPr="005D23F6">
        <w:rPr>
          <w:color w:val="000000"/>
        </w:rPr>
        <w:t>Personnel Clerk</w:t>
      </w:r>
    </w:p>
    <w:p w14:paraId="13CCA60C" w14:textId="77777777" w:rsidR="005D23F6" w:rsidRPr="005D23F6" w:rsidRDefault="005D23F6" w:rsidP="005D23F6">
      <w:pPr>
        <w:numPr>
          <w:ilvl w:val="0"/>
          <w:numId w:val="22"/>
        </w:numPr>
        <w:pBdr>
          <w:top w:val="nil"/>
          <w:left w:val="nil"/>
          <w:bottom w:val="nil"/>
          <w:right w:val="nil"/>
          <w:between w:val="nil"/>
        </w:pBdr>
        <w:spacing w:after="0" w:line="278" w:lineRule="auto"/>
        <w:jc w:val="both"/>
      </w:pPr>
      <w:r w:rsidRPr="005D23F6">
        <w:rPr>
          <w:color w:val="000000"/>
        </w:rPr>
        <w:t>Treasurer</w:t>
      </w:r>
    </w:p>
    <w:p w14:paraId="2D0ACD76" w14:textId="77777777" w:rsidR="005D23F6" w:rsidRPr="005D23F6" w:rsidRDefault="005D23F6" w:rsidP="005D23F6">
      <w:pPr>
        <w:numPr>
          <w:ilvl w:val="0"/>
          <w:numId w:val="22"/>
        </w:numPr>
        <w:pBdr>
          <w:top w:val="nil"/>
          <w:left w:val="nil"/>
          <w:bottom w:val="nil"/>
          <w:right w:val="nil"/>
          <w:between w:val="nil"/>
        </w:pBdr>
        <w:spacing w:line="278" w:lineRule="auto"/>
        <w:jc w:val="both"/>
      </w:pPr>
      <w:r w:rsidRPr="005D23F6">
        <w:rPr>
          <w:color w:val="000000"/>
        </w:rPr>
        <w:t>Encumbrance Clerk</w:t>
      </w:r>
    </w:p>
    <w:p w14:paraId="1278FD10" w14:textId="77777777" w:rsidR="005D23F6" w:rsidRPr="005D23F6" w:rsidRDefault="005D23F6" w:rsidP="005D23F6">
      <w:pPr>
        <w:spacing w:line="360" w:lineRule="auto"/>
        <w:ind w:left="432" w:hanging="432"/>
        <w:jc w:val="both"/>
      </w:pPr>
      <w:r w:rsidRPr="005D23F6">
        <w:rPr>
          <w:color w:val="7030A0"/>
        </w:rPr>
        <w:t>1.4</w:t>
      </w:r>
      <w:r w:rsidRPr="005D23F6">
        <w:rPr>
          <w:color w:val="7030A0"/>
        </w:rPr>
        <w:tab/>
      </w:r>
      <w:r w:rsidRPr="005D23F6">
        <w:t>The Board recognizes the right of all support personnel to join and participate in and support C.A.S.E. as well as to refrain from such activities. No support personnel shall be discriminated against by the Board or any administrative officer of the district, nor by C.A.S.E., or its representatives because of his/her membership, participation, support or non-membership, non-participation or non-support of C.A.S.E.</w:t>
      </w:r>
    </w:p>
    <w:p w14:paraId="46911672" w14:textId="77777777" w:rsidR="005D23F6" w:rsidRPr="005D23F6" w:rsidRDefault="005D23F6" w:rsidP="005D23F6">
      <w:pPr>
        <w:spacing w:line="360" w:lineRule="auto"/>
        <w:ind w:left="432" w:hanging="432"/>
        <w:jc w:val="both"/>
      </w:pPr>
      <w:r w:rsidRPr="005D23F6">
        <w:rPr>
          <w:color w:val="7030A0"/>
        </w:rPr>
        <w:t>1.5</w:t>
      </w:r>
      <w:r w:rsidRPr="005D23F6">
        <w:rPr>
          <w:color w:val="7030A0"/>
        </w:rPr>
        <w:tab/>
      </w:r>
      <w:r w:rsidRPr="005D23F6">
        <w:t>This recognition will remain in effect until verified election results show that C.A.S.E., no longer represents a majority of the support personnel of Chickasha Public Schools.</w:t>
      </w:r>
    </w:p>
    <w:p w14:paraId="4716DFC4" w14:textId="7542B1E2" w:rsidR="005D23F6" w:rsidRPr="005D23F6" w:rsidRDefault="005D23F6" w:rsidP="005D23F6">
      <w:pPr>
        <w:keepNext/>
        <w:keepLines/>
        <w:spacing w:before="40" w:after="0"/>
        <w:jc w:val="both"/>
        <w:outlineLvl w:val="2"/>
        <w:rPr>
          <w:rFonts w:ascii="Calibri Light" w:eastAsia="Times New Roman" w:hAnsi="Calibri Light" w:cs="Times New Roman"/>
          <w:color w:val="7030A0"/>
        </w:rPr>
      </w:pPr>
      <w:bookmarkStart w:id="61" w:name="_Toc182232848"/>
      <w:r w:rsidRPr="005D23F6">
        <w:rPr>
          <w:rFonts w:ascii="Calibri Light" w:eastAsia="Times New Roman" w:hAnsi="Calibri Light" w:cs="Times New Roman"/>
          <w:color w:val="7030A0"/>
        </w:rPr>
        <w:t>II</w:t>
      </w:r>
      <w:r w:rsidRPr="005D23F6">
        <w:rPr>
          <w:rFonts w:ascii="Calibri Light" w:eastAsia="Times New Roman" w:hAnsi="Calibri Light" w:cs="Times New Roman"/>
          <w:color w:val="7030A0"/>
        </w:rPr>
        <w:tab/>
        <w:t>SCOPE</w:t>
      </w:r>
      <w:r w:rsidR="00F3587B">
        <w:rPr>
          <w:rFonts w:ascii="Calibri Light" w:eastAsia="Times New Roman" w:hAnsi="Calibri Light" w:cs="Times New Roman"/>
          <w:color w:val="7030A0"/>
        </w:rPr>
        <w:t xml:space="preserve"> </w:t>
      </w:r>
      <w:r w:rsidRPr="005D23F6">
        <w:rPr>
          <w:rFonts w:ascii="Calibri Light" w:eastAsia="Times New Roman" w:hAnsi="Calibri Light" w:cs="Times New Roman"/>
          <w:color w:val="7030A0"/>
        </w:rPr>
        <w:t>OF</w:t>
      </w:r>
      <w:r w:rsidR="00F3587B">
        <w:rPr>
          <w:rFonts w:ascii="Calibri Light" w:eastAsia="Times New Roman" w:hAnsi="Calibri Light" w:cs="Times New Roman"/>
          <w:color w:val="7030A0"/>
        </w:rPr>
        <w:t xml:space="preserve"> </w:t>
      </w:r>
      <w:r w:rsidRPr="005D23F6">
        <w:rPr>
          <w:rFonts w:ascii="Calibri Light" w:eastAsia="Times New Roman" w:hAnsi="Calibri Light" w:cs="Times New Roman"/>
          <w:color w:val="7030A0"/>
        </w:rPr>
        <w:t>BARGAINING</w:t>
      </w:r>
      <w:bookmarkEnd w:id="61"/>
    </w:p>
    <w:p w14:paraId="53933F90" w14:textId="77777777" w:rsidR="005D23F6" w:rsidRPr="005D23F6" w:rsidRDefault="005D23F6" w:rsidP="005D23F6">
      <w:pPr>
        <w:spacing w:line="360" w:lineRule="auto"/>
        <w:ind w:left="432" w:hanging="432"/>
        <w:jc w:val="both"/>
      </w:pPr>
      <w:r w:rsidRPr="005D23F6">
        <w:rPr>
          <w:color w:val="7030A0"/>
        </w:rPr>
        <w:t>2.1</w:t>
      </w:r>
      <w:r w:rsidRPr="005D23F6">
        <w:rPr>
          <w:color w:val="7030A0"/>
        </w:rPr>
        <w:tab/>
      </w:r>
      <w:r w:rsidRPr="005D23F6">
        <w:t>The Board and C.A.S.E., agree to bargaining in good faith on wages, hours, fringe benefits and other terms and conditions of employment. There will be no bargaining on managerial rights. (Managerial rights are defined as those rights and responsibilities assigned to the Board by the School Laws of Oklahoma).</w:t>
      </w:r>
    </w:p>
    <w:p w14:paraId="52FA5D97" w14:textId="1AAF2516" w:rsidR="005D23F6" w:rsidRPr="005D23F6" w:rsidRDefault="005D23F6" w:rsidP="005D23F6">
      <w:pPr>
        <w:keepNext/>
        <w:keepLines/>
        <w:spacing w:before="40" w:after="0"/>
        <w:jc w:val="both"/>
        <w:outlineLvl w:val="2"/>
        <w:rPr>
          <w:rFonts w:ascii="Calibri Light" w:eastAsia="Times New Roman" w:hAnsi="Calibri Light" w:cs="Times New Roman"/>
          <w:color w:val="7030A0"/>
        </w:rPr>
      </w:pPr>
      <w:bookmarkStart w:id="62" w:name="_Toc182232849"/>
      <w:r w:rsidRPr="005D23F6">
        <w:rPr>
          <w:rFonts w:ascii="Calibri Light" w:eastAsia="Times New Roman" w:hAnsi="Calibri Light" w:cs="Times New Roman"/>
          <w:color w:val="7030A0"/>
        </w:rPr>
        <w:t>III</w:t>
      </w:r>
      <w:r w:rsidRPr="005D23F6">
        <w:rPr>
          <w:rFonts w:ascii="Calibri Light" w:eastAsia="Times New Roman" w:hAnsi="Calibri Light" w:cs="Times New Roman"/>
          <w:color w:val="7030A0"/>
        </w:rPr>
        <w:tab/>
        <w:t>NEGOTIATIONS</w:t>
      </w:r>
      <w:r w:rsidR="00F3587B">
        <w:rPr>
          <w:rFonts w:ascii="Calibri Light" w:eastAsia="Times New Roman" w:hAnsi="Calibri Light" w:cs="Times New Roman"/>
          <w:color w:val="7030A0"/>
        </w:rPr>
        <w:t xml:space="preserve"> </w:t>
      </w:r>
      <w:r w:rsidRPr="005D23F6">
        <w:rPr>
          <w:rFonts w:ascii="Calibri Light" w:eastAsia="Times New Roman" w:hAnsi="Calibri Light" w:cs="Times New Roman"/>
          <w:color w:val="7030A0"/>
        </w:rPr>
        <w:t>PROCEDURES</w:t>
      </w:r>
      <w:bookmarkEnd w:id="62"/>
    </w:p>
    <w:p w14:paraId="69E5415F" w14:textId="77777777" w:rsidR="005D23F6" w:rsidRPr="005D23F6" w:rsidRDefault="005D23F6" w:rsidP="005D23F6">
      <w:pPr>
        <w:spacing w:line="360" w:lineRule="auto"/>
        <w:ind w:left="432" w:hanging="432"/>
      </w:pPr>
      <w:r w:rsidRPr="005D23F6">
        <w:rPr>
          <w:color w:val="7030A0"/>
        </w:rPr>
        <w:t>3.1</w:t>
      </w:r>
      <w:r w:rsidRPr="005D23F6">
        <w:rPr>
          <w:color w:val="7030A0"/>
        </w:rPr>
        <w:tab/>
      </w:r>
      <w:r w:rsidRPr="005D23F6">
        <w:t>Negotiation Teams</w:t>
      </w:r>
    </w:p>
    <w:p w14:paraId="1B09B959" w14:textId="77777777" w:rsidR="005D23F6" w:rsidRPr="005D23F6" w:rsidRDefault="005D23F6" w:rsidP="005D23F6">
      <w:pPr>
        <w:spacing w:line="360" w:lineRule="auto"/>
        <w:ind w:left="864" w:hanging="432"/>
        <w:jc w:val="both"/>
      </w:pPr>
      <w:r w:rsidRPr="005D23F6">
        <w:rPr>
          <w:i/>
        </w:rPr>
        <w:t>3.1.1</w:t>
      </w:r>
      <w:r w:rsidRPr="005D23F6">
        <w:rPr>
          <w:color w:val="7030A0"/>
        </w:rPr>
        <w:tab/>
      </w:r>
      <w:r w:rsidRPr="005D23F6">
        <w:t>The Board and C.A.S.E. shall each designate not more than six (6) representatives to serve as its negotiation team. Alternates may be designated; however, alternates will attend the meetings, only when serving in the place of a regular team member.</w:t>
      </w:r>
    </w:p>
    <w:p w14:paraId="5F184B05" w14:textId="77777777" w:rsidR="005D23F6" w:rsidRPr="005D23F6" w:rsidRDefault="005D23F6" w:rsidP="005D23F6">
      <w:pPr>
        <w:spacing w:line="360" w:lineRule="auto"/>
        <w:ind w:left="864" w:hanging="432"/>
        <w:jc w:val="both"/>
      </w:pPr>
      <w:r w:rsidRPr="005D23F6">
        <w:rPr>
          <w:i/>
        </w:rPr>
        <w:t>3.1.2</w:t>
      </w:r>
      <w:r w:rsidRPr="005D23F6">
        <w:rPr>
          <w:i/>
        </w:rPr>
        <w:tab/>
      </w:r>
      <w:r w:rsidRPr="005D23F6">
        <w:t>All negotiations will take place between the designated representatives of the Board and C.A.S.E., in regular negotiation sessions.</w:t>
      </w:r>
    </w:p>
    <w:p w14:paraId="4202E7CB" w14:textId="77777777" w:rsidR="005D23F6" w:rsidRPr="005D23F6" w:rsidRDefault="005D23F6" w:rsidP="005D23F6">
      <w:pPr>
        <w:spacing w:line="360" w:lineRule="auto"/>
        <w:ind w:left="864" w:hanging="432"/>
      </w:pPr>
      <w:r w:rsidRPr="005D23F6">
        <w:rPr>
          <w:i/>
        </w:rPr>
        <w:t>3.1.3</w:t>
      </w:r>
      <w:r w:rsidRPr="005D23F6">
        <w:rPr>
          <w:i/>
        </w:rPr>
        <w:tab/>
      </w:r>
      <w:r w:rsidRPr="005D23F6">
        <w:t>All negotiations will be conducted in closed sessions.</w:t>
      </w:r>
    </w:p>
    <w:p w14:paraId="04831C95" w14:textId="77777777" w:rsidR="005D23F6" w:rsidRPr="005D23F6" w:rsidRDefault="005D23F6" w:rsidP="005D23F6">
      <w:pPr>
        <w:rPr>
          <w:color w:val="7030A0"/>
        </w:rPr>
      </w:pPr>
    </w:p>
    <w:p w14:paraId="34EC3EB2" w14:textId="77777777" w:rsidR="005D23F6" w:rsidRPr="005D23F6" w:rsidRDefault="005D23F6" w:rsidP="005D23F6">
      <w:r w:rsidRPr="005D23F6">
        <w:rPr>
          <w:color w:val="7030A0"/>
        </w:rPr>
        <w:t>3.2</w:t>
      </w:r>
      <w:r w:rsidRPr="005D23F6">
        <w:rPr>
          <w:i/>
        </w:rPr>
        <w:tab/>
      </w:r>
      <w:r w:rsidRPr="005D23F6">
        <w:t>Opening Negotiations</w:t>
      </w:r>
    </w:p>
    <w:p w14:paraId="662DFFD7" w14:textId="77777777" w:rsidR="005D23F6" w:rsidRPr="005D23F6" w:rsidRDefault="005D23F6" w:rsidP="005D23F6">
      <w:pPr>
        <w:spacing w:line="360" w:lineRule="auto"/>
        <w:ind w:left="864" w:hanging="432"/>
        <w:jc w:val="both"/>
      </w:pPr>
      <w:r w:rsidRPr="005D23F6">
        <w:rPr>
          <w:i/>
        </w:rPr>
        <w:lastRenderedPageBreak/>
        <w:t>3.2.1</w:t>
      </w:r>
      <w:r w:rsidRPr="005D23F6">
        <w:rPr>
          <w:i/>
        </w:rPr>
        <w:tab/>
      </w:r>
      <w:r w:rsidRPr="005D23F6">
        <w:t>A written request for a negotiation session between the Board and C.A.S.E., may be made by either party. This request for a negotiation session is to be made on or before May 31 of each year a negotiation session is to be held.</w:t>
      </w:r>
    </w:p>
    <w:p w14:paraId="0DBCB865" w14:textId="77777777" w:rsidR="005D23F6" w:rsidRPr="005D23F6" w:rsidRDefault="005D23F6" w:rsidP="005D23F6"/>
    <w:p w14:paraId="1BFAB3A4" w14:textId="77777777" w:rsidR="005D23F6" w:rsidRPr="005D23F6" w:rsidRDefault="005D23F6" w:rsidP="005D23F6">
      <w:pPr>
        <w:spacing w:line="360" w:lineRule="auto"/>
        <w:ind w:left="864" w:hanging="432"/>
        <w:jc w:val="both"/>
      </w:pPr>
      <w:r w:rsidRPr="005D23F6">
        <w:rPr>
          <w:i/>
        </w:rPr>
        <w:t>3.2.2</w:t>
      </w:r>
      <w:r w:rsidRPr="005D23F6">
        <w:rPr>
          <w:i/>
        </w:rPr>
        <w:tab/>
      </w:r>
      <w:r w:rsidRPr="005D23F6">
        <w:t>The first meeting of a negotiation session will be held within sixty (60) calendar days of the date of written request and/or after May 31. The date, time, and place of this meeting will be mutually agreed on by the spokesperson of the respective teams.</w:t>
      </w:r>
    </w:p>
    <w:p w14:paraId="7BCA4FD9" w14:textId="77777777" w:rsidR="005D23F6" w:rsidRPr="005D23F6" w:rsidRDefault="005D23F6" w:rsidP="005D23F6">
      <w:pPr>
        <w:spacing w:line="360" w:lineRule="auto"/>
        <w:ind w:left="864" w:hanging="432"/>
        <w:jc w:val="both"/>
      </w:pPr>
      <w:r w:rsidRPr="005D23F6">
        <w:rPr>
          <w:i/>
        </w:rPr>
        <w:t>3.2.3</w:t>
      </w:r>
      <w:r w:rsidRPr="005D23F6">
        <w:rPr>
          <w:i/>
        </w:rPr>
        <w:tab/>
      </w:r>
      <w:r w:rsidRPr="005D23F6">
        <w:t>The Association shall submit all of its negotiation proposals at the first session. The Board shall submit all of its negotiation proposals at the first session.</w:t>
      </w:r>
    </w:p>
    <w:p w14:paraId="1B663DA8" w14:textId="77777777" w:rsidR="005D23F6" w:rsidRPr="005D23F6" w:rsidRDefault="005D23F6" w:rsidP="005D23F6">
      <w:pPr>
        <w:spacing w:line="360" w:lineRule="auto"/>
        <w:ind w:left="864" w:hanging="432"/>
      </w:pPr>
      <w:r w:rsidRPr="005D23F6">
        <w:rPr>
          <w:i/>
        </w:rPr>
        <w:t>3.2.4</w:t>
      </w:r>
      <w:r w:rsidRPr="005D23F6">
        <w:rPr>
          <w:i/>
        </w:rPr>
        <w:tab/>
      </w:r>
      <w:r w:rsidRPr="005D23F6">
        <w:t>Subsequent negotiation meetings shall be held at times and places mutually agreed at the first meeting of the session</w:t>
      </w:r>
    </w:p>
    <w:p w14:paraId="3C581964" w14:textId="77777777" w:rsidR="005D23F6" w:rsidRPr="005D23F6" w:rsidRDefault="005D23F6" w:rsidP="005D23F6">
      <w:pPr>
        <w:spacing w:line="360" w:lineRule="auto"/>
        <w:ind w:left="864" w:hanging="432"/>
      </w:pPr>
      <w:r w:rsidRPr="005D23F6">
        <w:rPr>
          <w:i/>
        </w:rPr>
        <w:t>3.2.5</w:t>
      </w:r>
      <w:r w:rsidRPr="005D23F6">
        <w:rPr>
          <w:i/>
        </w:rPr>
        <w:tab/>
      </w:r>
      <w:r w:rsidRPr="005D23F6">
        <w:t>All Board Proposals and All C.A.S.E., proposals will be presented at the first negotiation meeting, EXCEPT: details on salary. Proposals may be provided after the Educational Appropriations have been made by the State Legislature. Subsequent proposals may only be submitted upon mutual agreement of the parties.</w:t>
      </w:r>
    </w:p>
    <w:p w14:paraId="1AD2F67C" w14:textId="77777777" w:rsidR="005D23F6" w:rsidRPr="005D23F6" w:rsidRDefault="005D23F6" w:rsidP="005D23F6">
      <w:pPr>
        <w:spacing w:line="360" w:lineRule="auto"/>
        <w:ind w:left="864" w:hanging="432"/>
      </w:pPr>
      <w:r w:rsidRPr="005D23F6">
        <w:rPr>
          <w:i/>
        </w:rPr>
        <w:t>3.2.6</w:t>
      </w:r>
      <w:r w:rsidRPr="005D23F6">
        <w:rPr>
          <w:i/>
        </w:rPr>
        <w:tab/>
      </w:r>
      <w:r w:rsidRPr="005D23F6">
        <w:t>During meetings each party is free to caucus at any time.</w:t>
      </w:r>
    </w:p>
    <w:p w14:paraId="2A46AEC4" w14:textId="77777777" w:rsidR="005D23F6" w:rsidRPr="005D23F6" w:rsidRDefault="005D23F6" w:rsidP="005D23F6">
      <w:r w:rsidRPr="005D23F6">
        <w:rPr>
          <w:color w:val="7030A0"/>
        </w:rPr>
        <w:t>3.3</w:t>
      </w:r>
      <w:r w:rsidRPr="005D23F6">
        <w:rPr>
          <w:color w:val="7030A0"/>
        </w:rPr>
        <w:tab/>
      </w:r>
      <w:r w:rsidRPr="005D23F6">
        <w:t>Negotiations Sessions</w:t>
      </w:r>
    </w:p>
    <w:p w14:paraId="74AB661F" w14:textId="77777777" w:rsidR="005D23F6" w:rsidRPr="005D23F6" w:rsidRDefault="005D23F6" w:rsidP="005D23F6">
      <w:pPr>
        <w:spacing w:line="360" w:lineRule="auto"/>
        <w:ind w:left="864" w:hanging="432"/>
      </w:pPr>
      <w:r w:rsidRPr="005D23F6">
        <w:rPr>
          <w:i/>
        </w:rPr>
        <w:t>3.3.1</w:t>
      </w:r>
      <w:r w:rsidRPr="005D23F6">
        <w:rPr>
          <w:i/>
        </w:rPr>
        <w:tab/>
      </w:r>
      <w:r w:rsidRPr="005D23F6">
        <w:t>Only members of the respective negotiation teams may be present during negotiation sessions. Other parties may be permitted to be present only by mutual agreement of the parties. The chief negotiator of each team will be the spokesperson for his/her team, unless he/she designated another member to be spokesperson for that meeting. By mutual agreement of the table any team member may speak to an issue on the table.</w:t>
      </w:r>
    </w:p>
    <w:p w14:paraId="6E79BA0E" w14:textId="77777777" w:rsidR="005D23F6" w:rsidRPr="005D23F6" w:rsidRDefault="005D23F6" w:rsidP="005D23F6">
      <w:pPr>
        <w:spacing w:line="360" w:lineRule="auto"/>
        <w:ind w:left="864" w:hanging="432"/>
      </w:pPr>
      <w:r w:rsidRPr="005D23F6">
        <w:rPr>
          <w:i/>
        </w:rPr>
        <w:t>3.3.2</w:t>
      </w:r>
      <w:r w:rsidRPr="005D23F6">
        <w:rPr>
          <w:i/>
        </w:rPr>
        <w:tab/>
      </w:r>
      <w:r w:rsidRPr="005D23F6">
        <w:t>No recordings or official transcripts shall be made without mutual agreement of the parties.</w:t>
      </w:r>
    </w:p>
    <w:p w14:paraId="4EE3A299" w14:textId="77777777" w:rsidR="005D23F6" w:rsidRPr="005D23F6" w:rsidRDefault="005D23F6" w:rsidP="005D23F6">
      <w:pPr>
        <w:spacing w:line="360" w:lineRule="auto"/>
        <w:ind w:left="864" w:hanging="432"/>
      </w:pPr>
      <w:r w:rsidRPr="005D23F6">
        <w:rPr>
          <w:i/>
        </w:rPr>
        <w:lastRenderedPageBreak/>
        <w:t>3.3.3</w:t>
      </w:r>
      <w:r w:rsidRPr="005D23F6">
        <w:rPr>
          <w:i/>
        </w:rPr>
        <w:tab/>
      </w:r>
      <w:r w:rsidRPr="005D23F6">
        <w:t>Negotiations will only be conducted between the representatives of the parties and only in regular negotiation sessions at the times, dates, and places mutually agreed upon by the parties. The time, date, place and agenda of subsequent sessions will be set by mutual agreement of the parties prior to the close of each negotiation session.</w:t>
      </w:r>
    </w:p>
    <w:p w14:paraId="0DE196A2" w14:textId="77777777" w:rsidR="005D23F6" w:rsidRPr="005D23F6" w:rsidRDefault="005D23F6" w:rsidP="005D23F6">
      <w:pPr>
        <w:spacing w:line="360" w:lineRule="auto"/>
        <w:ind w:left="864" w:hanging="432"/>
      </w:pPr>
      <w:r w:rsidRPr="005D23F6">
        <w:rPr>
          <w:i/>
        </w:rPr>
        <w:t>3.3.4</w:t>
      </w:r>
      <w:r w:rsidRPr="005D23F6">
        <w:rPr>
          <w:i/>
        </w:rPr>
        <w:tab/>
      </w:r>
      <w:r w:rsidRPr="005D23F6">
        <w:t>Negotiation sessions shall be scheduled at times which will not interfere with the employee work day and the educational programs of the district.</w:t>
      </w:r>
    </w:p>
    <w:p w14:paraId="225C9088" w14:textId="77777777" w:rsidR="005D23F6" w:rsidRPr="005D23F6" w:rsidRDefault="005D23F6" w:rsidP="005D23F6">
      <w:r w:rsidRPr="005D23F6">
        <w:rPr>
          <w:color w:val="7030A0"/>
        </w:rPr>
        <w:t>3.4</w:t>
      </w:r>
      <w:r w:rsidRPr="005D23F6">
        <w:rPr>
          <w:color w:val="2D1341"/>
          <w:sz w:val="26"/>
          <w:szCs w:val="26"/>
        </w:rPr>
        <w:tab/>
      </w:r>
      <w:r w:rsidRPr="005D23F6">
        <w:t>Tentative Agreement</w:t>
      </w:r>
    </w:p>
    <w:p w14:paraId="5421766A" w14:textId="77777777" w:rsidR="005D23F6" w:rsidRPr="005D23F6" w:rsidRDefault="005D23F6" w:rsidP="005D23F6">
      <w:pPr>
        <w:spacing w:line="360" w:lineRule="auto"/>
        <w:ind w:left="864" w:hanging="432"/>
      </w:pPr>
      <w:r w:rsidRPr="005D23F6">
        <w:rPr>
          <w:i/>
        </w:rPr>
        <w:t>3.4.1</w:t>
      </w:r>
      <w:r w:rsidRPr="005D23F6">
        <w:rPr>
          <w:i/>
        </w:rPr>
        <w:tab/>
      </w:r>
      <w:r w:rsidRPr="005D23F6">
        <w:t>Both parties agree that it is their mutual responsibility to empower their respective representatives with the necessary authority to make proposals, to consider proposals and counter proposals in the course of negotiations, and to reach tentative agreements subject to ratification by the Board and the Association.</w:t>
      </w:r>
    </w:p>
    <w:p w14:paraId="22C8A583" w14:textId="77777777" w:rsidR="005D23F6" w:rsidRPr="005D23F6" w:rsidRDefault="005D23F6" w:rsidP="005D23F6">
      <w:pPr>
        <w:spacing w:line="360" w:lineRule="auto"/>
        <w:ind w:left="864" w:hanging="432"/>
      </w:pPr>
      <w:r w:rsidRPr="005D23F6">
        <w:rPr>
          <w:i/>
        </w:rPr>
        <w:t>3.4.2</w:t>
      </w:r>
      <w:r w:rsidRPr="005D23F6">
        <w:rPr>
          <w:i/>
        </w:rPr>
        <w:tab/>
      </w:r>
      <w:r w:rsidRPr="005D23F6">
        <w:t>When tentative agreement is reached on any item, it shall be reduced to writing, and signed and dated by the spokesperson of each team. When tentative agreement is reached on all proposals, the total package shall be submitted by C.A.S.E., to the support personnel for ratification. C.A.S.E. will notify the superintendent of the results of the ratification vote not later than ten (10) working days after the total agreement has been reached by the bargaining teams. After ratification by C.A.S.E., the superintendent will present the agreement to the Board at the next regularly scheduled and or special meeting agenda. Upon ratification by the board, the written agreement shall be signed by the President of the Board and the President of C.A.S.E. The terms of the agreement will then be in full force and effect through the term of the agreement.</w:t>
      </w:r>
    </w:p>
    <w:p w14:paraId="068266BD" w14:textId="77777777" w:rsidR="005D23F6" w:rsidRPr="005D23F6" w:rsidRDefault="005D23F6" w:rsidP="005D23F6">
      <w:pPr>
        <w:keepNext/>
        <w:keepLines/>
        <w:spacing w:before="40" w:after="0"/>
        <w:outlineLvl w:val="2"/>
        <w:rPr>
          <w:rFonts w:ascii="Calibri Light" w:eastAsia="Times New Roman" w:hAnsi="Calibri Light" w:cs="Times New Roman"/>
          <w:color w:val="7030A0"/>
        </w:rPr>
      </w:pPr>
      <w:bookmarkStart w:id="63" w:name="_Toc110838888"/>
      <w:bookmarkStart w:id="64" w:name="_Toc182232850"/>
      <w:r w:rsidRPr="005D23F6">
        <w:rPr>
          <w:rFonts w:ascii="Calibri Light" w:eastAsia="Times New Roman" w:hAnsi="Calibri Light" w:cs="Times New Roman"/>
          <w:color w:val="7030A0"/>
        </w:rPr>
        <w:t>IV</w:t>
      </w:r>
      <w:r w:rsidRPr="005D23F6">
        <w:rPr>
          <w:rFonts w:ascii="Calibri Light" w:eastAsia="Times New Roman" w:hAnsi="Calibri Light" w:cs="Times New Roman"/>
          <w:color w:val="7030A0"/>
        </w:rPr>
        <w:tab/>
        <w:t>IMPASSE</w:t>
      </w:r>
      <w:bookmarkEnd w:id="63"/>
      <w:bookmarkEnd w:id="64"/>
    </w:p>
    <w:p w14:paraId="53AC1376" w14:textId="77777777" w:rsidR="005D23F6" w:rsidRPr="005D23F6" w:rsidRDefault="005D23F6" w:rsidP="005D23F6">
      <w:pPr>
        <w:spacing w:line="360" w:lineRule="auto"/>
      </w:pPr>
      <w:r w:rsidRPr="005D23F6">
        <w:rPr>
          <w:color w:val="7030A0"/>
        </w:rPr>
        <w:t>4.1</w:t>
      </w:r>
      <w:r w:rsidRPr="005D23F6">
        <w:rPr>
          <w:color w:val="7030A0"/>
        </w:rPr>
        <w:tab/>
      </w:r>
      <w:r w:rsidRPr="005D23F6">
        <w:t xml:space="preserve">In the event the bargaining team cannot reach agreement on all items being negotiated, either party may declare that impasse exists. Within two (2) working days after Declaration of impasse each party will provide to the other party, in writing, their last proposal on each of the items at impasse. The parties shall request mediation services of Federal Mediation and </w:t>
      </w:r>
      <w:r w:rsidRPr="005D23F6">
        <w:lastRenderedPageBreak/>
        <w:t>Conciliation service within two (2) working days of the exchange of final proposals. If the mediator is unable to bring about agreement between the parties, the issues still in dispute will be submitted to fact finding. Within five (5) working days after mediation is completed, representatives of the Board and C.A.S.E., will implement the provisions of Oklahoma Statute 70- 509.7</w:t>
      </w:r>
    </w:p>
    <w:p w14:paraId="0B73758E" w14:textId="77777777" w:rsidR="005D23F6" w:rsidRPr="005D23F6" w:rsidRDefault="005D23F6" w:rsidP="005D23F6">
      <w:pPr>
        <w:ind w:left="720" w:right="720"/>
        <w:rPr>
          <w:b/>
        </w:rPr>
      </w:pPr>
      <w:r w:rsidRPr="005D23F6">
        <w:rPr>
          <w:b/>
        </w:rPr>
        <w:t>The Board will be responsible for the fees and cost of its member on the Fact-finding committee. C.A.S.E., will be responsible for the cost and fees of its member on the Fact-finding committee.</w:t>
      </w:r>
    </w:p>
    <w:p w14:paraId="67717A56" w14:textId="77777777" w:rsidR="005D23F6" w:rsidRPr="005D23F6" w:rsidRDefault="005D23F6" w:rsidP="005D23F6">
      <w:pPr>
        <w:spacing w:line="360" w:lineRule="auto"/>
      </w:pPr>
      <w:r w:rsidRPr="005D23F6">
        <w:t>The Board and C.A.S.E., will share equally the cost and fees of the third member of the Fact-finding committee. By mutual agreement of the parties, the date for declaring impasse may be extended beyond the first day of school.</w:t>
      </w:r>
    </w:p>
    <w:p w14:paraId="076F2676" w14:textId="77777777" w:rsidR="005D23F6" w:rsidRPr="005D23F6" w:rsidRDefault="005D23F6" w:rsidP="005D23F6">
      <w:pPr>
        <w:spacing w:line="360" w:lineRule="auto"/>
      </w:pPr>
      <w:r w:rsidRPr="005D23F6">
        <w:rPr>
          <w:color w:val="7030A0"/>
        </w:rPr>
        <w:t>4.2</w:t>
      </w:r>
      <w:r w:rsidRPr="005D23F6">
        <w:rPr>
          <w:color w:val="7030A0"/>
        </w:rPr>
        <w:tab/>
      </w:r>
      <w:r w:rsidRPr="005D23F6">
        <w:t>A fact finding committee consisting of three (3) members shall be formed. One (1) member shall be selected by the Association, and one (1) member shall be selected by the Board, within five (5) days. The third member shall be selected by the first two (2) members as follows: The parties shall notify the State Superintendent of Public Instruction that a fact finder is needed and request a list of potential fact finders from the State Superintendent. If no name on the list is agreeable to both parties, a coin toss shall occur with the party winning the toss having the right to strike a name from the list. The parties will then continue alternately striking names from the list until only one name remains. The person whose name remains on the list will serve as the chairperson of the fact-finding committee.</w:t>
      </w:r>
    </w:p>
    <w:p w14:paraId="4E2341F3" w14:textId="77777777" w:rsidR="005D23F6" w:rsidRPr="005D23F6" w:rsidRDefault="005D23F6" w:rsidP="005D23F6">
      <w:pPr>
        <w:spacing w:line="360" w:lineRule="auto"/>
        <w:ind w:left="864" w:hanging="432"/>
      </w:pPr>
      <w:r w:rsidRPr="005D23F6">
        <w:rPr>
          <w:i/>
        </w:rPr>
        <w:t>4.2.1</w:t>
      </w:r>
      <w:r w:rsidRPr="005D23F6">
        <w:rPr>
          <w:i/>
        </w:rPr>
        <w:tab/>
      </w:r>
      <w:r w:rsidRPr="005D23F6">
        <w:t>The committee shall meet with the Board's and the Association's negotiation representatives for the purpose of fact finding. Within five (5) days after the selection of a chairperson, the representatives of the parties shall meet to exchange written language on each item at impasse. The exchanged documents shall be furnished to the chairperson and other members of the committee. Each item being submitted to fact finding shall show the last position taken by each negotiating team.</w:t>
      </w:r>
    </w:p>
    <w:p w14:paraId="39A5F340" w14:textId="77777777" w:rsidR="005D23F6" w:rsidRPr="005D23F6" w:rsidRDefault="005D23F6" w:rsidP="005D23F6">
      <w:pPr>
        <w:spacing w:line="360" w:lineRule="auto"/>
        <w:ind w:left="864" w:hanging="432"/>
      </w:pPr>
      <w:r w:rsidRPr="005D23F6">
        <w:rPr>
          <w:i/>
        </w:rPr>
        <w:t>4.2.2</w:t>
      </w:r>
      <w:r w:rsidRPr="005D23F6">
        <w:rPr>
          <w:i/>
        </w:rPr>
        <w:tab/>
      </w:r>
      <w:r w:rsidRPr="005D23F6">
        <w:t xml:space="preserve">The cost for the services of the fact-finding committee, including per diem expenses, if any, and actual and necessary travel expenses shall be shared in the </w:t>
      </w:r>
      <w:r w:rsidRPr="005D23F6">
        <w:lastRenderedPageBreak/>
        <w:t>following manner: The Board shall assume the expenses of the representative selected by the Board, the Association shall assume the expenses of the representative selected by the Association, and the expenses of the third member shall be shared equally by the Board and the Association.</w:t>
      </w:r>
    </w:p>
    <w:p w14:paraId="2E71AE46" w14:textId="77777777" w:rsidR="005D23F6" w:rsidRPr="005D23F6" w:rsidRDefault="005D23F6" w:rsidP="005D23F6">
      <w:pPr>
        <w:spacing w:line="360" w:lineRule="auto"/>
        <w:ind w:left="864" w:hanging="432"/>
      </w:pPr>
      <w:r w:rsidRPr="005D23F6">
        <w:rPr>
          <w:i/>
        </w:rPr>
        <w:t>4.2.3</w:t>
      </w:r>
      <w:r w:rsidRPr="005D23F6">
        <w:rPr>
          <w:i/>
        </w:rPr>
        <w:tab/>
      </w:r>
      <w:r w:rsidRPr="005D23F6">
        <w:t>The fact-finding committee shall have authority to establish procedural rules, conduct investigations, and hold hearings during which each party shall be given an opportunity to present its case with supporting evidence.</w:t>
      </w:r>
    </w:p>
    <w:p w14:paraId="5A378CF8" w14:textId="77777777" w:rsidR="005D23F6" w:rsidRPr="005D23F6" w:rsidRDefault="005D23F6" w:rsidP="005D23F6">
      <w:pPr>
        <w:spacing w:line="360" w:lineRule="auto"/>
        <w:ind w:left="864" w:hanging="432"/>
      </w:pPr>
      <w:r w:rsidRPr="005D23F6">
        <w:rPr>
          <w:i/>
        </w:rPr>
        <w:t>4.2.4</w:t>
      </w:r>
      <w:r w:rsidRPr="005D23F6">
        <w:rPr>
          <w:i/>
        </w:rPr>
        <w:tab/>
      </w:r>
      <w:r w:rsidRPr="005D23F6">
        <w:t>All hearings by the fact-finding committee shall be conducted in closed session.</w:t>
      </w:r>
    </w:p>
    <w:p w14:paraId="2027E242" w14:textId="77777777" w:rsidR="005D23F6" w:rsidRPr="005D23F6" w:rsidRDefault="005D23F6" w:rsidP="005D23F6">
      <w:pPr>
        <w:spacing w:line="360" w:lineRule="auto"/>
        <w:ind w:left="864" w:hanging="432"/>
      </w:pPr>
      <w:r w:rsidRPr="005D23F6">
        <w:rPr>
          <w:i/>
        </w:rPr>
        <w:t>4.2.5</w:t>
      </w:r>
      <w:r w:rsidRPr="005D23F6">
        <w:rPr>
          <w:i/>
        </w:rPr>
        <w:tab/>
      </w:r>
      <w:r w:rsidRPr="005D23F6">
        <w:t>The chairperson shall convene the committee for fact finding. The committee shall meet with the representatives of both parties and, within twenty (20) days after the fact-finding meeting shall present its written recommendation to the Board and the Association. The report shall set forth findings of fact and recommendations on the issues submitted.</w:t>
      </w:r>
    </w:p>
    <w:p w14:paraId="351FC17D" w14:textId="77777777" w:rsidR="005D23F6" w:rsidRPr="005D23F6" w:rsidRDefault="005D23F6" w:rsidP="005D23F6">
      <w:pPr>
        <w:spacing w:line="360" w:lineRule="auto"/>
      </w:pPr>
      <w:r w:rsidRPr="005D23F6">
        <w:rPr>
          <w:color w:val="7030A0"/>
        </w:rPr>
        <w:t>4.3</w:t>
      </w:r>
      <w:r w:rsidRPr="005D23F6">
        <w:rPr>
          <w:color w:val="7030A0"/>
        </w:rPr>
        <w:tab/>
      </w:r>
      <w:r w:rsidRPr="005D23F6">
        <w:t>If either party decides it must reject one or more of the committee1s recommendations, said party must, within seven (7) days after the committee has presented its recommendations, request a meeting of the representatives who have been negotiating for the Board and the Association. The parties shall meet within seven (7) days of the request, unless both parties deem it unnecessary. At such meeting, the parties shall exchange written statements expressing each party's rationale for rejecting each recommendation found unacceptable and shall attempt to clarify any remaining differences. The representatives shall then resume a good faith effort to resolve the remaining differences; provided, after fourteen (14) days after the exchange of written statements, as provided for by this section, either party may discontinue such effort.</w:t>
      </w:r>
    </w:p>
    <w:p w14:paraId="1E4EA524" w14:textId="77777777" w:rsidR="005D23F6" w:rsidRPr="005D23F6" w:rsidRDefault="005D23F6" w:rsidP="005D23F6">
      <w:pPr>
        <w:spacing w:line="360" w:lineRule="auto"/>
      </w:pPr>
      <w:r w:rsidRPr="005D23F6">
        <w:rPr>
          <w:color w:val="7030A0"/>
        </w:rPr>
        <w:t>4.4</w:t>
      </w:r>
      <w:r w:rsidRPr="005D23F6">
        <w:rPr>
          <w:color w:val="7030A0"/>
        </w:rPr>
        <w:tab/>
      </w:r>
      <w:r w:rsidRPr="005D23F6">
        <w:t xml:space="preserve">The Board shall file a copy of the fact-finding report with the office of the State Superintendent of Public Instruction. If the effort to resolve differences is successful, the parties shall draft a written agreement and present the agreement to both parties for ratification, and upon ratification such agreement shall also be forwarded to the State Superintendent. If the effort to resolve differences is unsuccessful, the Board shall forward to the State </w:t>
      </w:r>
      <w:r w:rsidRPr="005D23F6">
        <w:lastRenderedPageBreak/>
        <w:t>Superintendent in writing its final disposition of the negotiation's impasse process within thirty (30) days of the effective date of implementation.</w:t>
      </w:r>
    </w:p>
    <w:p w14:paraId="4A22098E" w14:textId="77777777" w:rsidR="005D23F6" w:rsidRPr="005D23F6" w:rsidRDefault="005D23F6" w:rsidP="005D23F6">
      <w:pPr>
        <w:keepNext/>
        <w:keepLines/>
        <w:spacing w:before="40" w:after="0"/>
        <w:outlineLvl w:val="2"/>
        <w:rPr>
          <w:color w:val="7030A0"/>
        </w:rPr>
      </w:pPr>
      <w:bookmarkStart w:id="65" w:name="_Toc110838889"/>
      <w:bookmarkStart w:id="66" w:name="_Toc182232851"/>
      <w:r w:rsidRPr="005D23F6">
        <w:rPr>
          <w:rFonts w:ascii="Calibri Light" w:eastAsia="Times New Roman" w:hAnsi="Calibri Light" w:cs="Times New Roman"/>
          <w:color w:val="7030A0"/>
        </w:rPr>
        <w:t>V.</w:t>
      </w:r>
      <w:r w:rsidRPr="005D23F6">
        <w:rPr>
          <w:rFonts w:ascii="Calibri Light" w:eastAsia="Times New Roman" w:hAnsi="Calibri Light" w:cs="Times New Roman"/>
          <w:color w:val="7030A0"/>
        </w:rPr>
        <w:tab/>
      </w:r>
      <w:r w:rsidRPr="005D23F6">
        <w:rPr>
          <w:color w:val="7030A0"/>
        </w:rPr>
        <w:t xml:space="preserve"> NO STRIKE CLAUSE</w:t>
      </w:r>
      <w:bookmarkEnd w:id="65"/>
      <w:bookmarkEnd w:id="66"/>
    </w:p>
    <w:p w14:paraId="16D55E43" w14:textId="77777777" w:rsidR="005D23F6" w:rsidRPr="005D23F6" w:rsidRDefault="005D23F6" w:rsidP="005D23F6">
      <w:pPr>
        <w:spacing w:line="360" w:lineRule="auto"/>
      </w:pPr>
      <w:r w:rsidRPr="005D23F6">
        <w:rPr>
          <w:color w:val="7030A0"/>
        </w:rPr>
        <w:t>5.1</w:t>
      </w:r>
      <w:r w:rsidRPr="005D23F6">
        <w:rPr>
          <w:color w:val="7030A0"/>
        </w:rPr>
        <w:tab/>
      </w:r>
      <w:r w:rsidRPr="005D23F6">
        <w:t>The procedure provided for herein for resolving impasse shall be the exclusive recourse of the Association. It shall be illegal and a violation of this Agreement for the Association or the members of the bargaining unit to strike or threaten to strike as a means of resolving differences with the Board. It shall also be a violation of this Agreement for the Association or the members of the bargaining unit to strike for any reason during the term of a contract negotiated in accordance with the provisions of this Agreement.</w:t>
      </w:r>
    </w:p>
    <w:p w14:paraId="128DE35E" w14:textId="77777777" w:rsidR="005D23F6" w:rsidRPr="005D23F6" w:rsidRDefault="005D23F6" w:rsidP="005D23F6">
      <w:pPr>
        <w:keepNext/>
        <w:keepLines/>
        <w:spacing w:before="40" w:after="0"/>
        <w:outlineLvl w:val="2"/>
        <w:rPr>
          <w:color w:val="7030A0"/>
        </w:rPr>
      </w:pPr>
      <w:bookmarkStart w:id="67" w:name="_Toc110838890"/>
      <w:bookmarkStart w:id="68" w:name="_Toc182232852"/>
      <w:r w:rsidRPr="005D23F6">
        <w:rPr>
          <w:rFonts w:ascii="Calibri Light" w:eastAsia="Times New Roman" w:hAnsi="Calibri Light" w:cs="Times New Roman"/>
          <w:color w:val="7030A0"/>
        </w:rPr>
        <w:t>VI</w:t>
      </w:r>
      <w:r w:rsidRPr="005D23F6">
        <w:rPr>
          <w:rFonts w:ascii="Calibri Light" w:eastAsia="Times New Roman" w:hAnsi="Calibri Light" w:cs="Times New Roman"/>
          <w:color w:val="7030A0"/>
        </w:rPr>
        <w:tab/>
      </w:r>
      <w:r w:rsidRPr="005D23F6">
        <w:rPr>
          <w:color w:val="7030A0"/>
        </w:rPr>
        <w:t>SAVINGS CLAUSE</w:t>
      </w:r>
      <w:bookmarkEnd w:id="67"/>
      <w:bookmarkEnd w:id="68"/>
    </w:p>
    <w:p w14:paraId="68585B5F" w14:textId="77777777" w:rsidR="005D23F6" w:rsidRPr="005D23F6" w:rsidRDefault="005D23F6" w:rsidP="005D23F6">
      <w:pPr>
        <w:spacing w:line="360" w:lineRule="auto"/>
      </w:pPr>
      <w:r w:rsidRPr="005D23F6">
        <w:rPr>
          <w:color w:val="7030A0"/>
        </w:rPr>
        <w:t>6.1</w:t>
      </w:r>
      <w:r w:rsidRPr="005D23F6">
        <w:rPr>
          <w:color w:val="7030A0"/>
        </w:rPr>
        <w:tab/>
      </w:r>
      <w:r w:rsidRPr="005D23F6">
        <w:t>In the event that any provision of this agreement is declared invalid by statute or by a court of competent jurisdiction, nor or hereinafter, then such provisions shall no longer be operative but all other provisions of this agreement shall continue in effect. Upon request by the Board or C.A.S.E., the teams representing the Board and C.A.S.E., shall within twenty (20) working days commence negotiations for a legally permissible replacement for the provisions affected.</w:t>
      </w:r>
    </w:p>
    <w:p w14:paraId="20B63DA1" w14:textId="77777777" w:rsidR="005D23F6" w:rsidRPr="005D23F6" w:rsidRDefault="005D23F6" w:rsidP="005D23F6">
      <w:pPr>
        <w:spacing w:line="360" w:lineRule="auto"/>
      </w:pPr>
      <w:r w:rsidRPr="005D23F6">
        <w:rPr>
          <w:color w:val="7030A0"/>
        </w:rPr>
        <w:t>6.2.1</w:t>
      </w:r>
      <w:r w:rsidRPr="005D23F6">
        <w:rPr>
          <w:color w:val="7030A0"/>
        </w:rPr>
        <w:tab/>
      </w:r>
      <w:r w:rsidRPr="005D23F6">
        <w:t>If a change in statute or decision of a court of last resort results in a change in benefits to the employees , the change will be incorporated.</w:t>
      </w:r>
    </w:p>
    <w:p w14:paraId="0A671578" w14:textId="77777777" w:rsidR="005D23F6" w:rsidRPr="005D23F6" w:rsidRDefault="005D23F6" w:rsidP="005D23F6">
      <w:pPr>
        <w:keepNext/>
        <w:keepLines/>
        <w:spacing w:before="40" w:after="0"/>
        <w:outlineLvl w:val="2"/>
        <w:rPr>
          <w:rFonts w:ascii="Calibri Light" w:eastAsia="Times New Roman" w:hAnsi="Calibri Light" w:cs="Times New Roman"/>
          <w:color w:val="7030A0"/>
        </w:rPr>
      </w:pPr>
      <w:bookmarkStart w:id="69" w:name="_Toc110838891"/>
      <w:bookmarkStart w:id="70" w:name="_Toc182232853"/>
      <w:r w:rsidRPr="005D23F6">
        <w:rPr>
          <w:rFonts w:ascii="Calibri Light" w:eastAsia="Times New Roman" w:hAnsi="Calibri Light" w:cs="Times New Roman"/>
          <w:color w:val="7030A0"/>
        </w:rPr>
        <w:t>VII</w:t>
      </w:r>
      <w:r w:rsidRPr="005D23F6">
        <w:rPr>
          <w:rFonts w:ascii="Calibri Light" w:eastAsia="Times New Roman" w:hAnsi="Calibri Light" w:cs="Times New Roman"/>
          <w:color w:val="7030A0"/>
        </w:rPr>
        <w:tab/>
        <w:t>DURATION OF AGREEMENT</w:t>
      </w:r>
      <w:bookmarkEnd w:id="69"/>
      <w:bookmarkEnd w:id="70"/>
    </w:p>
    <w:p w14:paraId="2FAF571D" w14:textId="77777777" w:rsidR="005D23F6" w:rsidRPr="005D23F6" w:rsidRDefault="005D23F6" w:rsidP="005D23F6">
      <w:pPr>
        <w:spacing w:line="360" w:lineRule="auto"/>
      </w:pPr>
      <w:r w:rsidRPr="005D23F6">
        <w:rPr>
          <w:color w:val="7030A0"/>
        </w:rPr>
        <w:t>7.1</w:t>
      </w:r>
      <w:r w:rsidRPr="005D23F6">
        <w:rPr>
          <w:color w:val="7030A0"/>
        </w:rPr>
        <w:tab/>
      </w:r>
      <w:r w:rsidRPr="005D23F6">
        <w:t>This Agreement shall continue in effect for successive fiscal year periods unless notice is given, in writing, between January 1 and January 31 of any year, by either party, which the party desires to modify, amend or terminate this Agreement. Once such notice is given, negotiations related to changes in this Agreement shall commence on a mutually agreeable date within thirty (30) days of such notice.</w:t>
      </w:r>
    </w:p>
    <w:p w14:paraId="74ADC80D" w14:textId="77777777" w:rsidR="005D23F6" w:rsidRPr="005D23F6" w:rsidRDefault="005D23F6" w:rsidP="005D23F6">
      <w:pPr>
        <w:spacing w:line="360" w:lineRule="auto"/>
      </w:pPr>
      <w:r w:rsidRPr="005D23F6">
        <w:rPr>
          <w:color w:val="7030A0"/>
        </w:rPr>
        <w:t>7.2</w:t>
      </w:r>
      <w:r w:rsidRPr="005D23F6">
        <w:rPr>
          <w:color w:val="7030A0"/>
        </w:rPr>
        <w:tab/>
      </w:r>
      <w:r w:rsidRPr="005D23F6">
        <w:t xml:space="preserve">This agreement shall take effect upon ratification and signing by the president of the respective parties and will be in full force and effect through 12:00 midnight, June 30, of the following year. Either party may commence negotiations for the terms of a successor agreement by written notification to the other party if no notification is tendered prior to the </w:t>
      </w:r>
      <w:r w:rsidRPr="005D23F6">
        <w:lastRenderedPageBreak/>
        <w:t>expiration date set forth above, then all terms and conditions contained herein will be renewed automatically without modification, unless either party shall request an amendment.</w:t>
      </w:r>
    </w:p>
    <w:p w14:paraId="49E096BB" w14:textId="77777777" w:rsidR="005D23F6" w:rsidRPr="005D23F6" w:rsidRDefault="005D23F6" w:rsidP="005D23F6"/>
    <w:p w14:paraId="48034F16" w14:textId="77777777" w:rsidR="005D23F6" w:rsidRPr="005D23F6" w:rsidRDefault="005D23F6" w:rsidP="005D23F6">
      <w:pPr>
        <w:widowControl w:val="0"/>
        <w:pBdr>
          <w:top w:val="nil"/>
          <w:left w:val="nil"/>
          <w:bottom w:val="nil"/>
          <w:right w:val="nil"/>
          <w:between w:val="nil"/>
        </w:pBdr>
        <w:spacing w:before="3" w:after="0" w:line="240" w:lineRule="auto"/>
        <w:rPr>
          <w:rFonts w:ascii="Times New Roman" w:eastAsia="Times New Roman" w:hAnsi="Times New Roman" w:cs="Times New Roman"/>
          <w:color w:val="000000"/>
          <w:sz w:val="27"/>
          <w:szCs w:val="27"/>
        </w:rPr>
      </w:pPr>
    </w:p>
    <w:p w14:paraId="41FDDFF3" w14:textId="77777777" w:rsidR="005D23F6" w:rsidRPr="005D23F6" w:rsidRDefault="005D23F6" w:rsidP="005D23F6">
      <w:pPr>
        <w:tabs>
          <w:tab w:val="left" w:pos="2991"/>
          <w:tab w:val="left" w:pos="3792"/>
        </w:tabs>
        <w:ind w:left="465"/>
      </w:pPr>
      <w:r w:rsidRPr="005D23F6">
        <w:rPr>
          <w:b/>
          <w:color w:val="212121"/>
          <w:sz w:val="36"/>
          <w:szCs w:val="36"/>
          <w:vertAlign w:val="superscript"/>
        </w:rPr>
        <w:t>ADOPTED _________________/           /__________________________</w:t>
      </w:r>
    </w:p>
    <w:p w14:paraId="438548C4" w14:textId="77777777" w:rsidR="005D23F6" w:rsidRPr="005D23F6" w:rsidRDefault="005D23F6" w:rsidP="005D23F6">
      <w:pPr>
        <w:widowControl w:val="0"/>
        <w:pBdr>
          <w:top w:val="nil"/>
          <w:left w:val="nil"/>
          <w:bottom w:val="nil"/>
          <w:right w:val="nil"/>
          <w:between w:val="nil"/>
        </w:pBdr>
        <w:spacing w:before="2" w:after="0" w:line="240" w:lineRule="auto"/>
        <w:rPr>
          <w:rFonts w:ascii="Times New Roman" w:eastAsia="Times New Roman" w:hAnsi="Times New Roman" w:cs="Times New Roman"/>
          <w:color w:val="212121"/>
        </w:rPr>
      </w:pPr>
    </w:p>
    <w:p w14:paraId="6B4558B9" w14:textId="77777777" w:rsidR="005D23F6" w:rsidRPr="005D23F6" w:rsidRDefault="005D23F6" w:rsidP="005D23F6">
      <w:pPr>
        <w:widowControl w:val="0"/>
        <w:pBdr>
          <w:top w:val="nil"/>
          <w:left w:val="nil"/>
          <w:bottom w:val="nil"/>
          <w:right w:val="nil"/>
          <w:between w:val="nil"/>
        </w:pBdr>
        <w:spacing w:before="2" w:after="0" w:line="240" w:lineRule="auto"/>
        <w:rPr>
          <w:rFonts w:ascii="Times New Roman" w:eastAsia="Times New Roman" w:hAnsi="Times New Roman" w:cs="Times New Roman"/>
          <w:color w:val="212121"/>
        </w:rPr>
      </w:pPr>
    </w:p>
    <w:p w14:paraId="5E69A306" w14:textId="77777777" w:rsidR="005D23F6" w:rsidRPr="005D23F6" w:rsidRDefault="005D23F6" w:rsidP="005D23F6">
      <w:pPr>
        <w:widowControl w:val="0"/>
        <w:pBdr>
          <w:top w:val="nil"/>
          <w:left w:val="nil"/>
          <w:bottom w:val="nil"/>
          <w:right w:val="nil"/>
          <w:between w:val="nil"/>
        </w:pBdr>
        <w:spacing w:before="2" w:after="0" w:line="240" w:lineRule="auto"/>
        <w:rPr>
          <w:rFonts w:ascii="Times New Roman" w:eastAsia="Times New Roman" w:hAnsi="Times New Roman" w:cs="Times New Roman"/>
          <w:color w:val="212121"/>
        </w:rPr>
      </w:pPr>
    </w:p>
    <w:p w14:paraId="159FF3BA" w14:textId="77777777" w:rsidR="005D23F6" w:rsidRPr="005D23F6" w:rsidRDefault="005D23F6" w:rsidP="005D23F6">
      <w:pPr>
        <w:widowControl w:val="0"/>
        <w:pBdr>
          <w:top w:val="nil"/>
          <w:left w:val="nil"/>
          <w:bottom w:val="nil"/>
          <w:right w:val="nil"/>
          <w:between w:val="nil"/>
        </w:pBdr>
        <w:spacing w:before="2" w:after="0" w:line="240" w:lineRule="auto"/>
        <w:rPr>
          <w:rFonts w:ascii="Times New Roman" w:eastAsia="Times New Roman" w:hAnsi="Times New Roman" w:cs="Times New Roman"/>
          <w:color w:val="212121"/>
        </w:rPr>
      </w:pPr>
    </w:p>
    <w:p w14:paraId="3455D22E" w14:textId="77777777" w:rsidR="005D23F6" w:rsidRPr="005D23F6" w:rsidRDefault="005D23F6" w:rsidP="005D23F6">
      <w:pPr>
        <w:widowControl w:val="0"/>
        <w:pBdr>
          <w:top w:val="nil"/>
          <w:left w:val="nil"/>
          <w:bottom w:val="nil"/>
          <w:right w:val="nil"/>
          <w:between w:val="nil"/>
        </w:pBdr>
        <w:spacing w:before="2" w:after="0" w:line="240" w:lineRule="auto"/>
        <w:rPr>
          <w:rFonts w:ascii="Times New Roman" w:eastAsia="Times New Roman" w:hAnsi="Times New Roman" w:cs="Times New Roman"/>
          <w:color w:val="212121"/>
        </w:rPr>
      </w:pPr>
    </w:p>
    <w:p w14:paraId="5B6CFD9C" w14:textId="77777777" w:rsidR="005D23F6" w:rsidRPr="005D23F6" w:rsidRDefault="005D23F6" w:rsidP="005D23F6">
      <w:pPr>
        <w:widowControl w:val="0"/>
        <w:pBdr>
          <w:top w:val="nil"/>
          <w:left w:val="nil"/>
          <w:bottom w:val="nil"/>
          <w:right w:val="nil"/>
          <w:between w:val="nil"/>
        </w:pBdr>
        <w:spacing w:before="2" w:after="0" w:line="240" w:lineRule="auto"/>
        <w:rPr>
          <w:rFonts w:ascii="Times New Roman" w:eastAsia="Times New Roman" w:hAnsi="Times New Roman" w:cs="Times New Roman"/>
          <w:color w:val="212121"/>
          <w:sz w:val="25"/>
          <w:szCs w:val="25"/>
        </w:rPr>
      </w:pPr>
      <w:r w:rsidRPr="005D23F6">
        <w:rPr>
          <w:rFonts w:ascii="Times New Roman" w:eastAsia="Times New Roman" w:hAnsi="Times New Roman" w:cs="Times New Roman"/>
          <w:color w:val="212121"/>
          <w:sz w:val="25"/>
          <w:szCs w:val="25"/>
        </w:rPr>
        <w:t>_____________________________</w:t>
      </w:r>
      <w:r w:rsidRPr="005D23F6">
        <w:rPr>
          <w:rFonts w:ascii="Times New Roman" w:eastAsia="Times New Roman" w:hAnsi="Times New Roman" w:cs="Times New Roman"/>
          <w:color w:val="212121"/>
          <w:sz w:val="25"/>
          <w:szCs w:val="25"/>
        </w:rPr>
        <w:tab/>
      </w:r>
      <w:r w:rsidRPr="005D23F6">
        <w:rPr>
          <w:rFonts w:ascii="Times New Roman" w:eastAsia="Times New Roman" w:hAnsi="Times New Roman" w:cs="Times New Roman"/>
          <w:color w:val="212121"/>
          <w:sz w:val="25"/>
          <w:szCs w:val="25"/>
        </w:rPr>
        <w:tab/>
        <w:t>_______________________________</w:t>
      </w:r>
    </w:p>
    <w:p w14:paraId="7F4A2DC6" w14:textId="77777777" w:rsidR="005D23F6" w:rsidRPr="005D23F6" w:rsidRDefault="005D23F6" w:rsidP="005D23F6">
      <w:pPr>
        <w:widowControl w:val="0"/>
        <w:pBdr>
          <w:top w:val="nil"/>
          <w:left w:val="nil"/>
          <w:bottom w:val="nil"/>
          <w:right w:val="nil"/>
          <w:between w:val="nil"/>
        </w:pBdr>
        <w:spacing w:before="2" w:after="0" w:line="240" w:lineRule="auto"/>
        <w:ind w:firstLine="720"/>
        <w:rPr>
          <w:rFonts w:ascii="Times New Roman" w:eastAsia="Times New Roman" w:hAnsi="Times New Roman" w:cs="Times New Roman"/>
          <w:color w:val="000000"/>
          <w:sz w:val="25"/>
          <w:szCs w:val="25"/>
        </w:rPr>
      </w:pPr>
      <w:r w:rsidRPr="005D23F6">
        <w:rPr>
          <w:rFonts w:ascii="Times New Roman" w:eastAsia="Times New Roman" w:hAnsi="Times New Roman" w:cs="Times New Roman"/>
          <w:color w:val="212121"/>
          <w:sz w:val="25"/>
          <w:szCs w:val="25"/>
        </w:rPr>
        <w:t>President of the Board</w:t>
      </w:r>
      <w:r w:rsidRPr="005D23F6">
        <w:rPr>
          <w:rFonts w:ascii="Times New Roman" w:eastAsia="Times New Roman" w:hAnsi="Times New Roman" w:cs="Times New Roman"/>
          <w:color w:val="212121"/>
          <w:sz w:val="25"/>
          <w:szCs w:val="25"/>
        </w:rPr>
        <w:tab/>
      </w:r>
      <w:r w:rsidRPr="005D23F6">
        <w:rPr>
          <w:rFonts w:ascii="Times New Roman" w:eastAsia="Times New Roman" w:hAnsi="Times New Roman" w:cs="Times New Roman"/>
          <w:color w:val="212121"/>
          <w:sz w:val="25"/>
          <w:szCs w:val="25"/>
        </w:rPr>
        <w:tab/>
      </w:r>
      <w:r w:rsidRPr="005D23F6">
        <w:rPr>
          <w:rFonts w:ascii="Times New Roman" w:eastAsia="Times New Roman" w:hAnsi="Times New Roman" w:cs="Times New Roman"/>
          <w:color w:val="212121"/>
          <w:sz w:val="25"/>
          <w:szCs w:val="25"/>
        </w:rPr>
        <w:tab/>
      </w:r>
      <w:r w:rsidRPr="005D23F6">
        <w:rPr>
          <w:rFonts w:ascii="Times New Roman" w:eastAsia="Times New Roman" w:hAnsi="Times New Roman" w:cs="Times New Roman"/>
          <w:color w:val="212121"/>
          <w:sz w:val="25"/>
          <w:szCs w:val="25"/>
        </w:rPr>
        <w:tab/>
        <w:t>President of the Association</w:t>
      </w:r>
    </w:p>
    <w:p w14:paraId="5BCAF88B" w14:textId="77777777" w:rsidR="005D23F6" w:rsidRPr="005D23F6" w:rsidRDefault="005D23F6" w:rsidP="005D23F6">
      <w:pPr>
        <w:spacing w:after="0" w:line="360" w:lineRule="auto"/>
        <w:rPr>
          <w:sz w:val="28"/>
          <w:szCs w:val="28"/>
        </w:rPr>
      </w:pPr>
    </w:p>
    <w:p w14:paraId="14ADD0D4" w14:textId="77777777" w:rsidR="005D23F6" w:rsidRPr="005D23F6" w:rsidRDefault="005D23F6" w:rsidP="005D23F6">
      <w:pPr>
        <w:spacing w:after="0" w:line="360" w:lineRule="auto"/>
        <w:rPr>
          <w:sz w:val="28"/>
          <w:szCs w:val="28"/>
        </w:rPr>
      </w:pPr>
    </w:p>
    <w:p w14:paraId="6B3110CE" w14:textId="77777777" w:rsidR="005D23F6" w:rsidRPr="005D23F6" w:rsidRDefault="005D23F6" w:rsidP="005D23F6">
      <w:pPr>
        <w:spacing w:after="0" w:line="360" w:lineRule="auto"/>
        <w:rPr>
          <w:sz w:val="28"/>
          <w:szCs w:val="28"/>
        </w:rPr>
      </w:pPr>
    </w:p>
    <w:p w14:paraId="545EAD17" w14:textId="77777777" w:rsidR="005D23F6" w:rsidRPr="005D23F6" w:rsidRDefault="005D23F6" w:rsidP="005D23F6">
      <w:pPr>
        <w:spacing w:after="0" w:line="360" w:lineRule="auto"/>
        <w:rPr>
          <w:sz w:val="28"/>
          <w:szCs w:val="28"/>
        </w:rPr>
      </w:pPr>
    </w:p>
    <w:p w14:paraId="4F2327BE" w14:textId="77777777" w:rsidR="005D23F6" w:rsidRPr="005D23F6" w:rsidRDefault="005D23F6" w:rsidP="005D23F6">
      <w:pPr>
        <w:spacing w:after="0" w:line="360" w:lineRule="auto"/>
        <w:rPr>
          <w:sz w:val="28"/>
          <w:szCs w:val="28"/>
        </w:rPr>
      </w:pPr>
    </w:p>
    <w:p w14:paraId="12B87C71" w14:textId="77777777" w:rsidR="005D23F6" w:rsidRPr="005D23F6" w:rsidRDefault="005D23F6" w:rsidP="005D23F6">
      <w:pPr>
        <w:spacing w:after="0" w:line="360" w:lineRule="auto"/>
        <w:rPr>
          <w:sz w:val="28"/>
          <w:szCs w:val="28"/>
        </w:rPr>
      </w:pPr>
    </w:p>
    <w:p w14:paraId="4A8ABB6A" w14:textId="77777777" w:rsidR="005D23F6" w:rsidRPr="005D23F6" w:rsidRDefault="005D23F6" w:rsidP="005D23F6">
      <w:pPr>
        <w:spacing w:line="278" w:lineRule="auto"/>
        <w:rPr>
          <w:rFonts w:ascii="Aptos" w:eastAsia="Aptos" w:hAnsi="Aptos" w:cs="Times New Roman"/>
          <w:kern w:val="2"/>
          <w14:ligatures w14:val="standardContextual"/>
        </w:rPr>
      </w:pPr>
    </w:p>
    <w:p w14:paraId="618D1CA3" w14:textId="77777777" w:rsidR="00A4626C" w:rsidRDefault="00A4626C" w:rsidP="00767857">
      <w:pPr>
        <w:spacing w:after="0" w:line="360" w:lineRule="auto"/>
        <w:jc w:val="both"/>
        <w:rPr>
          <w:sz w:val="28"/>
          <w:szCs w:val="28"/>
        </w:rPr>
      </w:pPr>
    </w:p>
    <w:p w14:paraId="7D9073F3" w14:textId="77777777" w:rsidR="00A4626C" w:rsidRDefault="00A4626C" w:rsidP="00767857">
      <w:pPr>
        <w:spacing w:after="0" w:line="360" w:lineRule="auto"/>
        <w:jc w:val="both"/>
        <w:rPr>
          <w:sz w:val="28"/>
          <w:szCs w:val="28"/>
        </w:rPr>
      </w:pPr>
    </w:p>
    <w:p w14:paraId="29BD3035" w14:textId="77777777" w:rsidR="00A4626C" w:rsidRDefault="00A4626C">
      <w:pPr>
        <w:spacing w:after="0" w:line="360" w:lineRule="auto"/>
        <w:rPr>
          <w:sz w:val="28"/>
          <w:szCs w:val="28"/>
        </w:rPr>
      </w:pPr>
    </w:p>
    <w:p w14:paraId="59EF2FB4" w14:textId="77777777" w:rsidR="00A4626C" w:rsidRDefault="00A4626C">
      <w:pPr>
        <w:spacing w:after="0" w:line="360" w:lineRule="auto"/>
        <w:rPr>
          <w:sz w:val="28"/>
          <w:szCs w:val="28"/>
        </w:rPr>
      </w:pPr>
    </w:p>
    <w:p w14:paraId="4805ED0C" w14:textId="77777777" w:rsidR="00A4626C" w:rsidRDefault="00A4626C">
      <w:pPr>
        <w:spacing w:after="0" w:line="360" w:lineRule="auto"/>
        <w:rPr>
          <w:sz w:val="28"/>
          <w:szCs w:val="28"/>
        </w:rPr>
      </w:pPr>
    </w:p>
    <w:p w14:paraId="2663CB57" w14:textId="77777777" w:rsidR="00A4626C" w:rsidRDefault="00A4626C">
      <w:pPr>
        <w:spacing w:after="0" w:line="360" w:lineRule="auto"/>
        <w:rPr>
          <w:sz w:val="28"/>
          <w:szCs w:val="28"/>
        </w:rPr>
      </w:pPr>
    </w:p>
    <w:p w14:paraId="5D7C843F" w14:textId="77777777" w:rsidR="00A4626C" w:rsidRDefault="00A4626C">
      <w:pPr>
        <w:spacing w:after="0" w:line="360" w:lineRule="auto"/>
        <w:rPr>
          <w:sz w:val="28"/>
          <w:szCs w:val="28"/>
        </w:rPr>
      </w:pPr>
    </w:p>
    <w:p w14:paraId="0CEA5535" w14:textId="77777777" w:rsidR="00A4626C" w:rsidRDefault="00A4626C">
      <w:pPr>
        <w:spacing w:after="0" w:line="360" w:lineRule="auto"/>
        <w:rPr>
          <w:sz w:val="28"/>
          <w:szCs w:val="28"/>
        </w:rPr>
      </w:pPr>
    </w:p>
    <w:p w14:paraId="14D39073" w14:textId="77777777" w:rsidR="00A4626C" w:rsidRDefault="00A4626C">
      <w:pPr>
        <w:spacing w:after="0" w:line="360" w:lineRule="auto"/>
        <w:rPr>
          <w:sz w:val="28"/>
          <w:szCs w:val="28"/>
        </w:rPr>
      </w:pPr>
    </w:p>
    <w:p w14:paraId="1359361D" w14:textId="77777777" w:rsidR="00A4626C" w:rsidRDefault="00A4626C">
      <w:pPr>
        <w:spacing w:after="0" w:line="360" w:lineRule="auto"/>
        <w:rPr>
          <w:sz w:val="28"/>
          <w:szCs w:val="28"/>
        </w:rPr>
      </w:pPr>
    </w:p>
    <w:p w14:paraId="607DC210" w14:textId="2C61382D" w:rsidR="00A4626C" w:rsidRDefault="006831A6">
      <w:pPr>
        <w:pStyle w:val="Heading2"/>
        <w:ind w:left="432" w:hanging="432"/>
      </w:pPr>
      <w:bookmarkStart w:id="71" w:name="_Toc182232854"/>
      <w:bookmarkEnd w:id="57"/>
      <w:r>
        <w:lastRenderedPageBreak/>
        <w:t>PERFORMANCE</w:t>
      </w:r>
      <w:r w:rsidR="005D23F6">
        <w:t xml:space="preserve"> </w:t>
      </w:r>
      <w:r>
        <w:t>APPRAISAL</w:t>
      </w:r>
      <w:r w:rsidR="005D23F6">
        <w:t xml:space="preserve"> </w:t>
      </w:r>
      <w:r>
        <w:t>FOR</w:t>
      </w:r>
      <w:r w:rsidR="005D23F6">
        <w:t xml:space="preserve"> </w:t>
      </w:r>
      <w:r>
        <w:t>SUPPORT</w:t>
      </w:r>
      <w:r w:rsidR="005D23F6">
        <w:t xml:space="preserve"> </w:t>
      </w:r>
      <w:r>
        <w:t>PERSONNEL</w:t>
      </w:r>
      <w:bookmarkEnd w:id="71"/>
    </w:p>
    <w:p w14:paraId="538ABD3F" w14:textId="77777777" w:rsidR="00A4626C" w:rsidRDefault="006831A6">
      <w:pPr>
        <w:spacing w:after="0" w:line="360" w:lineRule="auto"/>
        <w:rPr>
          <w:sz w:val="28"/>
          <w:szCs w:val="28"/>
        </w:rPr>
      </w:pPr>
      <w:r>
        <w:rPr>
          <w:noProof/>
          <w:sz w:val="28"/>
          <w:szCs w:val="28"/>
        </w:rPr>
        <w:drawing>
          <wp:inline distT="0" distB="0" distL="0" distR="0" wp14:anchorId="2B5E98BF" wp14:editId="6716ADED">
            <wp:extent cx="5943600" cy="7691755"/>
            <wp:effectExtent l="0" t="0" r="0" b="0"/>
            <wp:docPr id="7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943600" cy="7691755"/>
                    </a:xfrm>
                    <a:prstGeom prst="rect">
                      <a:avLst/>
                    </a:prstGeom>
                    <a:ln/>
                  </pic:spPr>
                </pic:pic>
              </a:graphicData>
            </a:graphic>
          </wp:inline>
        </w:drawing>
      </w:r>
    </w:p>
    <w:p w14:paraId="0C8B0723" w14:textId="77777777" w:rsidR="00A4626C" w:rsidRDefault="00A4626C">
      <w:pPr>
        <w:spacing w:after="0" w:line="360" w:lineRule="auto"/>
        <w:rPr>
          <w:sz w:val="28"/>
          <w:szCs w:val="28"/>
        </w:rPr>
      </w:pPr>
    </w:p>
    <w:p w14:paraId="4C9D76BF" w14:textId="77777777" w:rsidR="00A4626C" w:rsidRDefault="006831A6">
      <w:pPr>
        <w:spacing w:after="0" w:line="360" w:lineRule="auto"/>
        <w:rPr>
          <w:sz w:val="28"/>
          <w:szCs w:val="28"/>
        </w:rPr>
      </w:pPr>
      <w:r>
        <w:rPr>
          <w:noProof/>
          <w:sz w:val="28"/>
          <w:szCs w:val="28"/>
        </w:rPr>
        <w:drawing>
          <wp:inline distT="0" distB="0" distL="0" distR="0" wp14:anchorId="6C1B556E" wp14:editId="6FA95239">
            <wp:extent cx="5943600" cy="7691755"/>
            <wp:effectExtent l="0" t="0" r="0" b="0"/>
            <wp:docPr id="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943600" cy="7691755"/>
                    </a:xfrm>
                    <a:prstGeom prst="rect">
                      <a:avLst/>
                    </a:prstGeom>
                    <a:ln/>
                  </pic:spPr>
                </pic:pic>
              </a:graphicData>
            </a:graphic>
          </wp:inline>
        </w:drawing>
      </w:r>
    </w:p>
    <w:p w14:paraId="4FE15D98" w14:textId="64E91E04" w:rsidR="00A4626C" w:rsidRDefault="006831A6">
      <w:pPr>
        <w:pStyle w:val="Heading2"/>
        <w:ind w:left="432" w:hanging="432"/>
      </w:pPr>
      <w:bookmarkStart w:id="72" w:name="_Toc182232855"/>
      <w:r>
        <w:lastRenderedPageBreak/>
        <w:t>EDUCATIONAL</w:t>
      </w:r>
      <w:r w:rsidR="005D23F6">
        <w:t xml:space="preserve"> </w:t>
      </w:r>
      <w:r>
        <w:t>SUPPORT</w:t>
      </w:r>
      <w:r w:rsidR="005D23F6">
        <w:t xml:space="preserve"> </w:t>
      </w:r>
      <w:r>
        <w:t>PROFESSIONAL</w:t>
      </w:r>
      <w:r w:rsidR="005D23F6">
        <w:t xml:space="preserve"> </w:t>
      </w:r>
      <w:r>
        <w:t>OF</w:t>
      </w:r>
      <w:r w:rsidR="005D23F6">
        <w:t xml:space="preserve"> </w:t>
      </w:r>
      <w:r>
        <w:t>THE</w:t>
      </w:r>
      <w:r w:rsidR="005D23F6">
        <w:t xml:space="preserve"> </w:t>
      </w:r>
      <w:r>
        <w:t>QUARTER</w:t>
      </w:r>
      <w:r w:rsidR="005D23F6">
        <w:t xml:space="preserve"> </w:t>
      </w:r>
      <w:r>
        <w:t>(NOMINATIONFORM)</w:t>
      </w:r>
      <w:bookmarkEnd w:id="72"/>
    </w:p>
    <w:p w14:paraId="13D072C1" w14:textId="77777777" w:rsidR="00A4626C" w:rsidRDefault="006831A6">
      <w:pPr>
        <w:spacing w:after="0" w:line="360" w:lineRule="auto"/>
        <w:rPr>
          <w:sz w:val="28"/>
          <w:szCs w:val="28"/>
        </w:rPr>
      </w:pPr>
      <w:r>
        <w:rPr>
          <w:noProof/>
          <w:sz w:val="28"/>
          <w:szCs w:val="28"/>
        </w:rPr>
        <w:drawing>
          <wp:inline distT="0" distB="0" distL="0" distR="0" wp14:anchorId="4DC438E3" wp14:editId="7BC730C1">
            <wp:extent cx="5943600" cy="7691755"/>
            <wp:effectExtent l="0" t="0" r="0" b="0"/>
            <wp:docPr id="7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5943600" cy="7691755"/>
                    </a:xfrm>
                    <a:prstGeom prst="rect">
                      <a:avLst/>
                    </a:prstGeom>
                    <a:ln/>
                  </pic:spPr>
                </pic:pic>
              </a:graphicData>
            </a:graphic>
          </wp:inline>
        </w:drawing>
      </w:r>
    </w:p>
    <w:p w14:paraId="3ECF041F" w14:textId="00970135" w:rsidR="00A4626C" w:rsidRDefault="006831A6">
      <w:pPr>
        <w:pStyle w:val="Heading2"/>
        <w:ind w:left="432" w:hanging="432"/>
      </w:pPr>
      <w:bookmarkStart w:id="73" w:name="_Toc182232856"/>
      <w:r>
        <w:lastRenderedPageBreak/>
        <w:t>SUPPORT</w:t>
      </w:r>
      <w:r w:rsidR="005D23F6">
        <w:t xml:space="preserve"> </w:t>
      </w:r>
      <w:r>
        <w:t>PERSONNEL</w:t>
      </w:r>
      <w:r w:rsidR="005D23F6">
        <w:t xml:space="preserve"> </w:t>
      </w:r>
      <w:r>
        <w:t>VOLUNTARY</w:t>
      </w:r>
      <w:r w:rsidR="005D23F6">
        <w:t xml:space="preserve"> </w:t>
      </w:r>
      <w:r>
        <w:t>TRANSFER</w:t>
      </w:r>
      <w:r w:rsidR="005D23F6">
        <w:t xml:space="preserve"> </w:t>
      </w:r>
      <w:r>
        <w:t>REQUEST</w:t>
      </w:r>
      <w:r w:rsidR="005D23F6">
        <w:t xml:space="preserve"> </w:t>
      </w:r>
      <w:r>
        <w:t>FORM</w:t>
      </w:r>
      <w:bookmarkEnd w:id="73"/>
    </w:p>
    <w:p w14:paraId="26DDE0F8" w14:textId="77777777" w:rsidR="00A4626C" w:rsidRDefault="006831A6">
      <w:pPr>
        <w:spacing w:after="0" w:line="360" w:lineRule="auto"/>
        <w:rPr>
          <w:sz w:val="28"/>
          <w:szCs w:val="28"/>
        </w:rPr>
      </w:pPr>
      <w:r>
        <w:rPr>
          <w:noProof/>
          <w:sz w:val="28"/>
          <w:szCs w:val="28"/>
        </w:rPr>
        <w:drawing>
          <wp:inline distT="0" distB="0" distL="0" distR="0" wp14:anchorId="23A66994" wp14:editId="422D2A35">
            <wp:extent cx="5943600" cy="7691755"/>
            <wp:effectExtent l="0" t="0" r="0" b="0"/>
            <wp:docPr id="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943600" cy="7691755"/>
                    </a:xfrm>
                    <a:prstGeom prst="rect">
                      <a:avLst/>
                    </a:prstGeom>
                    <a:ln/>
                  </pic:spPr>
                </pic:pic>
              </a:graphicData>
            </a:graphic>
          </wp:inline>
        </w:drawing>
      </w:r>
    </w:p>
    <w:p w14:paraId="290C5D6A" w14:textId="0E5F0D4A" w:rsidR="00A4626C" w:rsidRDefault="005D23F6">
      <w:pPr>
        <w:pStyle w:val="Heading2"/>
        <w:ind w:left="432" w:hanging="432"/>
      </w:pPr>
      <w:bookmarkStart w:id="74" w:name="_Toc182232857"/>
      <w:r>
        <w:lastRenderedPageBreak/>
        <w:t xml:space="preserve">CHICKASH PUBLIC SCHOOLS </w:t>
      </w:r>
      <w:r w:rsidR="006831A6">
        <w:t>LEAVE</w:t>
      </w:r>
      <w:r>
        <w:t xml:space="preserve"> </w:t>
      </w:r>
      <w:r w:rsidR="006831A6">
        <w:t>REQUEST</w:t>
      </w:r>
      <w:r>
        <w:t xml:space="preserve"> </w:t>
      </w:r>
      <w:r w:rsidR="006831A6">
        <w:t>FORM</w:t>
      </w:r>
      <w:bookmarkEnd w:id="74"/>
    </w:p>
    <w:p w14:paraId="5A6884BF" w14:textId="77777777" w:rsidR="00A4626C" w:rsidRDefault="006831A6">
      <w:pPr>
        <w:spacing w:after="0" w:line="360" w:lineRule="auto"/>
        <w:rPr>
          <w:sz w:val="28"/>
          <w:szCs w:val="28"/>
        </w:rPr>
      </w:pPr>
      <w:r>
        <w:rPr>
          <w:noProof/>
          <w:sz w:val="28"/>
          <w:szCs w:val="28"/>
        </w:rPr>
        <w:drawing>
          <wp:inline distT="0" distB="0" distL="0" distR="0" wp14:anchorId="59B90C1E" wp14:editId="2B12C513">
            <wp:extent cx="5943600" cy="7691755"/>
            <wp:effectExtent l="0" t="0" r="0" b="0"/>
            <wp:docPr id="8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5943600" cy="7691755"/>
                    </a:xfrm>
                    <a:prstGeom prst="rect">
                      <a:avLst/>
                    </a:prstGeom>
                    <a:ln/>
                  </pic:spPr>
                </pic:pic>
              </a:graphicData>
            </a:graphic>
          </wp:inline>
        </w:drawing>
      </w:r>
    </w:p>
    <w:p w14:paraId="76B97A09" w14:textId="79B96C12" w:rsidR="00A4626C" w:rsidRDefault="006831A6">
      <w:pPr>
        <w:pStyle w:val="Heading2"/>
        <w:ind w:left="432" w:hanging="432"/>
      </w:pPr>
      <w:bookmarkStart w:id="75" w:name="_Toc182232858"/>
      <w:r>
        <w:lastRenderedPageBreak/>
        <w:t>CHICKASHA</w:t>
      </w:r>
      <w:r w:rsidR="005D23F6">
        <w:t xml:space="preserve"> </w:t>
      </w:r>
      <w:r>
        <w:t>PUBLIC</w:t>
      </w:r>
      <w:r w:rsidR="005D23F6">
        <w:t xml:space="preserve"> </w:t>
      </w:r>
      <w:r>
        <w:t>SCHOOL</w:t>
      </w:r>
      <w:r w:rsidR="005D23F6">
        <w:t xml:space="preserve"> </w:t>
      </w:r>
      <w:r>
        <w:t>EMPLOYEE</w:t>
      </w:r>
      <w:r w:rsidR="005D23F6">
        <w:t xml:space="preserve"> </w:t>
      </w:r>
      <w:r>
        <w:t>CHANGE</w:t>
      </w:r>
      <w:r w:rsidR="005D23F6">
        <w:t xml:space="preserve"> </w:t>
      </w:r>
      <w:r>
        <w:t>FORM</w:t>
      </w:r>
      <w:bookmarkEnd w:id="75"/>
    </w:p>
    <w:p w14:paraId="448BA5A1" w14:textId="77777777" w:rsidR="00A4626C" w:rsidRDefault="006831A6">
      <w:pPr>
        <w:spacing w:after="0" w:line="360" w:lineRule="auto"/>
        <w:rPr>
          <w:sz w:val="28"/>
          <w:szCs w:val="28"/>
        </w:rPr>
      </w:pPr>
      <w:r>
        <w:rPr>
          <w:noProof/>
          <w:sz w:val="28"/>
          <w:szCs w:val="28"/>
        </w:rPr>
        <w:drawing>
          <wp:inline distT="0" distB="0" distL="0" distR="0" wp14:anchorId="0A1F2C24" wp14:editId="68ED2A6E">
            <wp:extent cx="5943600" cy="7691755"/>
            <wp:effectExtent l="0" t="0" r="0" b="0"/>
            <wp:docPr id="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5943600" cy="7691755"/>
                    </a:xfrm>
                    <a:prstGeom prst="rect">
                      <a:avLst/>
                    </a:prstGeom>
                    <a:ln/>
                  </pic:spPr>
                </pic:pic>
              </a:graphicData>
            </a:graphic>
          </wp:inline>
        </w:drawing>
      </w:r>
    </w:p>
    <w:p w14:paraId="3C5DDCCB" w14:textId="6F7A7479" w:rsidR="00A4626C" w:rsidRDefault="006831A6">
      <w:pPr>
        <w:pStyle w:val="Heading2"/>
        <w:ind w:left="432" w:hanging="432"/>
      </w:pPr>
      <w:bookmarkStart w:id="76" w:name="_Toc182232859"/>
      <w:r>
        <w:lastRenderedPageBreak/>
        <w:t>STATE</w:t>
      </w:r>
      <w:r w:rsidR="005D23F6">
        <w:t xml:space="preserve"> </w:t>
      </w:r>
      <w:r>
        <w:t>INSURANCE</w:t>
      </w:r>
      <w:r w:rsidR="005D23F6">
        <w:t xml:space="preserve"> </w:t>
      </w:r>
      <w:r>
        <w:t>CHANGE</w:t>
      </w:r>
      <w:r w:rsidR="005D23F6">
        <w:t xml:space="preserve"> </w:t>
      </w:r>
      <w:r>
        <w:t>OF</w:t>
      </w:r>
      <w:r w:rsidR="005D23F6">
        <w:t xml:space="preserve"> </w:t>
      </w:r>
      <w:r>
        <w:t>ADDRESS</w:t>
      </w:r>
      <w:r w:rsidR="005D23F6">
        <w:t xml:space="preserve"> </w:t>
      </w:r>
      <w:r>
        <w:t>FORM</w:t>
      </w:r>
      <w:bookmarkEnd w:id="76"/>
    </w:p>
    <w:p w14:paraId="77EC2046" w14:textId="77777777" w:rsidR="00A4626C" w:rsidRDefault="006831A6">
      <w:pPr>
        <w:spacing w:after="0" w:line="360" w:lineRule="auto"/>
        <w:rPr>
          <w:sz w:val="28"/>
          <w:szCs w:val="28"/>
        </w:rPr>
      </w:pPr>
      <w:r>
        <w:rPr>
          <w:noProof/>
          <w:sz w:val="28"/>
          <w:szCs w:val="28"/>
        </w:rPr>
        <w:drawing>
          <wp:inline distT="0" distB="0" distL="0" distR="0" wp14:anchorId="6D81B77E" wp14:editId="24694E71">
            <wp:extent cx="5943600" cy="7691755"/>
            <wp:effectExtent l="0" t="0" r="0" b="0"/>
            <wp:docPr id="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943600" cy="7691755"/>
                    </a:xfrm>
                    <a:prstGeom prst="rect">
                      <a:avLst/>
                    </a:prstGeom>
                    <a:ln/>
                  </pic:spPr>
                </pic:pic>
              </a:graphicData>
            </a:graphic>
          </wp:inline>
        </w:drawing>
      </w:r>
    </w:p>
    <w:p w14:paraId="389F170A" w14:textId="0F3764A5" w:rsidR="00A4626C" w:rsidRDefault="006831A6">
      <w:pPr>
        <w:pStyle w:val="Heading2"/>
        <w:ind w:left="432" w:hanging="432"/>
      </w:pPr>
      <w:bookmarkStart w:id="77" w:name="_Toc182232860"/>
      <w:r>
        <w:lastRenderedPageBreak/>
        <w:t>EMPLOYEE</w:t>
      </w:r>
      <w:r w:rsidR="005D23F6">
        <w:t xml:space="preserve"> </w:t>
      </w:r>
      <w:r>
        <w:t>RESIGNATION</w:t>
      </w:r>
      <w:r w:rsidR="005D23F6">
        <w:t xml:space="preserve"> </w:t>
      </w:r>
      <w:r>
        <w:t>FORM</w:t>
      </w:r>
      <w:bookmarkEnd w:id="77"/>
    </w:p>
    <w:p w14:paraId="4A43ACFB" w14:textId="77777777" w:rsidR="00A4626C" w:rsidRDefault="006831A6">
      <w:pPr>
        <w:spacing w:after="0" w:line="360" w:lineRule="auto"/>
        <w:rPr>
          <w:sz w:val="28"/>
          <w:szCs w:val="28"/>
        </w:rPr>
      </w:pPr>
      <w:r>
        <w:rPr>
          <w:noProof/>
          <w:sz w:val="28"/>
          <w:szCs w:val="28"/>
        </w:rPr>
        <w:drawing>
          <wp:inline distT="0" distB="0" distL="0" distR="0" wp14:anchorId="76F30DA7" wp14:editId="655FC03E">
            <wp:extent cx="5943600" cy="7691755"/>
            <wp:effectExtent l="0" t="0" r="0" b="0"/>
            <wp:docPr id="8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943600" cy="7691755"/>
                    </a:xfrm>
                    <a:prstGeom prst="rect">
                      <a:avLst/>
                    </a:prstGeom>
                    <a:ln/>
                  </pic:spPr>
                </pic:pic>
              </a:graphicData>
            </a:graphic>
          </wp:inline>
        </w:drawing>
      </w:r>
    </w:p>
    <w:p w14:paraId="214FE490" w14:textId="4029753B" w:rsidR="00A4626C" w:rsidRDefault="006831A6">
      <w:pPr>
        <w:pStyle w:val="Heading2"/>
        <w:ind w:left="432" w:hanging="432"/>
      </w:pPr>
      <w:bookmarkStart w:id="78" w:name="_Toc182232861"/>
      <w:r>
        <w:lastRenderedPageBreak/>
        <w:t>EMPLOYEE</w:t>
      </w:r>
      <w:r w:rsidR="005D23F6">
        <w:t xml:space="preserve"> </w:t>
      </w:r>
      <w:r>
        <w:t>EXIT</w:t>
      </w:r>
      <w:r w:rsidR="005D23F6">
        <w:t xml:space="preserve"> </w:t>
      </w:r>
      <w:r>
        <w:t>INFORMATION</w:t>
      </w:r>
      <w:r w:rsidR="005D23F6">
        <w:t xml:space="preserve"> </w:t>
      </w:r>
      <w:r>
        <w:t>FORM</w:t>
      </w:r>
      <w:bookmarkEnd w:id="78"/>
    </w:p>
    <w:p w14:paraId="110037D1" w14:textId="77777777" w:rsidR="00A4626C" w:rsidRDefault="006831A6">
      <w:pPr>
        <w:spacing w:after="0" w:line="360" w:lineRule="auto"/>
        <w:rPr>
          <w:sz w:val="28"/>
          <w:szCs w:val="28"/>
        </w:rPr>
      </w:pPr>
      <w:r>
        <w:rPr>
          <w:noProof/>
          <w:sz w:val="28"/>
          <w:szCs w:val="28"/>
        </w:rPr>
        <w:drawing>
          <wp:inline distT="0" distB="0" distL="0" distR="0" wp14:anchorId="255EFF0A" wp14:editId="486AE76B">
            <wp:extent cx="5943600" cy="7691755"/>
            <wp:effectExtent l="0" t="0" r="0" b="0"/>
            <wp:docPr id="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5943600" cy="7691755"/>
                    </a:xfrm>
                    <a:prstGeom prst="rect">
                      <a:avLst/>
                    </a:prstGeom>
                    <a:ln/>
                  </pic:spPr>
                </pic:pic>
              </a:graphicData>
            </a:graphic>
          </wp:inline>
        </w:drawing>
      </w:r>
    </w:p>
    <w:p w14:paraId="0C033396" w14:textId="3E6D8A30" w:rsidR="00A4626C" w:rsidRDefault="006831A6" w:rsidP="0090330E">
      <w:r>
        <w:t>COVIDLEAVE</w:t>
      </w:r>
    </w:p>
    <w:p w14:paraId="71DEC261" w14:textId="4E3580E2" w:rsidR="00A4626C" w:rsidRDefault="006831A6">
      <w:pPr>
        <w:rPr>
          <w:rFonts w:ascii="Century Gothic" w:eastAsia="Century Gothic" w:hAnsi="Century Gothic" w:cs="Century Gothic"/>
          <w:shd w:val="clear" w:color="auto" w:fill="FFF2CC"/>
        </w:rPr>
      </w:pPr>
      <w:r>
        <w:rPr>
          <w:rFonts w:ascii="Century Gothic" w:eastAsia="Century Gothic" w:hAnsi="Century Gothic" w:cs="Century Gothic"/>
          <w:sz w:val="44"/>
          <w:szCs w:val="44"/>
        </w:rPr>
        <w:lastRenderedPageBreak/>
        <w:t>ChickashaPublicSchools</w:t>
      </w:r>
      <w:r>
        <w:rPr>
          <w:rFonts w:ascii="Century Gothic" w:eastAsia="Century Gothic" w:hAnsi="Century Gothic" w:cs="Century Gothic"/>
          <w:sz w:val="44"/>
          <w:szCs w:val="44"/>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shd w:val="clear" w:color="auto" w:fill="FFF2CC"/>
        </w:rPr>
        <w:t>August2022</w:t>
      </w:r>
    </w:p>
    <w:p w14:paraId="09D3E89F" w14:textId="7134E616" w:rsidR="00A4626C" w:rsidRDefault="006831A6">
      <w:pPr>
        <w:rPr>
          <w:rFonts w:ascii="Century Gothic" w:eastAsia="Century Gothic" w:hAnsi="Century Gothic" w:cs="Century Gothic"/>
          <w:sz w:val="28"/>
          <w:szCs w:val="28"/>
        </w:rPr>
      </w:pPr>
      <w:r>
        <w:rPr>
          <w:rFonts w:ascii="Century Gothic" w:eastAsia="Century Gothic" w:hAnsi="Century Gothic" w:cs="Century Gothic"/>
          <w:sz w:val="28"/>
          <w:szCs w:val="28"/>
        </w:rPr>
        <w:t>COVID-19</w:t>
      </w:r>
      <w:r w:rsidR="00D83EEE">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Staff</w:t>
      </w:r>
      <w:r w:rsidR="00D83EEE">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Leave</w:t>
      </w:r>
      <w:r w:rsidR="00D83EEE">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Protocols</w:t>
      </w:r>
    </w:p>
    <w:p w14:paraId="1287D761" w14:textId="77777777" w:rsidR="00D83EEE" w:rsidRPr="00232F3D" w:rsidRDefault="00D83EEE" w:rsidP="00D83EEE">
      <w:pPr>
        <w:pStyle w:val="BodyText"/>
        <w:ind w:right="-50"/>
        <w:jc w:val="both"/>
        <w:rPr>
          <w:b/>
        </w:rPr>
      </w:pPr>
      <w:r w:rsidRPr="00232F3D">
        <w:rPr>
          <w:b/>
        </w:rPr>
        <w:t>COVID-19 Leave:</w:t>
      </w:r>
    </w:p>
    <w:p w14:paraId="005E68CD" w14:textId="77777777" w:rsidR="00D83EEE" w:rsidRPr="00232F3D" w:rsidRDefault="00D83EEE" w:rsidP="00D83EEE">
      <w:pPr>
        <w:pStyle w:val="BodyText"/>
        <w:numPr>
          <w:ilvl w:val="0"/>
          <w:numId w:val="28"/>
        </w:numPr>
        <w:autoSpaceDE/>
        <w:autoSpaceDN/>
        <w:ind w:right="-50"/>
        <w:jc w:val="both"/>
      </w:pPr>
      <w:r w:rsidRPr="00232F3D">
        <w:t xml:space="preserve">CPS is providing </w:t>
      </w:r>
      <w:r>
        <w:t>five</w:t>
      </w:r>
      <w:r w:rsidRPr="00232F3D">
        <w:t xml:space="preserve"> (</w:t>
      </w:r>
      <w:r>
        <w:t>5</w:t>
      </w:r>
      <w:r w:rsidRPr="00232F3D">
        <w:t>) days of leave for any staff member that tests positive for COVID-19 during the 202</w:t>
      </w:r>
      <w:r>
        <w:t>2</w:t>
      </w:r>
      <w:r w:rsidRPr="00232F3D">
        <w:t>-202</w:t>
      </w:r>
      <w:r>
        <w:t>3</w:t>
      </w:r>
      <w:r w:rsidRPr="00232F3D">
        <w:t xml:space="preserve"> school year.</w:t>
      </w:r>
    </w:p>
    <w:p w14:paraId="40E73BAB" w14:textId="77777777" w:rsidR="00D83EEE" w:rsidRPr="00232F3D" w:rsidRDefault="00D83EEE" w:rsidP="00D83EEE">
      <w:pPr>
        <w:pStyle w:val="BodyText"/>
        <w:numPr>
          <w:ilvl w:val="0"/>
          <w:numId w:val="28"/>
        </w:numPr>
        <w:autoSpaceDE/>
        <w:autoSpaceDN/>
        <w:ind w:right="-50"/>
        <w:jc w:val="both"/>
      </w:pPr>
      <w:r w:rsidRPr="00232F3D">
        <w:t>Can be used for taking care of immediate family members that have tested positive and</w:t>
      </w:r>
      <w:r>
        <w:t xml:space="preserve"> are</w:t>
      </w:r>
      <w:r w:rsidRPr="00232F3D">
        <w:t xml:space="preserve"> quarantined</w:t>
      </w:r>
      <w:r>
        <w:t>, under medical orders from a doctor,</w:t>
      </w:r>
      <w:r w:rsidRPr="00232F3D">
        <w:t xml:space="preserve"> for COVID-19.</w:t>
      </w:r>
    </w:p>
    <w:p w14:paraId="01E8D5A2" w14:textId="77777777" w:rsidR="00D83EEE" w:rsidRPr="00232F3D" w:rsidRDefault="00D83EEE" w:rsidP="00D83EEE">
      <w:pPr>
        <w:pStyle w:val="BodyText"/>
        <w:numPr>
          <w:ilvl w:val="0"/>
          <w:numId w:val="28"/>
        </w:numPr>
        <w:autoSpaceDE/>
        <w:autoSpaceDN/>
        <w:ind w:right="-50"/>
        <w:jc w:val="both"/>
      </w:pPr>
      <w:r w:rsidRPr="00232F3D">
        <w:t xml:space="preserve">This leave would be used first in the event of a </w:t>
      </w:r>
      <w:r>
        <w:t xml:space="preserve">medically ordered quarantine due to a </w:t>
      </w:r>
      <w:r w:rsidRPr="00232F3D">
        <w:t>positive COVID-19 diagnosis.</w:t>
      </w:r>
    </w:p>
    <w:p w14:paraId="5C5866CA" w14:textId="77777777" w:rsidR="00D83EEE" w:rsidRPr="00232F3D" w:rsidRDefault="00D83EEE" w:rsidP="00D83EEE">
      <w:pPr>
        <w:pStyle w:val="BodyText"/>
        <w:numPr>
          <w:ilvl w:val="0"/>
          <w:numId w:val="28"/>
        </w:numPr>
        <w:autoSpaceDE/>
        <w:autoSpaceDN/>
        <w:ind w:right="-50"/>
        <w:jc w:val="both"/>
      </w:pPr>
      <w:r w:rsidRPr="00232F3D">
        <w:t xml:space="preserve">This can be spread out over multiple instances but once a staff member uses all </w:t>
      </w:r>
      <w:r>
        <w:t>five</w:t>
      </w:r>
      <w:r w:rsidRPr="00232F3D">
        <w:t xml:space="preserve"> (</w:t>
      </w:r>
      <w:r>
        <w:t>5</w:t>
      </w:r>
      <w:r w:rsidRPr="00232F3D">
        <w:t>) days this leave will not be replenished. This leave does not roll over nor accumulate.</w:t>
      </w:r>
    </w:p>
    <w:p w14:paraId="466C4367" w14:textId="77777777" w:rsidR="00D83EEE" w:rsidRPr="00232F3D" w:rsidRDefault="00D83EEE" w:rsidP="00D83EEE">
      <w:pPr>
        <w:pStyle w:val="BodyText"/>
        <w:numPr>
          <w:ilvl w:val="0"/>
          <w:numId w:val="28"/>
        </w:numPr>
        <w:autoSpaceDE/>
        <w:autoSpaceDN/>
        <w:ind w:right="-50"/>
        <w:jc w:val="both"/>
      </w:pPr>
      <w:r w:rsidRPr="00232F3D">
        <w:t xml:space="preserve">To use this leave, provide the Personnel Office with </w:t>
      </w:r>
      <w:r>
        <w:t>medical documentation to quarantine</w:t>
      </w:r>
      <w:r w:rsidRPr="00232F3D">
        <w:t xml:space="preserve"> and enter the reason for absence as COVID-19.</w:t>
      </w:r>
    </w:p>
    <w:p w14:paraId="4262A61A" w14:textId="77777777" w:rsidR="00D83EEE" w:rsidRPr="00232F3D" w:rsidRDefault="00D83EEE" w:rsidP="00D83EEE">
      <w:pPr>
        <w:pStyle w:val="BodyText"/>
        <w:ind w:right="-50"/>
        <w:jc w:val="both"/>
        <w:rPr>
          <w:b/>
        </w:rPr>
      </w:pPr>
    </w:p>
    <w:p w14:paraId="5D8B0B8F" w14:textId="77777777" w:rsidR="00D83EEE" w:rsidRPr="00232F3D" w:rsidRDefault="00D83EEE" w:rsidP="00D83EEE">
      <w:pPr>
        <w:pStyle w:val="BodyText"/>
        <w:ind w:right="-50"/>
        <w:jc w:val="both"/>
        <w:rPr>
          <w:b/>
        </w:rPr>
      </w:pPr>
      <w:r w:rsidRPr="00232F3D">
        <w:rPr>
          <w:b/>
        </w:rPr>
        <w:t>Once the COVID-19 leave has been used a staff member will be able to:</w:t>
      </w:r>
    </w:p>
    <w:p w14:paraId="3A475E2B" w14:textId="77777777" w:rsidR="00D83EEE" w:rsidRPr="00232F3D" w:rsidRDefault="00D83EEE" w:rsidP="00D83EEE">
      <w:pPr>
        <w:pStyle w:val="BodyText"/>
        <w:numPr>
          <w:ilvl w:val="0"/>
          <w:numId w:val="29"/>
        </w:numPr>
        <w:autoSpaceDE/>
        <w:autoSpaceDN/>
        <w:ind w:right="-50"/>
        <w:jc w:val="both"/>
      </w:pPr>
      <w:r w:rsidRPr="00232F3D">
        <w:t>Use their leave provided by CPS per the negotiated agreement.</w:t>
      </w:r>
    </w:p>
    <w:p w14:paraId="5EF45CB4" w14:textId="77777777" w:rsidR="00D83EEE" w:rsidRPr="00232F3D" w:rsidRDefault="00D83EEE" w:rsidP="00D83EEE">
      <w:pPr>
        <w:pStyle w:val="BodyText"/>
        <w:numPr>
          <w:ilvl w:val="0"/>
          <w:numId w:val="29"/>
        </w:numPr>
        <w:autoSpaceDE/>
        <w:autoSpaceDN/>
        <w:ind w:right="-50"/>
        <w:jc w:val="both"/>
      </w:pPr>
      <w:r w:rsidRPr="00232F3D">
        <w:t>Use any comp days that might have been accumulated.</w:t>
      </w:r>
    </w:p>
    <w:p w14:paraId="5F95515C" w14:textId="77777777" w:rsidR="00D83EEE" w:rsidRPr="00232F3D" w:rsidRDefault="00D83EEE" w:rsidP="00D83EEE">
      <w:pPr>
        <w:pStyle w:val="BodyText"/>
        <w:numPr>
          <w:ilvl w:val="0"/>
          <w:numId w:val="29"/>
        </w:numPr>
        <w:autoSpaceDE/>
        <w:autoSpaceDN/>
        <w:ind w:right="-50"/>
        <w:jc w:val="both"/>
      </w:pPr>
      <w:r w:rsidRPr="00232F3D">
        <w:t>If or in the event this leave is depleted, then a staff member may request for sick leave days to be donated to them through the leave bank. (See the negotiated agreement for guidelines.)</w:t>
      </w:r>
    </w:p>
    <w:p w14:paraId="7E5F2CCE" w14:textId="77777777" w:rsidR="00D83EEE" w:rsidRDefault="00D83EEE" w:rsidP="00D83EEE">
      <w:pPr>
        <w:pStyle w:val="BodyText"/>
        <w:ind w:right="-50"/>
        <w:jc w:val="both"/>
        <w:rPr>
          <w:b/>
        </w:rPr>
      </w:pPr>
    </w:p>
    <w:p w14:paraId="2446DABE" w14:textId="77777777" w:rsidR="00D83EEE" w:rsidRPr="00232F3D" w:rsidRDefault="00D83EEE" w:rsidP="00D83EEE">
      <w:pPr>
        <w:pStyle w:val="BodyText"/>
        <w:ind w:right="-50"/>
        <w:jc w:val="both"/>
        <w:rPr>
          <w:b/>
        </w:rPr>
      </w:pPr>
      <w:r w:rsidRPr="00232F3D">
        <w:rPr>
          <w:b/>
        </w:rPr>
        <w:t>Additional Notes</w:t>
      </w:r>
    </w:p>
    <w:p w14:paraId="4D4260E5" w14:textId="77777777" w:rsidR="00D83EEE" w:rsidRPr="00232F3D" w:rsidRDefault="00D83EEE" w:rsidP="00D83EEE">
      <w:pPr>
        <w:pStyle w:val="BodyText"/>
        <w:numPr>
          <w:ilvl w:val="0"/>
          <w:numId w:val="30"/>
        </w:numPr>
        <w:autoSpaceDE/>
        <w:autoSpaceDN/>
        <w:ind w:right="-50"/>
        <w:jc w:val="both"/>
      </w:pPr>
      <w:r w:rsidRPr="00232F3D">
        <w:t>In the event a teacher is quarantined due to COVID-19 they may be able to teach remotely to their students. If this occurs, no leave will be entered that counts against a staff member on days that remote instruction is used for instruction. These days will have to be communicated with the site principal and Executive Director of Personnel. For a full day to be considered requires remotely teaching the regular day schedule.</w:t>
      </w:r>
    </w:p>
    <w:p w14:paraId="068C220A" w14:textId="77777777" w:rsidR="00D83EEE" w:rsidRPr="00232F3D" w:rsidRDefault="00D83EEE" w:rsidP="00D83EEE">
      <w:pPr>
        <w:pStyle w:val="BodyText"/>
        <w:numPr>
          <w:ilvl w:val="0"/>
          <w:numId w:val="30"/>
        </w:numPr>
        <w:autoSpaceDE/>
        <w:autoSpaceDN/>
        <w:ind w:right="-50"/>
        <w:jc w:val="both"/>
      </w:pPr>
      <w:r w:rsidRPr="00232F3D">
        <w:t>For support staff members – please contact your supervisor about online trainings, working remotely from home, or developing a plan to make up hours in the event you are quarantined. Note: Time sheets or proper documentation must be submitted by a given deadline to not have a disruption in payroll.</w:t>
      </w:r>
    </w:p>
    <w:p w14:paraId="49027BE0" w14:textId="77777777" w:rsidR="00D83EEE" w:rsidRPr="00232F3D" w:rsidRDefault="00D83EEE" w:rsidP="00D83EEE">
      <w:pPr>
        <w:pStyle w:val="BodyText"/>
        <w:numPr>
          <w:ilvl w:val="0"/>
          <w:numId w:val="30"/>
        </w:numPr>
        <w:autoSpaceDE/>
        <w:autoSpaceDN/>
        <w:ind w:right="-50"/>
        <w:jc w:val="both"/>
      </w:pPr>
      <w:r w:rsidRPr="00232F3D">
        <w:t>In the event that schools are closed due to COVID-19, CPS will move over to remote instruction for all students enrolled in the traditional pathway. No leave will be counted against a teacher as long as instruction occurs following the regular school day schedule. Principals, teachers, and staff members will be expected to report to school sites unless instructed otherwise.</w:t>
      </w:r>
    </w:p>
    <w:p w14:paraId="7F571A96" w14:textId="77777777" w:rsidR="00D83EEE" w:rsidRDefault="00D83EEE" w:rsidP="00D83EEE">
      <w:pPr>
        <w:pStyle w:val="BodyText"/>
        <w:numPr>
          <w:ilvl w:val="0"/>
          <w:numId w:val="30"/>
        </w:numPr>
        <w:autoSpaceDE/>
        <w:autoSpaceDN/>
        <w:ind w:right="-50"/>
        <w:jc w:val="both"/>
      </w:pPr>
      <w:r w:rsidRPr="00232F3D">
        <w:t>In the event the district completely shuts down again, due to the pandemic, then the District administration will make announcements on how to proceed.</w:t>
      </w:r>
    </w:p>
    <w:p w14:paraId="40F3B059" w14:textId="77777777" w:rsidR="0090330E" w:rsidRPr="00232F3D" w:rsidRDefault="0090330E" w:rsidP="0090330E">
      <w:pPr>
        <w:pStyle w:val="BodyText"/>
        <w:autoSpaceDE/>
        <w:autoSpaceDN/>
        <w:ind w:right="-50"/>
        <w:jc w:val="both"/>
      </w:pPr>
    </w:p>
    <w:p w14:paraId="2B6D6538" w14:textId="6F5FFA5A" w:rsidR="00A4626C" w:rsidRDefault="00A95613" w:rsidP="00A95613">
      <w:pPr>
        <w:pStyle w:val="Heading2"/>
      </w:pPr>
      <w:bookmarkStart w:id="79" w:name="_Toc182232862"/>
      <w:r>
        <w:lastRenderedPageBreak/>
        <w:t>EXTRA DUTY PAY TABLE</w:t>
      </w:r>
      <w:bookmarkEnd w:id="79"/>
    </w:p>
    <w:tbl>
      <w:tblPr>
        <w:tblW w:w="7656" w:type="dxa"/>
        <w:tblInd w:w="93" w:type="dxa"/>
        <w:tblLayout w:type="fixed"/>
        <w:tblLook w:val="0400" w:firstRow="0" w:lastRow="0" w:firstColumn="0" w:lastColumn="0" w:noHBand="0" w:noVBand="1"/>
      </w:tblPr>
      <w:tblGrid>
        <w:gridCol w:w="1072"/>
        <w:gridCol w:w="38"/>
        <w:gridCol w:w="4125"/>
        <w:gridCol w:w="2421"/>
      </w:tblGrid>
      <w:tr w:rsidR="00AC649E" w:rsidRPr="00A80C19" w14:paraId="0E3C9D35" w14:textId="77777777" w:rsidTr="00847143">
        <w:trPr>
          <w:trHeight w:val="575"/>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6EF7048" w14:textId="77777777" w:rsidR="00AC649E" w:rsidRPr="00A80C19" w:rsidRDefault="00AC649E" w:rsidP="00847143">
            <w:pPr>
              <w:rPr>
                <w:b/>
                <w:color w:val="000000"/>
              </w:rPr>
            </w:pPr>
            <w:bookmarkStart w:id="80" w:name="_Hlk145584485"/>
            <w:r w:rsidRPr="00A80C19">
              <w:rPr>
                <w:b/>
                <w:color w:val="000000"/>
              </w:rPr>
              <w:t xml:space="preserve">DUTY/SCHOOL/LEVEL  </w:t>
            </w:r>
          </w:p>
        </w:tc>
        <w:tc>
          <w:tcPr>
            <w:tcW w:w="2421" w:type="dxa"/>
            <w:tcBorders>
              <w:top w:val="single" w:sz="4" w:space="0" w:color="000000"/>
              <w:left w:val="nil"/>
              <w:bottom w:val="single" w:sz="4" w:space="0" w:color="000000"/>
              <w:right w:val="single" w:sz="4" w:space="0" w:color="000000"/>
            </w:tcBorders>
            <w:shd w:val="clear" w:color="auto" w:fill="auto"/>
            <w:vAlign w:val="bottom"/>
          </w:tcPr>
          <w:p w14:paraId="3AB35E7C" w14:textId="77777777" w:rsidR="00AC649E" w:rsidRPr="00A80C19" w:rsidRDefault="00AC649E" w:rsidP="00847143">
            <w:pPr>
              <w:jc w:val="right"/>
              <w:rPr>
                <w:b/>
                <w:color w:val="000000"/>
              </w:rPr>
            </w:pPr>
            <w:r w:rsidRPr="00A80C19">
              <w:rPr>
                <w:b/>
                <w:color w:val="000000"/>
              </w:rPr>
              <w:t>AMOUNT</w:t>
            </w:r>
          </w:p>
        </w:tc>
      </w:tr>
      <w:tr w:rsidR="00AC649E" w:rsidRPr="00A80C19" w14:paraId="1235F3F9" w14:textId="77777777" w:rsidTr="00847143">
        <w:trPr>
          <w:trHeight w:val="26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67ABC8" w14:textId="77777777" w:rsidR="00AC649E" w:rsidRPr="00A80C19" w:rsidRDefault="00AC649E" w:rsidP="00847143">
            <w:pPr>
              <w:rPr>
                <w:b/>
                <w:color w:val="000000"/>
              </w:rPr>
            </w:pPr>
            <w:r w:rsidRPr="00A80C19">
              <w:rPr>
                <w:b/>
              </w:rPr>
              <w:t>Academic, Hourly</w:t>
            </w:r>
          </w:p>
        </w:tc>
      </w:tr>
      <w:tr w:rsidR="00AC649E" w:rsidRPr="00A80C19" w14:paraId="64A4538E" w14:textId="77777777" w:rsidTr="00847143">
        <w:trPr>
          <w:trHeight w:val="260"/>
        </w:trPr>
        <w:tc>
          <w:tcPr>
            <w:tcW w:w="1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DD428B" w14:textId="77777777" w:rsidR="00AC649E" w:rsidRPr="00A80C19" w:rsidRDefault="00AC649E" w:rsidP="00847143">
            <w:pPr>
              <w:rPr>
                <w:color w:val="000000"/>
              </w:rPr>
            </w:pPr>
            <w:r>
              <w:rPr>
                <w:color w:val="000000"/>
              </w:rPr>
              <w:t>62.1</w:t>
            </w:r>
          </w:p>
        </w:tc>
        <w:tc>
          <w:tcPr>
            <w:tcW w:w="4125" w:type="dxa"/>
            <w:tcBorders>
              <w:top w:val="single" w:sz="4" w:space="0" w:color="000000"/>
              <w:left w:val="nil"/>
              <w:bottom w:val="single" w:sz="4" w:space="0" w:color="000000"/>
              <w:right w:val="single" w:sz="4" w:space="0" w:color="000000"/>
            </w:tcBorders>
            <w:shd w:val="clear" w:color="auto" w:fill="auto"/>
            <w:vAlign w:val="bottom"/>
          </w:tcPr>
          <w:p w14:paraId="554E92FB" w14:textId="77777777" w:rsidR="00AC649E" w:rsidRPr="0074271C" w:rsidRDefault="00AC649E" w:rsidP="00847143">
            <w:pPr>
              <w:rPr>
                <w:bCs/>
              </w:rPr>
            </w:pPr>
            <w:r>
              <w:rPr>
                <w:bCs/>
              </w:rPr>
              <w:t>Hourly Rate</w:t>
            </w:r>
          </w:p>
        </w:tc>
        <w:tc>
          <w:tcPr>
            <w:tcW w:w="2421" w:type="dxa"/>
            <w:tcBorders>
              <w:top w:val="single" w:sz="4" w:space="0" w:color="000000"/>
              <w:left w:val="nil"/>
              <w:bottom w:val="single" w:sz="4" w:space="0" w:color="000000"/>
              <w:right w:val="single" w:sz="4" w:space="0" w:color="000000"/>
            </w:tcBorders>
            <w:shd w:val="clear" w:color="auto" w:fill="auto"/>
            <w:vAlign w:val="bottom"/>
          </w:tcPr>
          <w:p w14:paraId="426981C6" w14:textId="77777777" w:rsidR="00AC649E" w:rsidRPr="00A80C19" w:rsidRDefault="00AC649E" w:rsidP="00847143">
            <w:pPr>
              <w:jc w:val="right"/>
            </w:pPr>
            <w:r>
              <w:t>$25.00</w:t>
            </w:r>
          </w:p>
        </w:tc>
      </w:tr>
      <w:tr w:rsidR="00AC649E" w:rsidRPr="00A80C19" w14:paraId="4FF692BF"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F266B7F" w14:textId="77777777" w:rsidR="00AC649E" w:rsidRPr="00A80C19" w:rsidRDefault="00AC649E" w:rsidP="00847143">
            <w:pPr>
              <w:rPr>
                <w:color w:val="000000"/>
              </w:rPr>
            </w:pPr>
            <w:r w:rsidRPr="00A80C19">
              <w:rPr>
                <w:b/>
                <w:color w:val="000000"/>
              </w:rPr>
              <w:t>Academic, High School</w:t>
            </w:r>
          </w:p>
        </w:tc>
      </w:tr>
      <w:tr w:rsidR="00AC649E" w:rsidRPr="00A80C19" w14:paraId="43055E21" w14:textId="77777777" w:rsidTr="00847143">
        <w:trPr>
          <w:trHeight w:val="285"/>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1687849" w14:textId="77777777" w:rsidR="00AC649E" w:rsidRPr="00A80C19" w:rsidRDefault="00AC649E" w:rsidP="00847143">
            <w:pPr>
              <w:rPr>
                <w:color w:val="000000"/>
              </w:rPr>
            </w:pPr>
            <w:r w:rsidRPr="00A80C19">
              <w:rPr>
                <w:color w:val="000000"/>
              </w:rPr>
              <w:t>62.</w:t>
            </w:r>
            <w:r w:rsidRPr="00A80C19">
              <w:t>2</w:t>
            </w:r>
          </w:p>
        </w:tc>
        <w:tc>
          <w:tcPr>
            <w:tcW w:w="4125" w:type="dxa"/>
            <w:tcBorders>
              <w:top w:val="nil"/>
              <w:left w:val="nil"/>
              <w:bottom w:val="single" w:sz="4" w:space="0" w:color="000000"/>
              <w:right w:val="single" w:sz="4" w:space="0" w:color="000000"/>
            </w:tcBorders>
            <w:shd w:val="clear" w:color="auto" w:fill="auto"/>
            <w:vAlign w:val="bottom"/>
          </w:tcPr>
          <w:p w14:paraId="5FDB6C9F"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shd w:val="clear" w:color="auto" w:fill="auto"/>
            <w:vAlign w:val="bottom"/>
          </w:tcPr>
          <w:p w14:paraId="7FE3035F" w14:textId="77777777" w:rsidR="00AC649E" w:rsidRPr="00A80C19" w:rsidRDefault="00AC649E" w:rsidP="00847143">
            <w:pPr>
              <w:jc w:val="right"/>
              <w:rPr>
                <w:color w:val="000000"/>
              </w:rPr>
            </w:pPr>
            <w:r w:rsidRPr="00A80C19">
              <w:rPr>
                <w:color w:val="000000"/>
              </w:rPr>
              <w:t xml:space="preserve">$2,400.00 </w:t>
            </w:r>
          </w:p>
        </w:tc>
      </w:tr>
      <w:tr w:rsidR="00AC649E" w:rsidRPr="00A80C19" w14:paraId="16A9D8C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FF8F354" w14:textId="77777777" w:rsidR="00AC649E" w:rsidRPr="00A80C19" w:rsidRDefault="00AC649E" w:rsidP="00847143">
            <w:pPr>
              <w:rPr>
                <w:color w:val="000000"/>
              </w:rPr>
            </w:pPr>
            <w:r w:rsidRPr="00A80C19">
              <w:rPr>
                <w:color w:val="000000"/>
              </w:rPr>
              <w:t>62.</w:t>
            </w:r>
            <w:r w:rsidRPr="00A80C19">
              <w:t>3</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4C9BA11A" w14:textId="77777777" w:rsidR="00AC649E" w:rsidRPr="00A80C19" w:rsidRDefault="00AC649E" w:rsidP="00847143">
            <w:pPr>
              <w:rPr>
                <w:color w:val="000000"/>
              </w:rPr>
            </w:pPr>
            <w:r w:rsidRPr="00A80C19">
              <w:rPr>
                <w:color w:val="000000"/>
              </w:rPr>
              <w:t>Assistant Coach</w:t>
            </w:r>
          </w:p>
        </w:tc>
        <w:tc>
          <w:tcPr>
            <w:tcW w:w="2421" w:type="dxa"/>
            <w:tcBorders>
              <w:top w:val="nil"/>
              <w:left w:val="nil"/>
              <w:bottom w:val="single" w:sz="4" w:space="0" w:color="000000"/>
              <w:right w:val="single" w:sz="4" w:space="0" w:color="000000"/>
            </w:tcBorders>
            <w:shd w:val="clear" w:color="auto" w:fill="auto"/>
            <w:vAlign w:val="bottom"/>
          </w:tcPr>
          <w:p w14:paraId="09803625" w14:textId="77777777" w:rsidR="00AC649E" w:rsidRPr="00A80C19" w:rsidRDefault="00AC649E" w:rsidP="00847143">
            <w:pPr>
              <w:jc w:val="right"/>
              <w:rPr>
                <w:color w:val="000000"/>
              </w:rPr>
            </w:pPr>
            <w:r w:rsidRPr="00A80C19">
              <w:rPr>
                <w:color w:val="000000"/>
              </w:rPr>
              <w:t xml:space="preserve">$1,000.00 </w:t>
            </w:r>
          </w:p>
        </w:tc>
      </w:tr>
      <w:tr w:rsidR="00AC649E" w:rsidRPr="00A80C19" w14:paraId="4280C066"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CEEDC29" w14:textId="77777777" w:rsidR="00AC649E" w:rsidRPr="00A80C19" w:rsidRDefault="00AC649E" w:rsidP="00847143">
            <w:pPr>
              <w:rPr>
                <w:color w:val="000000"/>
              </w:rPr>
            </w:pPr>
            <w:r w:rsidRPr="00A80C19">
              <w:rPr>
                <w:b/>
                <w:color w:val="000000"/>
              </w:rPr>
              <w:t>Academic, Middle School</w:t>
            </w:r>
            <w:r w:rsidRPr="00A80C19">
              <w:rPr>
                <w:color w:val="000000"/>
              </w:rPr>
              <w:t> </w:t>
            </w:r>
          </w:p>
        </w:tc>
      </w:tr>
      <w:tr w:rsidR="00AC649E" w:rsidRPr="00A80C19" w14:paraId="7E8A42B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061E909" w14:textId="77777777" w:rsidR="00AC649E" w:rsidRPr="00A80C19" w:rsidRDefault="00AC649E" w:rsidP="00847143">
            <w:pPr>
              <w:rPr>
                <w:color w:val="000000"/>
              </w:rPr>
            </w:pPr>
            <w:r w:rsidRPr="00A80C19">
              <w:rPr>
                <w:color w:val="000000"/>
              </w:rPr>
              <w:t>62.</w:t>
            </w:r>
            <w:r w:rsidRPr="00A80C19">
              <w:t>4</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2735F243"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shd w:val="clear" w:color="auto" w:fill="auto"/>
            <w:vAlign w:val="bottom"/>
          </w:tcPr>
          <w:p w14:paraId="5B9BAEB5" w14:textId="77777777" w:rsidR="00AC649E" w:rsidRPr="00A80C19" w:rsidRDefault="00AC649E" w:rsidP="00847143">
            <w:pPr>
              <w:jc w:val="right"/>
              <w:rPr>
                <w:color w:val="000000"/>
              </w:rPr>
            </w:pPr>
            <w:r w:rsidRPr="00A80C19">
              <w:rPr>
                <w:color w:val="000000"/>
              </w:rPr>
              <w:t xml:space="preserve">$1,000.00 </w:t>
            </w:r>
          </w:p>
        </w:tc>
      </w:tr>
      <w:tr w:rsidR="00AC649E" w:rsidRPr="00A80C19" w14:paraId="675DAD25"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92DAAEA" w14:textId="77777777" w:rsidR="00AC649E" w:rsidRPr="00A80C19" w:rsidRDefault="00AC649E" w:rsidP="00847143">
            <w:pPr>
              <w:rPr>
                <w:b/>
                <w:color w:val="000000"/>
              </w:rPr>
            </w:pPr>
            <w:r w:rsidRPr="00A80C19">
              <w:rPr>
                <w:b/>
                <w:color w:val="000000"/>
              </w:rPr>
              <w:t>AG</w:t>
            </w:r>
          </w:p>
        </w:tc>
        <w:tc>
          <w:tcPr>
            <w:tcW w:w="2421" w:type="dxa"/>
            <w:tcBorders>
              <w:top w:val="nil"/>
              <w:left w:val="nil"/>
              <w:bottom w:val="single" w:sz="4" w:space="0" w:color="000000"/>
              <w:right w:val="single" w:sz="4" w:space="0" w:color="000000"/>
            </w:tcBorders>
            <w:shd w:val="clear" w:color="auto" w:fill="auto"/>
            <w:vAlign w:val="bottom"/>
          </w:tcPr>
          <w:p w14:paraId="08029D6A" w14:textId="77777777" w:rsidR="00AC649E" w:rsidRPr="00A80C19" w:rsidRDefault="00AC649E" w:rsidP="00847143">
            <w:pPr>
              <w:jc w:val="right"/>
              <w:rPr>
                <w:color w:val="000000"/>
              </w:rPr>
            </w:pPr>
            <w:r w:rsidRPr="00A80C19">
              <w:rPr>
                <w:color w:val="000000"/>
              </w:rPr>
              <w:t> </w:t>
            </w:r>
          </w:p>
        </w:tc>
      </w:tr>
      <w:tr w:rsidR="00AC649E" w:rsidRPr="00A80C19" w14:paraId="10F97F2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FC842C8" w14:textId="77777777" w:rsidR="00AC649E" w:rsidRPr="00686944" w:rsidRDefault="00AC649E" w:rsidP="00847143">
            <w:pPr>
              <w:rPr>
                <w:color w:val="000000"/>
                <w:highlight w:val="yellow"/>
              </w:rPr>
            </w:pPr>
            <w:r w:rsidRPr="00686944">
              <w:rPr>
                <w:color w:val="000000"/>
                <w:highlight w:val="yellow"/>
              </w:rPr>
              <w:t>62.</w:t>
            </w:r>
            <w:r w:rsidRPr="00686944">
              <w:rPr>
                <w:highlight w:val="yellow"/>
              </w:rPr>
              <w:t>5</w:t>
            </w:r>
            <w:r w:rsidRPr="00686944">
              <w:rPr>
                <w:color w:val="000000"/>
                <w:highlight w:val="yellow"/>
              </w:rPr>
              <w:t>.</w:t>
            </w:r>
          </w:p>
        </w:tc>
        <w:tc>
          <w:tcPr>
            <w:tcW w:w="4125" w:type="dxa"/>
            <w:tcBorders>
              <w:top w:val="nil"/>
              <w:left w:val="nil"/>
              <w:bottom w:val="single" w:sz="4" w:space="0" w:color="000000"/>
              <w:right w:val="single" w:sz="4" w:space="0" w:color="000000"/>
            </w:tcBorders>
            <w:shd w:val="clear" w:color="auto" w:fill="auto"/>
            <w:vAlign w:val="bottom"/>
          </w:tcPr>
          <w:p w14:paraId="10B69A12" w14:textId="77777777" w:rsidR="00AC649E" w:rsidRPr="00686944" w:rsidRDefault="00AC649E" w:rsidP="00847143">
            <w:pPr>
              <w:rPr>
                <w:color w:val="000000"/>
                <w:highlight w:val="yellow"/>
              </w:rPr>
            </w:pPr>
            <w:r w:rsidRPr="00686944">
              <w:rPr>
                <w:color w:val="000000"/>
                <w:highlight w:val="yellow"/>
              </w:rPr>
              <w:t>Sponsor</w:t>
            </w:r>
          </w:p>
        </w:tc>
        <w:tc>
          <w:tcPr>
            <w:tcW w:w="2421" w:type="dxa"/>
            <w:tcBorders>
              <w:top w:val="nil"/>
              <w:left w:val="nil"/>
              <w:bottom w:val="single" w:sz="4" w:space="0" w:color="000000"/>
              <w:right w:val="single" w:sz="4" w:space="0" w:color="000000"/>
            </w:tcBorders>
            <w:shd w:val="clear" w:color="auto" w:fill="auto"/>
            <w:vAlign w:val="bottom"/>
          </w:tcPr>
          <w:p w14:paraId="48416CD8" w14:textId="77777777" w:rsidR="00AC649E" w:rsidRPr="00686944" w:rsidRDefault="00AC649E" w:rsidP="00847143">
            <w:pPr>
              <w:jc w:val="right"/>
              <w:rPr>
                <w:color w:val="000000"/>
                <w:highlight w:val="yellow"/>
              </w:rPr>
            </w:pPr>
            <w:r w:rsidRPr="00686944">
              <w:rPr>
                <w:color w:val="000000"/>
                <w:highlight w:val="yellow"/>
              </w:rPr>
              <w:t xml:space="preserve">$3,000.00 </w:t>
            </w:r>
          </w:p>
        </w:tc>
      </w:tr>
      <w:tr w:rsidR="00AC649E" w:rsidRPr="00A80C19" w14:paraId="1C622C0D" w14:textId="77777777" w:rsidTr="00847143">
        <w:trPr>
          <w:trHeight w:val="260"/>
        </w:trPr>
        <w:tc>
          <w:tcPr>
            <w:tcW w:w="7656" w:type="dxa"/>
            <w:gridSpan w:val="4"/>
            <w:tcBorders>
              <w:top w:val="nil"/>
              <w:left w:val="single" w:sz="4" w:space="0" w:color="000000"/>
              <w:bottom w:val="single" w:sz="4" w:space="0" w:color="000000"/>
              <w:right w:val="single" w:sz="4" w:space="0" w:color="000000"/>
            </w:tcBorders>
            <w:shd w:val="clear" w:color="auto" w:fill="auto"/>
            <w:vAlign w:val="bottom"/>
          </w:tcPr>
          <w:p w14:paraId="4E90999E" w14:textId="77777777" w:rsidR="00AC649E" w:rsidRPr="00A80C19" w:rsidRDefault="00AC649E" w:rsidP="00847143">
            <w:pPr>
              <w:rPr>
                <w:color w:val="000000"/>
              </w:rPr>
            </w:pPr>
            <w:r>
              <w:rPr>
                <w:b/>
              </w:rPr>
              <w:t>Activity</w:t>
            </w:r>
            <w:r w:rsidRPr="00A80C19">
              <w:rPr>
                <w:b/>
              </w:rPr>
              <w:t xml:space="preserve"> Manager (District 12mos)</w:t>
            </w:r>
          </w:p>
        </w:tc>
      </w:tr>
      <w:tr w:rsidR="00AC649E" w:rsidRPr="00A80C19" w14:paraId="1A7B6A5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7D40A68A" w14:textId="77777777" w:rsidR="00AC649E" w:rsidRPr="00686944" w:rsidRDefault="00AC649E" w:rsidP="00847143">
            <w:pPr>
              <w:rPr>
                <w:color w:val="000000"/>
                <w:highlight w:val="yellow"/>
              </w:rPr>
            </w:pPr>
            <w:r w:rsidRPr="00686944">
              <w:rPr>
                <w:color w:val="000000"/>
                <w:highlight w:val="yellow"/>
              </w:rPr>
              <w:t>62.6</w:t>
            </w:r>
          </w:p>
        </w:tc>
        <w:tc>
          <w:tcPr>
            <w:tcW w:w="4125" w:type="dxa"/>
            <w:tcBorders>
              <w:top w:val="nil"/>
              <w:left w:val="nil"/>
              <w:bottom w:val="single" w:sz="4" w:space="0" w:color="000000"/>
              <w:right w:val="single" w:sz="4" w:space="0" w:color="000000"/>
            </w:tcBorders>
            <w:shd w:val="clear" w:color="auto" w:fill="auto"/>
            <w:vAlign w:val="bottom"/>
          </w:tcPr>
          <w:p w14:paraId="344208B3" w14:textId="77777777" w:rsidR="00AC649E" w:rsidRPr="00686944" w:rsidRDefault="00AC649E" w:rsidP="00847143">
            <w:pPr>
              <w:rPr>
                <w:color w:val="000000"/>
                <w:highlight w:val="yellow"/>
              </w:rPr>
            </w:pPr>
            <w:r w:rsidRPr="00686944">
              <w:rPr>
                <w:color w:val="000000"/>
                <w:highlight w:val="yellow"/>
              </w:rPr>
              <w:t>Manager</w:t>
            </w:r>
          </w:p>
        </w:tc>
        <w:tc>
          <w:tcPr>
            <w:tcW w:w="2421" w:type="dxa"/>
            <w:tcBorders>
              <w:top w:val="nil"/>
              <w:left w:val="nil"/>
              <w:bottom w:val="single" w:sz="4" w:space="0" w:color="000000"/>
              <w:right w:val="single" w:sz="4" w:space="0" w:color="000000"/>
            </w:tcBorders>
            <w:shd w:val="clear" w:color="auto" w:fill="auto"/>
            <w:vAlign w:val="bottom"/>
          </w:tcPr>
          <w:p w14:paraId="64548B93" w14:textId="77777777" w:rsidR="00AC649E" w:rsidRPr="00686944" w:rsidRDefault="00AC649E" w:rsidP="00847143">
            <w:pPr>
              <w:jc w:val="right"/>
              <w:rPr>
                <w:color w:val="000000"/>
                <w:highlight w:val="yellow"/>
              </w:rPr>
            </w:pPr>
            <w:r w:rsidRPr="00686944">
              <w:rPr>
                <w:highlight w:val="yellow"/>
              </w:rPr>
              <w:t>$</w:t>
            </w:r>
            <w:r>
              <w:rPr>
                <w:highlight w:val="yellow"/>
              </w:rPr>
              <w:t>4</w:t>
            </w:r>
            <w:r w:rsidRPr="00686944">
              <w:rPr>
                <w:highlight w:val="yellow"/>
              </w:rPr>
              <w:t xml:space="preserve">,500 </w:t>
            </w:r>
          </w:p>
        </w:tc>
      </w:tr>
      <w:tr w:rsidR="00AC649E" w:rsidRPr="00A80C19" w14:paraId="361ED82F"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BAC0ABD" w14:textId="77777777" w:rsidR="00AC649E" w:rsidRPr="00A80C19" w:rsidRDefault="00AC649E" w:rsidP="00847143">
            <w:pPr>
              <w:rPr>
                <w:b/>
                <w:color w:val="000000"/>
              </w:rPr>
            </w:pPr>
            <w:r w:rsidRPr="00A80C19">
              <w:rPr>
                <w:b/>
                <w:color w:val="000000"/>
              </w:rPr>
              <w:t>Band, High School</w:t>
            </w:r>
          </w:p>
        </w:tc>
        <w:tc>
          <w:tcPr>
            <w:tcW w:w="2421" w:type="dxa"/>
            <w:tcBorders>
              <w:top w:val="nil"/>
              <w:left w:val="nil"/>
              <w:bottom w:val="single" w:sz="4" w:space="0" w:color="000000"/>
              <w:right w:val="single" w:sz="4" w:space="0" w:color="000000"/>
            </w:tcBorders>
            <w:shd w:val="clear" w:color="auto" w:fill="auto"/>
            <w:vAlign w:val="bottom"/>
          </w:tcPr>
          <w:p w14:paraId="6224BACB" w14:textId="77777777" w:rsidR="00AC649E" w:rsidRPr="00A80C19" w:rsidRDefault="00AC649E" w:rsidP="00847143">
            <w:pPr>
              <w:jc w:val="right"/>
              <w:rPr>
                <w:color w:val="000000"/>
              </w:rPr>
            </w:pPr>
            <w:r w:rsidRPr="00A80C19">
              <w:rPr>
                <w:color w:val="000000"/>
              </w:rPr>
              <w:t> </w:t>
            </w:r>
          </w:p>
        </w:tc>
      </w:tr>
      <w:tr w:rsidR="00AC649E" w:rsidRPr="00A80C19" w14:paraId="3B06651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8586621" w14:textId="77777777" w:rsidR="00AC649E" w:rsidRPr="002C7EEB" w:rsidRDefault="00AC649E" w:rsidP="00847143">
            <w:pPr>
              <w:rPr>
                <w:color w:val="000000"/>
                <w:highlight w:val="yellow"/>
              </w:rPr>
            </w:pPr>
            <w:r w:rsidRPr="002C7EEB">
              <w:rPr>
                <w:color w:val="000000"/>
                <w:highlight w:val="yellow"/>
              </w:rPr>
              <w:t>62.</w:t>
            </w:r>
            <w:r w:rsidRPr="002C7EEB">
              <w:rPr>
                <w:highlight w:val="yellow"/>
              </w:rPr>
              <w:t>7</w:t>
            </w:r>
          </w:p>
        </w:tc>
        <w:tc>
          <w:tcPr>
            <w:tcW w:w="4125" w:type="dxa"/>
            <w:tcBorders>
              <w:top w:val="nil"/>
              <w:left w:val="nil"/>
              <w:bottom w:val="single" w:sz="4" w:space="0" w:color="000000"/>
              <w:right w:val="single" w:sz="4" w:space="0" w:color="000000"/>
            </w:tcBorders>
            <w:shd w:val="clear" w:color="auto" w:fill="auto"/>
            <w:vAlign w:val="bottom"/>
          </w:tcPr>
          <w:p w14:paraId="5252DEC6" w14:textId="77777777" w:rsidR="00AC649E" w:rsidRPr="002C7EEB" w:rsidRDefault="00AC649E" w:rsidP="00847143">
            <w:pPr>
              <w:rPr>
                <w:color w:val="000000"/>
                <w:highlight w:val="yellow"/>
              </w:rPr>
            </w:pPr>
            <w:r w:rsidRPr="002C7EEB">
              <w:rPr>
                <w:color w:val="000000"/>
                <w:highlight w:val="yellow"/>
              </w:rPr>
              <w:t>Director</w:t>
            </w:r>
          </w:p>
        </w:tc>
        <w:tc>
          <w:tcPr>
            <w:tcW w:w="2421" w:type="dxa"/>
            <w:tcBorders>
              <w:top w:val="nil"/>
              <w:left w:val="nil"/>
              <w:bottom w:val="single" w:sz="4" w:space="0" w:color="000000"/>
              <w:right w:val="single" w:sz="4" w:space="0" w:color="000000"/>
            </w:tcBorders>
            <w:shd w:val="clear" w:color="auto" w:fill="auto"/>
            <w:vAlign w:val="bottom"/>
          </w:tcPr>
          <w:p w14:paraId="50392327" w14:textId="77777777" w:rsidR="00AC649E" w:rsidRPr="002C7EEB" w:rsidRDefault="00AC649E" w:rsidP="00847143">
            <w:pPr>
              <w:jc w:val="right"/>
              <w:rPr>
                <w:color w:val="000000"/>
                <w:highlight w:val="yellow"/>
              </w:rPr>
            </w:pPr>
            <w:r w:rsidRPr="002C7EEB">
              <w:rPr>
                <w:color w:val="000000"/>
                <w:highlight w:val="yellow"/>
              </w:rPr>
              <w:t xml:space="preserve">$12,250.00 Combined </w:t>
            </w:r>
          </w:p>
        </w:tc>
      </w:tr>
      <w:tr w:rsidR="00AC649E" w:rsidRPr="00A80C19" w14:paraId="5D66F80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7F61CA1F" w14:textId="77777777" w:rsidR="00AC649E" w:rsidRPr="002C7EEB" w:rsidRDefault="00AC649E" w:rsidP="00847143">
            <w:pPr>
              <w:rPr>
                <w:strike/>
                <w:color w:val="000000"/>
                <w:highlight w:val="yellow"/>
              </w:rPr>
            </w:pPr>
            <w:r w:rsidRPr="002C7EEB">
              <w:rPr>
                <w:strike/>
                <w:color w:val="000000"/>
                <w:highlight w:val="yellow"/>
              </w:rPr>
              <w:t>62.</w:t>
            </w:r>
            <w:r w:rsidRPr="002C7EEB">
              <w:rPr>
                <w:strike/>
                <w:highlight w:val="yellow"/>
              </w:rPr>
              <w:t>8</w:t>
            </w:r>
          </w:p>
        </w:tc>
        <w:tc>
          <w:tcPr>
            <w:tcW w:w="4125" w:type="dxa"/>
            <w:tcBorders>
              <w:top w:val="nil"/>
              <w:left w:val="nil"/>
              <w:bottom w:val="single" w:sz="4" w:space="0" w:color="000000"/>
              <w:right w:val="single" w:sz="4" w:space="0" w:color="000000"/>
            </w:tcBorders>
            <w:shd w:val="clear" w:color="auto" w:fill="auto"/>
            <w:vAlign w:val="bottom"/>
          </w:tcPr>
          <w:p w14:paraId="6593F721" w14:textId="77777777" w:rsidR="00AC649E" w:rsidRPr="002C7EEB" w:rsidRDefault="00AC649E" w:rsidP="00847143">
            <w:pPr>
              <w:rPr>
                <w:strike/>
                <w:color w:val="000000"/>
                <w:highlight w:val="yellow"/>
              </w:rPr>
            </w:pPr>
            <w:r w:rsidRPr="002C7EEB">
              <w:rPr>
                <w:strike/>
                <w:color w:val="000000"/>
                <w:highlight w:val="yellow"/>
              </w:rPr>
              <w:t>Pep &amp; Musical</w:t>
            </w:r>
          </w:p>
        </w:tc>
        <w:tc>
          <w:tcPr>
            <w:tcW w:w="2421" w:type="dxa"/>
            <w:tcBorders>
              <w:top w:val="nil"/>
              <w:left w:val="nil"/>
              <w:bottom w:val="single" w:sz="4" w:space="0" w:color="000000"/>
              <w:right w:val="single" w:sz="4" w:space="0" w:color="000000"/>
            </w:tcBorders>
            <w:shd w:val="clear" w:color="auto" w:fill="auto"/>
            <w:vAlign w:val="bottom"/>
          </w:tcPr>
          <w:p w14:paraId="787C8E2B" w14:textId="77777777" w:rsidR="00AC649E" w:rsidRPr="002C7EEB" w:rsidRDefault="00AC649E" w:rsidP="00847143">
            <w:pPr>
              <w:jc w:val="right"/>
              <w:rPr>
                <w:strike/>
                <w:color w:val="000000"/>
                <w:highlight w:val="yellow"/>
              </w:rPr>
            </w:pPr>
            <w:r w:rsidRPr="002C7EEB">
              <w:rPr>
                <w:strike/>
                <w:color w:val="000000"/>
                <w:highlight w:val="yellow"/>
              </w:rPr>
              <w:t xml:space="preserve">$2,400.00 </w:t>
            </w:r>
          </w:p>
        </w:tc>
      </w:tr>
      <w:tr w:rsidR="00AC649E" w:rsidRPr="00A80C19" w14:paraId="0AE6141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245769C" w14:textId="77777777" w:rsidR="00AC649E" w:rsidRPr="002C7EEB" w:rsidRDefault="00AC649E" w:rsidP="00847143">
            <w:pPr>
              <w:rPr>
                <w:strike/>
                <w:color w:val="000000"/>
                <w:highlight w:val="yellow"/>
              </w:rPr>
            </w:pPr>
            <w:r w:rsidRPr="002C7EEB">
              <w:rPr>
                <w:strike/>
                <w:color w:val="000000"/>
                <w:highlight w:val="yellow"/>
              </w:rPr>
              <w:t>62.</w:t>
            </w:r>
            <w:r w:rsidRPr="002C7EEB">
              <w:rPr>
                <w:strike/>
                <w:highlight w:val="yellow"/>
              </w:rPr>
              <w:t>9</w:t>
            </w:r>
            <w:r w:rsidRPr="002C7EEB">
              <w:rPr>
                <w:strike/>
                <w:color w:val="000000"/>
                <w:highlight w:val="yellow"/>
              </w:rPr>
              <w:t>.</w:t>
            </w:r>
          </w:p>
        </w:tc>
        <w:tc>
          <w:tcPr>
            <w:tcW w:w="4125" w:type="dxa"/>
            <w:tcBorders>
              <w:top w:val="nil"/>
              <w:left w:val="nil"/>
              <w:bottom w:val="single" w:sz="4" w:space="0" w:color="000000"/>
              <w:right w:val="single" w:sz="4" w:space="0" w:color="000000"/>
            </w:tcBorders>
            <w:shd w:val="clear" w:color="auto" w:fill="auto"/>
            <w:vAlign w:val="bottom"/>
          </w:tcPr>
          <w:p w14:paraId="4DE4319D" w14:textId="77777777" w:rsidR="00AC649E" w:rsidRPr="002C7EEB" w:rsidRDefault="00AC649E" w:rsidP="00847143">
            <w:pPr>
              <w:rPr>
                <w:strike/>
                <w:color w:val="000000"/>
                <w:highlight w:val="yellow"/>
              </w:rPr>
            </w:pPr>
            <w:r w:rsidRPr="002C7EEB">
              <w:rPr>
                <w:strike/>
                <w:color w:val="000000"/>
                <w:highlight w:val="yellow"/>
              </w:rPr>
              <w:t>Assistant</w:t>
            </w:r>
          </w:p>
        </w:tc>
        <w:tc>
          <w:tcPr>
            <w:tcW w:w="2421" w:type="dxa"/>
            <w:tcBorders>
              <w:top w:val="nil"/>
              <w:left w:val="nil"/>
              <w:bottom w:val="single" w:sz="4" w:space="0" w:color="000000"/>
              <w:right w:val="single" w:sz="4" w:space="0" w:color="000000"/>
            </w:tcBorders>
            <w:shd w:val="clear" w:color="auto" w:fill="auto"/>
            <w:vAlign w:val="bottom"/>
          </w:tcPr>
          <w:p w14:paraId="46501FF0" w14:textId="77777777" w:rsidR="00AC649E" w:rsidRPr="002C7EEB" w:rsidRDefault="00AC649E" w:rsidP="00847143">
            <w:pPr>
              <w:jc w:val="right"/>
              <w:rPr>
                <w:strike/>
                <w:color w:val="000000"/>
                <w:highlight w:val="yellow"/>
              </w:rPr>
            </w:pPr>
            <w:r w:rsidRPr="002C7EEB">
              <w:rPr>
                <w:strike/>
                <w:color w:val="000000"/>
                <w:highlight w:val="yellow"/>
              </w:rPr>
              <w:t xml:space="preserve">$1,500.00 </w:t>
            </w:r>
          </w:p>
        </w:tc>
      </w:tr>
      <w:tr w:rsidR="00AC649E" w:rsidRPr="00A80C19" w14:paraId="43C2DB43"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79E0216" w14:textId="77777777" w:rsidR="00AC649E" w:rsidRPr="00A80C19" w:rsidRDefault="00AC649E" w:rsidP="00847143">
            <w:pPr>
              <w:rPr>
                <w:color w:val="000000"/>
              </w:rPr>
            </w:pPr>
            <w:r w:rsidRPr="00A80C19">
              <w:rPr>
                <w:b/>
                <w:color w:val="000000"/>
              </w:rPr>
              <w:t>Band, Middle School</w:t>
            </w:r>
          </w:p>
        </w:tc>
      </w:tr>
      <w:tr w:rsidR="00AC649E" w:rsidRPr="00A80C19" w14:paraId="23486D1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56267F1" w14:textId="77777777" w:rsidR="00AC649E" w:rsidRPr="002C7EEB" w:rsidRDefault="00AC649E" w:rsidP="00847143">
            <w:pPr>
              <w:rPr>
                <w:color w:val="000000"/>
                <w:highlight w:val="yellow"/>
              </w:rPr>
            </w:pPr>
            <w:r w:rsidRPr="002C7EEB">
              <w:rPr>
                <w:color w:val="000000"/>
                <w:highlight w:val="yellow"/>
              </w:rPr>
              <w:t>62.</w:t>
            </w:r>
            <w:r w:rsidRPr="002C7EEB">
              <w:rPr>
                <w:highlight w:val="yellow"/>
              </w:rPr>
              <w:t>10</w:t>
            </w:r>
            <w:r w:rsidRPr="002C7EEB">
              <w:rPr>
                <w:color w:val="000000"/>
                <w:highlight w:val="yellow"/>
              </w:rPr>
              <w:t>.</w:t>
            </w:r>
          </w:p>
        </w:tc>
        <w:tc>
          <w:tcPr>
            <w:tcW w:w="4125" w:type="dxa"/>
            <w:tcBorders>
              <w:top w:val="nil"/>
              <w:left w:val="nil"/>
              <w:bottom w:val="single" w:sz="4" w:space="0" w:color="000000"/>
              <w:right w:val="single" w:sz="4" w:space="0" w:color="000000"/>
            </w:tcBorders>
            <w:shd w:val="clear" w:color="auto" w:fill="auto"/>
            <w:vAlign w:val="bottom"/>
          </w:tcPr>
          <w:p w14:paraId="4B3A50C8" w14:textId="77777777" w:rsidR="00AC649E" w:rsidRPr="002C7EEB" w:rsidRDefault="00AC649E" w:rsidP="00847143">
            <w:pPr>
              <w:rPr>
                <w:color w:val="000000"/>
                <w:highlight w:val="yellow"/>
              </w:rPr>
            </w:pPr>
            <w:r w:rsidRPr="002C7EEB">
              <w:rPr>
                <w:color w:val="000000"/>
                <w:highlight w:val="yellow"/>
              </w:rPr>
              <w:t>Director</w:t>
            </w:r>
          </w:p>
        </w:tc>
        <w:tc>
          <w:tcPr>
            <w:tcW w:w="2421" w:type="dxa"/>
            <w:tcBorders>
              <w:top w:val="nil"/>
              <w:left w:val="nil"/>
              <w:bottom w:val="single" w:sz="4" w:space="0" w:color="000000"/>
              <w:right w:val="single" w:sz="4" w:space="0" w:color="000000"/>
            </w:tcBorders>
            <w:shd w:val="clear" w:color="auto" w:fill="auto"/>
            <w:vAlign w:val="bottom"/>
          </w:tcPr>
          <w:p w14:paraId="1739E665" w14:textId="77777777" w:rsidR="00AC649E" w:rsidRPr="002C7EEB" w:rsidRDefault="00AC649E" w:rsidP="00847143">
            <w:pPr>
              <w:jc w:val="right"/>
              <w:rPr>
                <w:color w:val="000000"/>
                <w:highlight w:val="yellow"/>
              </w:rPr>
            </w:pPr>
            <w:r w:rsidRPr="002C7EEB">
              <w:rPr>
                <w:color w:val="000000"/>
                <w:highlight w:val="yellow"/>
              </w:rPr>
              <w:t xml:space="preserve">$6,000.00 </w:t>
            </w:r>
          </w:p>
        </w:tc>
      </w:tr>
      <w:tr w:rsidR="00AC649E" w:rsidRPr="00A80C19" w14:paraId="465F7FB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C8DA7E8" w14:textId="77777777" w:rsidR="00AC649E" w:rsidRPr="002C7EEB" w:rsidRDefault="00AC649E" w:rsidP="00847143">
            <w:pPr>
              <w:rPr>
                <w:strike/>
                <w:color w:val="000000"/>
                <w:highlight w:val="yellow"/>
              </w:rPr>
            </w:pPr>
            <w:r w:rsidRPr="002C7EEB">
              <w:rPr>
                <w:strike/>
                <w:color w:val="000000"/>
                <w:highlight w:val="yellow"/>
              </w:rPr>
              <w:t>62.</w:t>
            </w:r>
            <w:r w:rsidRPr="002C7EEB">
              <w:rPr>
                <w:strike/>
                <w:highlight w:val="yellow"/>
              </w:rPr>
              <w:t>11</w:t>
            </w:r>
          </w:p>
        </w:tc>
        <w:tc>
          <w:tcPr>
            <w:tcW w:w="4125" w:type="dxa"/>
            <w:tcBorders>
              <w:top w:val="nil"/>
              <w:left w:val="nil"/>
              <w:bottom w:val="single" w:sz="4" w:space="0" w:color="000000"/>
              <w:right w:val="single" w:sz="4" w:space="0" w:color="000000"/>
            </w:tcBorders>
            <w:vAlign w:val="bottom"/>
          </w:tcPr>
          <w:p w14:paraId="516F2AA0" w14:textId="77777777" w:rsidR="00AC649E" w:rsidRPr="002C7EEB" w:rsidRDefault="00AC649E" w:rsidP="00847143">
            <w:pPr>
              <w:rPr>
                <w:strike/>
                <w:color w:val="000000"/>
                <w:highlight w:val="yellow"/>
              </w:rPr>
            </w:pPr>
            <w:r w:rsidRPr="002C7EEB">
              <w:rPr>
                <w:strike/>
                <w:color w:val="000000"/>
                <w:highlight w:val="yellow"/>
              </w:rPr>
              <w:t>Assistant</w:t>
            </w:r>
          </w:p>
        </w:tc>
        <w:tc>
          <w:tcPr>
            <w:tcW w:w="2421" w:type="dxa"/>
            <w:tcBorders>
              <w:top w:val="nil"/>
              <w:left w:val="nil"/>
              <w:bottom w:val="single" w:sz="4" w:space="0" w:color="000000"/>
              <w:right w:val="single" w:sz="4" w:space="0" w:color="000000"/>
            </w:tcBorders>
            <w:vAlign w:val="bottom"/>
          </w:tcPr>
          <w:p w14:paraId="30C31092" w14:textId="77777777" w:rsidR="00AC649E" w:rsidRPr="002C7EEB" w:rsidRDefault="00AC649E" w:rsidP="00847143">
            <w:pPr>
              <w:jc w:val="right"/>
              <w:rPr>
                <w:strike/>
                <w:color w:val="000000"/>
                <w:highlight w:val="yellow"/>
              </w:rPr>
            </w:pPr>
            <w:r w:rsidRPr="002C7EEB">
              <w:rPr>
                <w:strike/>
                <w:color w:val="000000"/>
                <w:highlight w:val="yellow"/>
              </w:rPr>
              <w:t xml:space="preserve">$800.00 </w:t>
            </w:r>
          </w:p>
        </w:tc>
      </w:tr>
      <w:tr w:rsidR="00AC649E" w:rsidRPr="00A80C19" w14:paraId="0E37DD7D" w14:textId="77777777" w:rsidTr="00847143">
        <w:trPr>
          <w:trHeight w:val="22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8B35EAE" w14:textId="77777777" w:rsidR="00AC649E" w:rsidRPr="002C7EEB" w:rsidRDefault="00AC649E" w:rsidP="00847143">
            <w:pPr>
              <w:rPr>
                <w:strike/>
                <w:color w:val="000000"/>
                <w:highlight w:val="yellow"/>
              </w:rPr>
            </w:pPr>
            <w:r w:rsidRPr="002C7EEB">
              <w:rPr>
                <w:strike/>
                <w:color w:val="000000"/>
                <w:highlight w:val="yellow"/>
              </w:rPr>
              <w:t>62.1</w:t>
            </w:r>
            <w:r w:rsidRPr="002C7EEB">
              <w:rPr>
                <w:strike/>
                <w:highlight w:val="yellow"/>
              </w:rPr>
              <w:t>2</w:t>
            </w:r>
            <w:r w:rsidRPr="002C7EEB">
              <w:rPr>
                <w:strike/>
                <w:color w:val="000000"/>
                <w:highlight w:val="yellow"/>
              </w:rPr>
              <w:t>.</w:t>
            </w:r>
          </w:p>
        </w:tc>
        <w:tc>
          <w:tcPr>
            <w:tcW w:w="4125" w:type="dxa"/>
            <w:tcBorders>
              <w:top w:val="nil"/>
              <w:left w:val="nil"/>
              <w:bottom w:val="single" w:sz="4" w:space="0" w:color="000000"/>
              <w:right w:val="single" w:sz="4" w:space="0" w:color="000000"/>
            </w:tcBorders>
            <w:vAlign w:val="bottom"/>
          </w:tcPr>
          <w:p w14:paraId="744412D3" w14:textId="77777777" w:rsidR="00AC649E" w:rsidRPr="002C7EEB" w:rsidRDefault="00AC649E" w:rsidP="00847143">
            <w:pPr>
              <w:rPr>
                <w:strike/>
                <w:color w:val="000000"/>
                <w:highlight w:val="yellow"/>
              </w:rPr>
            </w:pPr>
            <w:r w:rsidRPr="002C7EEB">
              <w:rPr>
                <w:strike/>
                <w:color w:val="000000"/>
                <w:highlight w:val="yellow"/>
              </w:rPr>
              <w:t>Pep &amp; Musical</w:t>
            </w:r>
          </w:p>
        </w:tc>
        <w:tc>
          <w:tcPr>
            <w:tcW w:w="2421" w:type="dxa"/>
            <w:tcBorders>
              <w:top w:val="nil"/>
              <w:left w:val="nil"/>
              <w:bottom w:val="single" w:sz="4" w:space="0" w:color="000000"/>
              <w:right w:val="single" w:sz="4" w:space="0" w:color="000000"/>
            </w:tcBorders>
            <w:vAlign w:val="bottom"/>
          </w:tcPr>
          <w:p w14:paraId="72930BC8" w14:textId="77777777" w:rsidR="00AC649E" w:rsidRPr="002C7EEB" w:rsidRDefault="00AC649E" w:rsidP="00847143">
            <w:pPr>
              <w:jc w:val="right"/>
              <w:rPr>
                <w:strike/>
                <w:color w:val="000000"/>
                <w:highlight w:val="yellow"/>
              </w:rPr>
            </w:pPr>
            <w:r w:rsidRPr="002C7EEB">
              <w:rPr>
                <w:strike/>
                <w:color w:val="000000"/>
                <w:highlight w:val="yellow"/>
              </w:rPr>
              <w:t xml:space="preserve">$500.00 </w:t>
            </w:r>
          </w:p>
        </w:tc>
      </w:tr>
      <w:tr w:rsidR="00AC649E" w:rsidRPr="00A80C19" w14:paraId="30635BA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038B232" w14:textId="77777777" w:rsidR="00AC649E" w:rsidRPr="002C7EEB" w:rsidRDefault="00AC649E" w:rsidP="00847143">
            <w:pPr>
              <w:rPr>
                <w:strike/>
                <w:color w:val="000000"/>
                <w:highlight w:val="yellow"/>
              </w:rPr>
            </w:pPr>
            <w:r w:rsidRPr="002C7EEB">
              <w:rPr>
                <w:strike/>
                <w:color w:val="000000"/>
                <w:highlight w:val="yellow"/>
              </w:rPr>
              <w:t>62.1</w:t>
            </w:r>
            <w:r w:rsidRPr="002C7EEB">
              <w:rPr>
                <w:strike/>
                <w:highlight w:val="yellow"/>
              </w:rPr>
              <w:t>3</w:t>
            </w:r>
            <w:r w:rsidRPr="002C7EEB">
              <w:rPr>
                <w:strike/>
                <w:color w:val="000000"/>
                <w:highlight w:val="yellow"/>
              </w:rPr>
              <w:t>.</w:t>
            </w:r>
          </w:p>
        </w:tc>
        <w:tc>
          <w:tcPr>
            <w:tcW w:w="4125" w:type="dxa"/>
            <w:tcBorders>
              <w:top w:val="nil"/>
              <w:left w:val="nil"/>
              <w:bottom w:val="single" w:sz="4" w:space="0" w:color="000000"/>
              <w:right w:val="single" w:sz="4" w:space="0" w:color="000000"/>
            </w:tcBorders>
            <w:vAlign w:val="bottom"/>
          </w:tcPr>
          <w:p w14:paraId="6A18DAF7" w14:textId="77777777" w:rsidR="00AC649E" w:rsidRPr="002C7EEB" w:rsidRDefault="00AC649E" w:rsidP="00847143">
            <w:pPr>
              <w:rPr>
                <w:strike/>
                <w:color w:val="000000"/>
                <w:highlight w:val="yellow"/>
              </w:rPr>
            </w:pPr>
            <w:r w:rsidRPr="002C7EEB">
              <w:rPr>
                <w:strike/>
                <w:color w:val="000000"/>
                <w:highlight w:val="yellow"/>
              </w:rPr>
              <w:t>Auxiliary/Rifles</w:t>
            </w:r>
          </w:p>
        </w:tc>
        <w:tc>
          <w:tcPr>
            <w:tcW w:w="2421" w:type="dxa"/>
            <w:tcBorders>
              <w:top w:val="nil"/>
              <w:left w:val="nil"/>
              <w:bottom w:val="single" w:sz="4" w:space="0" w:color="000000"/>
              <w:right w:val="single" w:sz="4" w:space="0" w:color="000000"/>
            </w:tcBorders>
            <w:vAlign w:val="bottom"/>
          </w:tcPr>
          <w:p w14:paraId="5695156A" w14:textId="77777777" w:rsidR="00AC649E" w:rsidRPr="002C7EEB" w:rsidRDefault="00AC649E" w:rsidP="00847143">
            <w:pPr>
              <w:jc w:val="right"/>
              <w:rPr>
                <w:strike/>
                <w:color w:val="000000"/>
                <w:highlight w:val="yellow"/>
              </w:rPr>
            </w:pPr>
            <w:r w:rsidRPr="002C7EEB">
              <w:rPr>
                <w:strike/>
                <w:color w:val="000000"/>
                <w:highlight w:val="yellow"/>
              </w:rPr>
              <w:t xml:space="preserve">$200.00 </w:t>
            </w:r>
          </w:p>
        </w:tc>
      </w:tr>
      <w:tr w:rsidR="00AC649E" w:rsidRPr="00A80C19" w14:paraId="29D70945"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vAlign w:val="bottom"/>
          </w:tcPr>
          <w:p w14:paraId="6EBED3FA" w14:textId="77777777" w:rsidR="00AC649E" w:rsidRPr="00A80C19" w:rsidRDefault="00AC649E" w:rsidP="00847143">
            <w:pPr>
              <w:rPr>
                <w:color w:val="000000"/>
              </w:rPr>
            </w:pPr>
            <w:r w:rsidRPr="00A80C19">
              <w:rPr>
                <w:b/>
                <w:color w:val="000000"/>
              </w:rPr>
              <w:t>Band, District Wide, All Levels</w:t>
            </w:r>
          </w:p>
        </w:tc>
      </w:tr>
      <w:tr w:rsidR="00AC649E" w:rsidRPr="00A80C19" w14:paraId="0457D2C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98B61D3" w14:textId="77777777" w:rsidR="00AC649E" w:rsidRPr="00AC241D" w:rsidRDefault="00AC649E" w:rsidP="00847143">
            <w:pPr>
              <w:rPr>
                <w:strike/>
                <w:color w:val="000000"/>
                <w:highlight w:val="yellow"/>
              </w:rPr>
            </w:pPr>
            <w:r w:rsidRPr="00AC241D">
              <w:rPr>
                <w:strike/>
                <w:color w:val="000000"/>
                <w:highlight w:val="yellow"/>
              </w:rPr>
              <w:t>62.1</w:t>
            </w:r>
            <w:r w:rsidRPr="00AC241D">
              <w:rPr>
                <w:strike/>
                <w:highlight w:val="yellow"/>
              </w:rPr>
              <w:t>4</w:t>
            </w:r>
            <w:r w:rsidRPr="00AC241D">
              <w:rPr>
                <w:strike/>
                <w:color w:val="000000"/>
                <w:highlight w:val="yellow"/>
              </w:rPr>
              <w:t>.</w:t>
            </w:r>
          </w:p>
        </w:tc>
        <w:tc>
          <w:tcPr>
            <w:tcW w:w="4125" w:type="dxa"/>
            <w:tcBorders>
              <w:top w:val="nil"/>
              <w:left w:val="nil"/>
              <w:bottom w:val="single" w:sz="4" w:space="0" w:color="000000"/>
              <w:right w:val="single" w:sz="4" w:space="0" w:color="000000"/>
            </w:tcBorders>
            <w:vAlign w:val="bottom"/>
          </w:tcPr>
          <w:p w14:paraId="3334B99D" w14:textId="77777777" w:rsidR="00AC649E" w:rsidRPr="00AC241D" w:rsidRDefault="00AC649E" w:rsidP="00847143">
            <w:pPr>
              <w:rPr>
                <w:strike/>
                <w:color w:val="000000"/>
                <w:highlight w:val="yellow"/>
              </w:rPr>
            </w:pPr>
            <w:r w:rsidRPr="00AC241D">
              <w:rPr>
                <w:strike/>
                <w:color w:val="000000"/>
                <w:highlight w:val="yellow"/>
              </w:rPr>
              <w:t>Solo/Ensemble</w:t>
            </w:r>
          </w:p>
        </w:tc>
        <w:tc>
          <w:tcPr>
            <w:tcW w:w="2421" w:type="dxa"/>
            <w:tcBorders>
              <w:top w:val="nil"/>
              <w:left w:val="nil"/>
              <w:bottom w:val="single" w:sz="4" w:space="0" w:color="000000"/>
              <w:right w:val="single" w:sz="4" w:space="0" w:color="000000"/>
            </w:tcBorders>
            <w:vAlign w:val="bottom"/>
          </w:tcPr>
          <w:p w14:paraId="08C18D56" w14:textId="77777777" w:rsidR="00AC649E" w:rsidRPr="00AC241D" w:rsidRDefault="00AC649E" w:rsidP="00847143">
            <w:pPr>
              <w:jc w:val="right"/>
              <w:rPr>
                <w:strike/>
                <w:color w:val="000000"/>
                <w:highlight w:val="yellow"/>
              </w:rPr>
            </w:pPr>
            <w:r w:rsidRPr="00AC241D">
              <w:rPr>
                <w:strike/>
                <w:color w:val="000000"/>
                <w:highlight w:val="yellow"/>
              </w:rPr>
              <w:t xml:space="preserve">$450.00 </w:t>
            </w:r>
          </w:p>
        </w:tc>
      </w:tr>
      <w:tr w:rsidR="00AC649E" w:rsidRPr="00A80C19" w14:paraId="235A6A0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83E7237" w14:textId="77777777" w:rsidR="00AC649E" w:rsidRPr="00AC241D" w:rsidRDefault="00AC649E" w:rsidP="00847143">
            <w:pPr>
              <w:rPr>
                <w:strike/>
                <w:color w:val="000000"/>
                <w:highlight w:val="yellow"/>
              </w:rPr>
            </w:pPr>
            <w:r w:rsidRPr="00AC241D">
              <w:rPr>
                <w:strike/>
                <w:color w:val="000000"/>
                <w:highlight w:val="yellow"/>
              </w:rPr>
              <w:t>62.1</w:t>
            </w:r>
            <w:r w:rsidRPr="00AC241D">
              <w:rPr>
                <w:strike/>
                <w:highlight w:val="yellow"/>
              </w:rPr>
              <w:t>5</w:t>
            </w:r>
            <w:r w:rsidRPr="00AC241D">
              <w:rPr>
                <w:strike/>
                <w:color w:val="000000"/>
                <w:highlight w:val="yellow"/>
              </w:rPr>
              <w:t>.</w:t>
            </w:r>
          </w:p>
        </w:tc>
        <w:tc>
          <w:tcPr>
            <w:tcW w:w="4125" w:type="dxa"/>
            <w:tcBorders>
              <w:top w:val="nil"/>
              <w:left w:val="nil"/>
              <w:bottom w:val="single" w:sz="4" w:space="0" w:color="000000"/>
              <w:right w:val="single" w:sz="4" w:space="0" w:color="000000"/>
            </w:tcBorders>
            <w:vAlign w:val="bottom"/>
          </w:tcPr>
          <w:p w14:paraId="4EB071DC" w14:textId="77777777" w:rsidR="00AC649E" w:rsidRPr="00AC241D" w:rsidRDefault="00AC649E" w:rsidP="00847143">
            <w:pPr>
              <w:rPr>
                <w:strike/>
                <w:color w:val="000000"/>
                <w:highlight w:val="yellow"/>
              </w:rPr>
            </w:pPr>
            <w:r w:rsidRPr="00AC241D">
              <w:rPr>
                <w:strike/>
                <w:color w:val="000000"/>
                <w:highlight w:val="yellow"/>
              </w:rPr>
              <w:t>Assistant Auxiliary/Rifles</w:t>
            </w:r>
          </w:p>
        </w:tc>
        <w:tc>
          <w:tcPr>
            <w:tcW w:w="2421" w:type="dxa"/>
            <w:tcBorders>
              <w:top w:val="nil"/>
              <w:left w:val="nil"/>
              <w:bottom w:val="single" w:sz="4" w:space="0" w:color="000000"/>
              <w:right w:val="single" w:sz="4" w:space="0" w:color="000000"/>
            </w:tcBorders>
            <w:vAlign w:val="bottom"/>
          </w:tcPr>
          <w:p w14:paraId="620CE281" w14:textId="77777777" w:rsidR="00AC649E" w:rsidRPr="00AC241D" w:rsidRDefault="00AC649E" w:rsidP="00847143">
            <w:pPr>
              <w:jc w:val="right"/>
              <w:rPr>
                <w:strike/>
                <w:color w:val="000000"/>
                <w:highlight w:val="yellow"/>
              </w:rPr>
            </w:pPr>
            <w:r w:rsidRPr="00AC241D">
              <w:rPr>
                <w:strike/>
                <w:color w:val="000000"/>
                <w:highlight w:val="yellow"/>
              </w:rPr>
              <w:t xml:space="preserve">$450.00 </w:t>
            </w:r>
          </w:p>
        </w:tc>
      </w:tr>
      <w:tr w:rsidR="00AC649E" w:rsidRPr="00A80C19" w14:paraId="266074D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EA31983" w14:textId="77777777" w:rsidR="00AC649E" w:rsidRPr="00AC241D" w:rsidRDefault="00AC649E" w:rsidP="00847143">
            <w:pPr>
              <w:rPr>
                <w:strike/>
                <w:color w:val="000000"/>
                <w:highlight w:val="yellow"/>
              </w:rPr>
            </w:pPr>
            <w:r w:rsidRPr="00AC241D">
              <w:rPr>
                <w:strike/>
                <w:color w:val="000000"/>
                <w:highlight w:val="yellow"/>
              </w:rPr>
              <w:t>62.1</w:t>
            </w:r>
            <w:r w:rsidRPr="00AC241D">
              <w:rPr>
                <w:strike/>
                <w:highlight w:val="yellow"/>
              </w:rPr>
              <w:t>6</w:t>
            </w:r>
            <w:r w:rsidRPr="00AC241D">
              <w:rPr>
                <w:strike/>
                <w:color w:val="000000"/>
                <w:highlight w:val="yellow"/>
              </w:rPr>
              <w:t>.</w:t>
            </w:r>
          </w:p>
        </w:tc>
        <w:tc>
          <w:tcPr>
            <w:tcW w:w="4125" w:type="dxa"/>
            <w:tcBorders>
              <w:top w:val="nil"/>
              <w:left w:val="nil"/>
              <w:bottom w:val="single" w:sz="4" w:space="0" w:color="000000"/>
              <w:right w:val="single" w:sz="4" w:space="0" w:color="000000"/>
            </w:tcBorders>
            <w:vAlign w:val="bottom"/>
          </w:tcPr>
          <w:p w14:paraId="3216978C" w14:textId="77777777" w:rsidR="00AC649E" w:rsidRPr="00AC241D" w:rsidRDefault="00AC649E" w:rsidP="00847143">
            <w:pPr>
              <w:rPr>
                <w:strike/>
                <w:color w:val="000000"/>
                <w:highlight w:val="yellow"/>
              </w:rPr>
            </w:pPr>
            <w:r w:rsidRPr="00AC241D">
              <w:rPr>
                <w:strike/>
                <w:color w:val="000000"/>
                <w:highlight w:val="yellow"/>
              </w:rPr>
              <w:t>Summer</w:t>
            </w:r>
          </w:p>
        </w:tc>
        <w:tc>
          <w:tcPr>
            <w:tcW w:w="2421" w:type="dxa"/>
            <w:tcBorders>
              <w:top w:val="nil"/>
              <w:left w:val="nil"/>
              <w:bottom w:val="single" w:sz="4" w:space="0" w:color="000000"/>
              <w:right w:val="single" w:sz="4" w:space="0" w:color="000000"/>
            </w:tcBorders>
            <w:vAlign w:val="bottom"/>
          </w:tcPr>
          <w:p w14:paraId="27C0B159" w14:textId="77777777" w:rsidR="00AC649E" w:rsidRPr="00AC241D" w:rsidRDefault="00AC649E" w:rsidP="00847143">
            <w:pPr>
              <w:jc w:val="right"/>
              <w:rPr>
                <w:strike/>
                <w:color w:val="000000"/>
                <w:highlight w:val="yellow"/>
              </w:rPr>
            </w:pPr>
            <w:r w:rsidRPr="00AC241D">
              <w:rPr>
                <w:strike/>
                <w:color w:val="000000"/>
                <w:highlight w:val="yellow"/>
              </w:rPr>
              <w:t xml:space="preserve">$2,400.00 </w:t>
            </w:r>
          </w:p>
        </w:tc>
      </w:tr>
      <w:tr w:rsidR="00AC649E" w:rsidRPr="00A80C19" w14:paraId="4339D1A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D6FC103" w14:textId="77777777" w:rsidR="00AC649E" w:rsidRPr="00AC241D" w:rsidRDefault="00AC649E" w:rsidP="00847143">
            <w:pPr>
              <w:rPr>
                <w:strike/>
                <w:color w:val="000000"/>
                <w:highlight w:val="yellow"/>
              </w:rPr>
            </w:pPr>
            <w:r w:rsidRPr="00AC241D">
              <w:rPr>
                <w:strike/>
                <w:color w:val="000000"/>
                <w:highlight w:val="yellow"/>
              </w:rPr>
              <w:lastRenderedPageBreak/>
              <w:t>62.1</w:t>
            </w:r>
            <w:r w:rsidRPr="00AC241D">
              <w:rPr>
                <w:strike/>
                <w:highlight w:val="yellow"/>
              </w:rPr>
              <w:t>7</w:t>
            </w:r>
            <w:r w:rsidRPr="00AC241D">
              <w:rPr>
                <w:strike/>
                <w:color w:val="000000"/>
                <w:highlight w:val="yellow"/>
              </w:rPr>
              <w:t>.</w:t>
            </w:r>
          </w:p>
        </w:tc>
        <w:tc>
          <w:tcPr>
            <w:tcW w:w="4125" w:type="dxa"/>
            <w:tcBorders>
              <w:top w:val="nil"/>
              <w:left w:val="nil"/>
              <w:bottom w:val="single" w:sz="4" w:space="0" w:color="000000"/>
              <w:right w:val="single" w:sz="4" w:space="0" w:color="000000"/>
            </w:tcBorders>
            <w:vAlign w:val="bottom"/>
          </w:tcPr>
          <w:p w14:paraId="234C668F" w14:textId="77777777" w:rsidR="00AC649E" w:rsidRPr="00AC241D" w:rsidRDefault="00AC649E" w:rsidP="00847143">
            <w:pPr>
              <w:rPr>
                <w:strike/>
                <w:color w:val="000000"/>
                <w:highlight w:val="yellow"/>
              </w:rPr>
            </w:pPr>
            <w:r w:rsidRPr="00AC241D">
              <w:rPr>
                <w:strike/>
                <w:color w:val="000000"/>
                <w:highlight w:val="yellow"/>
              </w:rPr>
              <w:t>Stage Band</w:t>
            </w:r>
          </w:p>
        </w:tc>
        <w:tc>
          <w:tcPr>
            <w:tcW w:w="2421" w:type="dxa"/>
            <w:tcBorders>
              <w:top w:val="nil"/>
              <w:left w:val="nil"/>
              <w:bottom w:val="single" w:sz="4" w:space="0" w:color="000000"/>
              <w:right w:val="single" w:sz="4" w:space="0" w:color="000000"/>
            </w:tcBorders>
            <w:vAlign w:val="bottom"/>
          </w:tcPr>
          <w:p w14:paraId="450746F4" w14:textId="77777777" w:rsidR="00AC649E" w:rsidRPr="00AC241D" w:rsidRDefault="00AC649E" w:rsidP="00847143">
            <w:pPr>
              <w:jc w:val="right"/>
              <w:rPr>
                <w:strike/>
                <w:color w:val="000000"/>
                <w:highlight w:val="yellow"/>
              </w:rPr>
            </w:pPr>
            <w:r w:rsidRPr="00AC241D">
              <w:rPr>
                <w:strike/>
                <w:color w:val="000000"/>
                <w:highlight w:val="yellow"/>
              </w:rPr>
              <w:t xml:space="preserve">$1,500.00 </w:t>
            </w:r>
          </w:p>
        </w:tc>
      </w:tr>
      <w:tr w:rsidR="00AC649E" w:rsidRPr="00A80C19" w14:paraId="425AF98A" w14:textId="77777777" w:rsidTr="00847143">
        <w:trPr>
          <w:trHeight w:val="24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C2D2420" w14:textId="77777777" w:rsidR="00AC649E" w:rsidRPr="00AC241D" w:rsidRDefault="00AC649E" w:rsidP="00847143">
            <w:pPr>
              <w:rPr>
                <w:strike/>
                <w:color w:val="000000"/>
                <w:highlight w:val="yellow"/>
              </w:rPr>
            </w:pPr>
            <w:r w:rsidRPr="00AC241D">
              <w:rPr>
                <w:strike/>
                <w:color w:val="000000"/>
                <w:highlight w:val="yellow"/>
              </w:rPr>
              <w:t>62.1</w:t>
            </w:r>
            <w:r w:rsidRPr="00AC241D">
              <w:rPr>
                <w:strike/>
                <w:highlight w:val="yellow"/>
              </w:rPr>
              <w:t>8</w:t>
            </w:r>
            <w:r w:rsidRPr="00AC241D">
              <w:rPr>
                <w:strike/>
                <w:color w:val="000000"/>
                <w:highlight w:val="yellow"/>
              </w:rPr>
              <w:t>.</w:t>
            </w:r>
          </w:p>
        </w:tc>
        <w:tc>
          <w:tcPr>
            <w:tcW w:w="4125" w:type="dxa"/>
            <w:tcBorders>
              <w:top w:val="nil"/>
              <w:left w:val="nil"/>
              <w:bottom w:val="single" w:sz="4" w:space="0" w:color="000000"/>
              <w:right w:val="single" w:sz="4" w:space="0" w:color="000000"/>
            </w:tcBorders>
            <w:vAlign w:val="bottom"/>
          </w:tcPr>
          <w:p w14:paraId="0ACFB067" w14:textId="77777777" w:rsidR="00AC649E" w:rsidRPr="00AC241D" w:rsidRDefault="00AC649E" w:rsidP="00847143">
            <w:pPr>
              <w:rPr>
                <w:strike/>
                <w:color w:val="000000"/>
                <w:highlight w:val="yellow"/>
              </w:rPr>
            </w:pPr>
            <w:r w:rsidRPr="00AC241D">
              <w:rPr>
                <w:strike/>
                <w:color w:val="000000"/>
                <w:highlight w:val="yellow"/>
              </w:rPr>
              <w:t>Stage Band</w:t>
            </w:r>
          </w:p>
        </w:tc>
        <w:tc>
          <w:tcPr>
            <w:tcW w:w="2421" w:type="dxa"/>
            <w:tcBorders>
              <w:top w:val="nil"/>
              <w:left w:val="nil"/>
              <w:bottom w:val="single" w:sz="4" w:space="0" w:color="000000"/>
              <w:right w:val="single" w:sz="4" w:space="0" w:color="000000"/>
            </w:tcBorders>
            <w:vAlign w:val="bottom"/>
          </w:tcPr>
          <w:p w14:paraId="5CAF0B8D" w14:textId="77777777" w:rsidR="00AC649E" w:rsidRPr="00AC241D" w:rsidRDefault="00AC649E" w:rsidP="00847143">
            <w:pPr>
              <w:jc w:val="right"/>
              <w:rPr>
                <w:strike/>
                <w:color w:val="000000"/>
                <w:highlight w:val="yellow"/>
              </w:rPr>
            </w:pPr>
            <w:r w:rsidRPr="00AC241D">
              <w:rPr>
                <w:strike/>
                <w:color w:val="000000"/>
                <w:highlight w:val="yellow"/>
              </w:rPr>
              <w:t xml:space="preserve">$400.00 </w:t>
            </w:r>
          </w:p>
        </w:tc>
      </w:tr>
      <w:tr w:rsidR="00AC649E" w:rsidRPr="00A80C19" w14:paraId="02D10242" w14:textId="77777777" w:rsidTr="00847143">
        <w:trPr>
          <w:trHeight w:val="24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723EA64" w14:textId="77777777" w:rsidR="00AC649E" w:rsidRPr="00686944" w:rsidRDefault="00AC649E" w:rsidP="00847143">
            <w:pPr>
              <w:rPr>
                <w:color w:val="000000"/>
                <w:highlight w:val="yellow"/>
              </w:rPr>
            </w:pPr>
            <w:r w:rsidRPr="00686944">
              <w:rPr>
                <w:color w:val="000000"/>
                <w:highlight w:val="yellow"/>
              </w:rPr>
              <w:t>62.19</w:t>
            </w:r>
          </w:p>
        </w:tc>
        <w:tc>
          <w:tcPr>
            <w:tcW w:w="4125" w:type="dxa"/>
            <w:tcBorders>
              <w:top w:val="nil"/>
              <w:left w:val="nil"/>
              <w:bottom w:val="single" w:sz="4" w:space="0" w:color="000000"/>
              <w:right w:val="single" w:sz="4" w:space="0" w:color="000000"/>
            </w:tcBorders>
            <w:vAlign w:val="bottom"/>
          </w:tcPr>
          <w:p w14:paraId="77E3CE33" w14:textId="77777777" w:rsidR="00AC649E" w:rsidRPr="00686944" w:rsidRDefault="00AC649E" w:rsidP="00847143">
            <w:pPr>
              <w:rPr>
                <w:color w:val="000000"/>
                <w:highlight w:val="yellow"/>
              </w:rPr>
            </w:pPr>
            <w:r w:rsidRPr="00686944">
              <w:rPr>
                <w:color w:val="000000"/>
                <w:highlight w:val="yellow"/>
              </w:rPr>
              <w:t>Band Percussion</w:t>
            </w:r>
          </w:p>
        </w:tc>
        <w:tc>
          <w:tcPr>
            <w:tcW w:w="2421" w:type="dxa"/>
            <w:tcBorders>
              <w:top w:val="nil"/>
              <w:left w:val="nil"/>
              <w:bottom w:val="single" w:sz="4" w:space="0" w:color="000000"/>
              <w:right w:val="single" w:sz="4" w:space="0" w:color="000000"/>
            </w:tcBorders>
            <w:vAlign w:val="bottom"/>
          </w:tcPr>
          <w:p w14:paraId="796A6C7D" w14:textId="77777777" w:rsidR="00AC649E" w:rsidRPr="00686944" w:rsidRDefault="00AC649E" w:rsidP="00847143">
            <w:pPr>
              <w:jc w:val="right"/>
              <w:rPr>
                <w:color w:val="000000"/>
                <w:highlight w:val="yellow"/>
              </w:rPr>
            </w:pPr>
            <w:r w:rsidRPr="00686944">
              <w:rPr>
                <w:color w:val="000000"/>
                <w:highlight w:val="yellow"/>
              </w:rPr>
              <w:t>$</w:t>
            </w:r>
            <w:r>
              <w:rPr>
                <w:color w:val="000000"/>
                <w:highlight w:val="yellow"/>
              </w:rPr>
              <w:t>3</w:t>
            </w:r>
            <w:r w:rsidRPr="00686944">
              <w:rPr>
                <w:color w:val="000000"/>
                <w:highlight w:val="yellow"/>
              </w:rPr>
              <w:t>,</w:t>
            </w:r>
            <w:r>
              <w:rPr>
                <w:color w:val="000000"/>
                <w:highlight w:val="yellow"/>
              </w:rPr>
              <w:t>2</w:t>
            </w:r>
            <w:r w:rsidRPr="00686944">
              <w:rPr>
                <w:color w:val="000000"/>
                <w:highlight w:val="yellow"/>
              </w:rPr>
              <w:t>5</w:t>
            </w:r>
            <w:r>
              <w:rPr>
                <w:color w:val="000000"/>
                <w:highlight w:val="yellow"/>
              </w:rPr>
              <w:t>0</w:t>
            </w:r>
            <w:r w:rsidRPr="00686944">
              <w:rPr>
                <w:color w:val="000000"/>
                <w:highlight w:val="yellow"/>
              </w:rPr>
              <w:t>.00</w:t>
            </w:r>
          </w:p>
        </w:tc>
      </w:tr>
      <w:tr w:rsidR="00AC649E" w:rsidRPr="00A80C19" w14:paraId="2EA4DFC6" w14:textId="77777777" w:rsidTr="00847143">
        <w:trPr>
          <w:trHeight w:val="24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750416B" w14:textId="77777777" w:rsidR="00AC649E" w:rsidRPr="00686944" w:rsidRDefault="00AC649E" w:rsidP="00847143">
            <w:pPr>
              <w:rPr>
                <w:color w:val="000000"/>
                <w:highlight w:val="yellow"/>
              </w:rPr>
            </w:pPr>
            <w:r w:rsidRPr="00686944">
              <w:rPr>
                <w:color w:val="000000"/>
                <w:highlight w:val="yellow"/>
              </w:rPr>
              <w:t>62.20</w:t>
            </w:r>
          </w:p>
        </w:tc>
        <w:tc>
          <w:tcPr>
            <w:tcW w:w="4125" w:type="dxa"/>
            <w:tcBorders>
              <w:top w:val="nil"/>
              <w:left w:val="nil"/>
              <w:bottom w:val="single" w:sz="4" w:space="0" w:color="000000"/>
              <w:right w:val="single" w:sz="4" w:space="0" w:color="000000"/>
            </w:tcBorders>
            <w:vAlign w:val="bottom"/>
          </w:tcPr>
          <w:p w14:paraId="4CEA7C7D" w14:textId="77777777" w:rsidR="00AC649E" w:rsidRPr="00686944" w:rsidRDefault="00AC649E" w:rsidP="00847143">
            <w:pPr>
              <w:rPr>
                <w:color w:val="000000"/>
                <w:highlight w:val="yellow"/>
              </w:rPr>
            </w:pPr>
            <w:r w:rsidRPr="00686944">
              <w:rPr>
                <w:color w:val="000000"/>
                <w:highlight w:val="yellow"/>
              </w:rPr>
              <w:t>Color Guard</w:t>
            </w:r>
          </w:p>
        </w:tc>
        <w:tc>
          <w:tcPr>
            <w:tcW w:w="2421" w:type="dxa"/>
            <w:tcBorders>
              <w:top w:val="nil"/>
              <w:left w:val="nil"/>
              <w:bottom w:val="single" w:sz="4" w:space="0" w:color="000000"/>
              <w:right w:val="single" w:sz="4" w:space="0" w:color="000000"/>
            </w:tcBorders>
            <w:vAlign w:val="bottom"/>
          </w:tcPr>
          <w:p w14:paraId="5AB6B75A" w14:textId="77777777" w:rsidR="00AC649E" w:rsidRPr="00686944" w:rsidRDefault="00AC649E" w:rsidP="00847143">
            <w:pPr>
              <w:jc w:val="right"/>
              <w:rPr>
                <w:color w:val="000000"/>
                <w:highlight w:val="yellow"/>
              </w:rPr>
            </w:pPr>
            <w:r w:rsidRPr="00686944">
              <w:rPr>
                <w:color w:val="000000"/>
                <w:highlight w:val="yellow"/>
              </w:rPr>
              <w:t>$</w:t>
            </w:r>
            <w:r>
              <w:rPr>
                <w:color w:val="000000"/>
                <w:highlight w:val="yellow"/>
              </w:rPr>
              <w:t>3</w:t>
            </w:r>
            <w:r w:rsidRPr="00686944">
              <w:rPr>
                <w:color w:val="000000"/>
                <w:highlight w:val="yellow"/>
              </w:rPr>
              <w:t>,000.00</w:t>
            </w:r>
          </w:p>
        </w:tc>
      </w:tr>
      <w:tr w:rsidR="00AC649E" w:rsidRPr="00A80C19" w14:paraId="7E68CDAA" w14:textId="77777777" w:rsidTr="00847143">
        <w:trPr>
          <w:trHeight w:val="240"/>
        </w:trPr>
        <w:tc>
          <w:tcPr>
            <w:tcW w:w="7656" w:type="dxa"/>
            <w:gridSpan w:val="4"/>
            <w:tcBorders>
              <w:top w:val="nil"/>
              <w:left w:val="single" w:sz="4" w:space="0" w:color="000000"/>
              <w:bottom w:val="single" w:sz="4" w:space="0" w:color="000000"/>
              <w:right w:val="single" w:sz="4" w:space="0" w:color="000000"/>
            </w:tcBorders>
            <w:shd w:val="clear" w:color="auto" w:fill="auto"/>
            <w:vAlign w:val="bottom"/>
          </w:tcPr>
          <w:p w14:paraId="06296DE0" w14:textId="77777777" w:rsidR="00AC649E" w:rsidRPr="00A80C19" w:rsidRDefault="00AC649E" w:rsidP="00847143">
            <w:pPr>
              <w:rPr>
                <w:b/>
                <w:color w:val="000000"/>
              </w:rPr>
            </w:pPr>
            <w:r>
              <w:rPr>
                <w:b/>
                <w:color w:val="000000"/>
              </w:rPr>
              <w:t>Building Test Coordinator</w:t>
            </w:r>
          </w:p>
        </w:tc>
      </w:tr>
      <w:tr w:rsidR="00AC649E" w:rsidRPr="00A80C19" w14:paraId="624B3FC0" w14:textId="77777777" w:rsidTr="00847143">
        <w:trPr>
          <w:trHeight w:val="24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5A6E1CE" w14:textId="77777777" w:rsidR="00AC649E" w:rsidRPr="002C7EEB" w:rsidRDefault="00AC649E" w:rsidP="00847143">
            <w:pPr>
              <w:rPr>
                <w:color w:val="000000"/>
              </w:rPr>
            </w:pPr>
            <w:r w:rsidRPr="002C7EEB">
              <w:rPr>
                <w:color w:val="000000"/>
              </w:rPr>
              <w:t>62.21</w:t>
            </w:r>
          </w:p>
        </w:tc>
        <w:tc>
          <w:tcPr>
            <w:tcW w:w="4125" w:type="dxa"/>
            <w:tcBorders>
              <w:top w:val="nil"/>
              <w:left w:val="nil"/>
              <w:bottom w:val="single" w:sz="4" w:space="0" w:color="000000"/>
              <w:right w:val="single" w:sz="4" w:space="0" w:color="000000"/>
            </w:tcBorders>
            <w:vAlign w:val="bottom"/>
          </w:tcPr>
          <w:p w14:paraId="3E3156CE" w14:textId="77777777" w:rsidR="00AC649E" w:rsidRPr="002C7EEB" w:rsidRDefault="00AC649E" w:rsidP="00847143">
            <w:pPr>
              <w:rPr>
                <w:color w:val="000000"/>
              </w:rPr>
            </w:pPr>
            <w:r w:rsidRPr="002C7EEB">
              <w:rPr>
                <w:color w:val="000000"/>
              </w:rPr>
              <w:t>Building Test Coordinator</w:t>
            </w:r>
          </w:p>
        </w:tc>
        <w:tc>
          <w:tcPr>
            <w:tcW w:w="2421" w:type="dxa"/>
            <w:tcBorders>
              <w:top w:val="nil"/>
              <w:left w:val="nil"/>
              <w:bottom w:val="single" w:sz="4" w:space="0" w:color="000000"/>
              <w:right w:val="single" w:sz="4" w:space="0" w:color="000000"/>
            </w:tcBorders>
            <w:vAlign w:val="bottom"/>
          </w:tcPr>
          <w:p w14:paraId="05DBF4CE" w14:textId="77777777" w:rsidR="00AC649E" w:rsidRPr="002C7EEB" w:rsidRDefault="00AC649E" w:rsidP="00847143">
            <w:pPr>
              <w:jc w:val="right"/>
              <w:rPr>
                <w:color w:val="000000"/>
              </w:rPr>
            </w:pPr>
            <w:r w:rsidRPr="002C7EEB">
              <w:rPr>
                <w:color w:val="000000"/>
              </w:rPr>
              <w:t>$1,000.00</w:t>
            </w:r>
          </w:p>
        </w:tc>
      </w:tr>
      <w:tr w:rsidR="00AC649E" w:rsidRPr="00A80C19" w14:paraId="66535FE8"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BD99C70" w14:textId="77777777" w:rsidR="00AC649E" w:rsidRPr="00A80C19" w:rsidRDefault="00AC649E" w:rsidP="00847143">
            <w:pPr>
              <w:rPr>
                <w:color w:val="000000"/>
              </w:rPr>
            </w:pPr>
            <w:r w:rsidRPr="00A80C19">
              <w:rPr>
                <w:b/>
                <w:color w:val="000000"/>
              </w:rPr>
              <w:t>Class Sponsor, High School</w:t>
            </w:r>
          </w:p>
        </w:tc>
      </w:tr>
      <w:tr w:rsidR="00AC649E" w:rsidRPr="00A80C19" w14:paraId="705F39B8"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79344CA" w14:textId="77777777" w:rsidR="00AC649E" w:rsidRPr="00A80C19" w:rsidRDefault="00AC649E" w:rsidP="00847143">
            <w:pPr>
              <w:rPr>
                <w:color w:val="000000"/>
              </w:rPr>
            </w:pPr>
            <w:r w:rsidRPr="00A80C19">
              <w:rPr>
                <w:color w:val="000000"/>
              </w:rPr>
              <w:t>62.2</w:t>
            </w:r>
            <w:r>
              <w:rPr>
                <w:color w:val="000000"/>
              </w:rPr>
              <w:t>2</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57C2B660" w14:textId="77777777" w:rsidR="00AC649E" w:rsidRPr="00A80C19" w:rsidRDefault="00AC649E" w:rsidP="00847143">
            <w:pPr>
              <w:rPr>
                <w:color w:val="000000"/>
              </w:rPr>
            </w:pPr>
            <w:r w:rsidRPr="00A80C19">
              <w:rPr>
                <w:color w:val="000000"/>
              </w:rPr>
              <w:t>Seniors</w:t>
            </w:r>
          </w:p>
        </w:tc>
        <w:tc>
          <w:tcPr>
            <w:tcW w:w="2421" w:type="dxa"/>
            <w:tcBorders>
              <w:top w:val="nil"/>
              <w:left w:val="nil"/>
              <w:bottom w:val="single" w:sz="4" w:space="0" w:color="000000"/>
              <w:right w:val="single" w:sz="4" w:space="0" w:color="000000"/>
            </w:tcBorders>
            <w:shd w:val="clear" w:color="auto" w:fill="auto"/>
            <w:vAlign w:val="bottom"/>
          </w:tcPr>
          <w:p w14:paraId="63DB552B" w14:textId="77777777" w:rsidR="00AC649E" w:rsidRPr="00A80C19" w:rsidRDefault="00AC649E" w:rsidP="00847143">
            <w:pPr>
              <w:jc w:val="right"/>
              <w:rPr>
                <w:color w:val="000000"/>
              </w:rPr>
            </w:pPr>
            <w:r w:rsidRPr="00A80C19">
              <w:rPr>
                <w:color w:val="000000"/>
              </w:rPr>
              <w:t xml:space="preserve">$500.00 </w:t>
            </w:r>
          </w:p>
        </w:tc>
      </w:tr>
      <w:tr w:rsidR="00AC649E" w:rsidRPr="00A80C19" w14:paraId="0626673E"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03645A7" w14:textId="77777777" w:rsidR="00AC649E" w:rsidRPr="00A80C19" w:rsidRDefault="00AC649E" w:rsidP="00847143">
            <w:pPr>
              <w:rPr>
                <w:color w:val="000000"/>
              </w:rPr>
            </w:pPr>
            <w:r w:rsidRPr="00A80C19">
              <w:rPr>
                <w:color w:val="000000"/>
              </w:rPr>
              <w:t>62.</w:t>
            </w:r>
            <w:r w:rsidRPr="00A80C19">
              <w:t>2</w:t>
            </w:r>
            <w:r>
              <w:t>3</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0D1ACA3F" w14:textId="77777777" w:rsidR="00AC649E" w:rsidRPr="00A80C19" w:rsidRDefault="00AC649E" w:rsidP="00847143">
            <w:pPr>
              <w:rPr>
                <w:color w:val="000000"/>
              </w:rPr>
            </w:pPr>
            <w:r w:rsidRPr="00A80C19">
              <w:rPr>
                <w:color w:val="000000"/>
              </w:rPr>
              <w:t>Juniors</w:t>
            </w:r>
          </w:p>
        </w:tc>
        <w:tc>
          <w:tcPr>
            <w:tcW w:w="2421" w:type="dxa"/>
            <w:tcBorders>
              <w:top w:val="nil"/>
              <w:left w:val="nil"/>
              <w:bottom w:val="single" w:sz="4" w:space="0" w:color="000000"/>
              <w:right w:val="single" w:sz="4" w:space="0" w:color="000000"/>
            </w:tcBorders>
            <w:shd w:val="clear" w:color="auto" w:fill="auto"/>
            <w:vAlign w:val="bottom"/>
          </w:tcPr>
          <w:p w14:paraId="57CD9DAA" w14:textId="77777777" w:rsidR="00AC649E" w:rsidRPr="00A80C19" w:rsidRDefault="00AC649E" w:rsidP="00847143">
            <w:pPr>
              <w:jc w:val="right"/>
              <w:rPr>
                <w:color w:val="000000"/>
              </w:rPr>
            </w:pPr>
            <w:r w:rsidRPr="00A80C19">
              <w:rPr>
                <w:color w:val="000000"/>
              </w:rPr>
              <w:t xml:space="preserve">$1000.00 </w:t>
            </w:r>
          </w:p>
        </w:tc>
      </w:tr>
      <w:tr w:rsidR="00AC649E" w:rsidRPr="00A80C19" w14:paraId="79BEED0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A5358E5" w14:textId="77777777" w:rsidR="00AC649E" w:rsidRPr="00A80C19" w:rsidRDefault="00AC649E" w:rsidP="00847143">
            <w:pPr>
              <w:rPr>
                <w:color w:val="000000"/>
              </w:rPr>
            </w:pPr>
            <w:r w:rsidRPr="00A80C19">
              <w:rPr>
                <w:color w:val="000000"/>
              </w:rPr>
              <w:t>62.</w:t>
            </w:r>
            <w:r w:rsidRPr="00A80C19">
              <w:t>2</w:t>
            </w:r>
            <w:r>
              <w:t>4</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A85F27A" w14:textId="77777777" w:rsidR="00AC649E" w:rsidRPr="00A80C19" w:rsidRDefault="00AC649E" w:rsidP="00847143">
            <w:pPr>
              <w:rPr>
                <w:color w:val="000000"/>
              </w:rPr>
            </w:pPr>
            <w:r w:rsidRPr="00A80C19">
              <w:rPr>
                <w:color w:val="000000"/>
              </w:rPr>
              <w:t>Sophomore</w:t>
            </w:r>
          </w:p>
        </w:tc>
        <w:tc>
          <w:tcPr>
            <w:tcW w:w="2421" w:type="dxa"/>
            <w:tcBorders>
              <w:top w:val="nil"/>
              <w:left w:val="nil"/>
              <w:bottom w:val="single" w:sz="4" w:space="0" w:color="000000"/>
              <w:right w:val="single" w:sz="4" w:space="0" w:color="000000"/>
            </w:tcBorders>
            <w:shd w:val="clear" w:color="auto" w:fill="auto"/>
            <w:vAlign w:val="bottom"/>
          </w:tcPr>
          <w:p w14:paraId="3FB40F62" w14:textId="77777777" w:rsidR="00AC649E" w:rsidRPr="00A80C19" w:rsidRDefault="00AC649E" w:rsidP="00847143">
            <w:pPr>
              <w:jc w:val="right"/>
              <w:rPr>
                <w:color w:val="000000"/>
              </w:rPr>
            </w:pPr>
            <w:r w:rsidRPr="00A80C19">
              <w:rPr>
                <w:color w:val="000000"/>
              </w:rPr>
              <w:t xml:space="preserve">$500.00 </w:t>
            </w:r>
          </w:p>
        </w:tc>
      </w:tr>
      <w:tr w:rsidR="00AC649E" w:rsidRPr="00A80C19" w14:paraId="66048FF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C97275E" w14:textId="77777777" w:rsidR="00AC649E" w:rsidRPr="00A80C19" w:rsidRDefault="00AC649E" w:rsidP="00847143">
            <w:pPr>
              <w:rPr>
                <w:color w:val="000000"/>
              </w:rPr>
            </w:pPr>
            <w:r w:rsidRPr="00A80C19">
              <w:rPr>
                <w:color w:val="000000"/>
              </w:rPr>
              <w:t>62.2</w:t>
            </w:r>
            <w:r>
              <w:rPr>
                <w:color w:val="000000"/>
              </w:rPr>
              <w:t>5</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DCDF91F" w14:textId="77777777" w:rsidR="00AC649E" w:rsidRPr="00A80C19" w:rsidRDefault="00AC649E" w:rsidP="00847143">
            <w:pPr>
              <w:rPr>
                <w:color w:val="000000"/>
              </w:rPr>
            </w:pPr>
            <w:r w:rsidRPr="00A80C19">
              <w:rPr>
                <w:color w:val="000000"/>
              </w:rPr>
              <w:t>Freshman</w:t>
            </w:r>
          </w:p>
        </w:tc>
        <w:tc>
          <w:tcPr>
            <w:tcW w:w="2421" w:type="dxa"/>
            <w:tcBorders>
              <w:top w:val="nil"/>
              <w:left w:val="nil"/>
              <w:bottom w:val="single" w:sz="4" w:space="0" w:color="000000"/>
              <w:right w:val="single" w:sz="4" w:space="0" w:color="000000"/>
            </w:tcBorders>
            <w:shd w:val="clear" w:color="auto" w:fill="auto"/>
            <w:vAlign w:val="bottom"/>
          </w:tcPr>
          <w:p w14:paraId="21DAE80A" w14:textId="77777777" w:rsidR="00AC649E" w:rsidRPr="00A80C19" w:rsidRDefault="00AC649E" w:rsidP="00847143">
            <w:pPr>
              <w:jc w:val="right"/>
              <w:rPr>
                <w:color w:val="000000"/>
              </w:rPr>
            </w:pPr>
            <w:r w:rsidRPr="00A80C19">
              <w:rPr>
                <w:color w:val="000000"/>
              </w:rPr>
              <w:t xml:space="preserve">$500.00 </w:t>
            </w:r>
          </w:p>
        </w:tc>
      </w:tr>
      <w:tr w:rsidR="00AC649E" w:rsidRPr="00A80C19" w14:paraId="6497DF76"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812CEE4" w14:textId="77777777" w:rsidR="00AC649E" w:rsidRPr="00A80C19" w:rsidRDefault="00AC649E" w:rsidP="00847143">
            <w:pPr>
              <w:rPr>
                <w:color w:val="000000"/>
              </w:rPr>
            </w:pPr>
            <w:r w:rsidRPr="00A80C19">
              <w:rPr>
                <w:b/>
                <w:color w:val="000000"/>
              </w:rPr>
              <w:t>Department Head</w:t>
            </w:r>
          </w:p>
        </w:tc>
      </w:tr>
      <w:tr w:rsidR="00AC649E" w:rsidRPr="00A80C19" w14:paraId="345E78E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1649B84" w14:textId="77777777" w:rsidR="00AC649E" w:rsidRPr="00A80C19" w:rsidRDefault="00AC649E" w:rsidP="00847143">
            <w:pPr>
              <w:rPr>
                <w:color w:val="000000"/>
              </w:rPr>
            </w:pPr>
            <w:r w:rsidRPr="00A80C19">
              <w:rPr>
                <w:color w:val="000000"/>
              </w:rPr>
              <w:t>62.2</w:t>
            </w:r>
            <w:r>
              <w:rPr>
                <w:color w:val="000000"/>
              </w:rPr>
              <w:t>6</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7BAEF522" w14:textId="77777777" w:rsidR="00AC649E" w:rsidRPr="00A80C19" w:rsidRDefault="00AC649E" w:rsidP="00847143">
            <w:pPr>
              <w:rPr>
                <w:color w:val="000000"/>
              </w:rPr>
            </w:pPr>
            <w:r w:rsidRPr="00A80C19">
              <w:rPr>
                <w:color w:val="000000"/>
              </w:rPr>
              <w:t>High School</w:t>
            </w:r>
          </w:p>
        </w:tc>
        <w:tc>
          <w:tcPr>
            <w:tcW w:w="2421" w:type="dxa"/>
            <w:tcBorders>
              <w:top w:val="nil"/>
              <w:left w:val="nil"/>
              <w:bottom w:val="single" w:sz="4" w:space="0" w:color="000000"/>
              <w:right w:val="single" w:sz="4" w:space="0" w:color="000000"/>
            </w:tcBorders>
            <w:shd w:val="clear" w:color="auto" w:fill="auto"/>
            <w:vAlign w:val="bottom"/>
          </w:tcPr>
          <w:p w14:paraId="01FF25EC" w14:textId="77777777" w:rsidR="00AC649E" w:rsidRPr="00A80C19" w:rsidRDefault="00AC649E" w:rsidP="00847143">
            <w:pPr>
              <w:jc w:val="right"/>
              <w:rPr>
                <w:color w:val="000000"/>
              </w:rPr>
            </w:pPr>
            <w:r w:rsidRPr="00A80C19">
              <w:rPr>
                <w:color w:val="000000"/>
              </w:rPr>
              <w:t xml:space="preserve">$750.00 </w:t>
            </w:r>
          </w:p>
        </w:tc>
      </w:tr>
      <w:tr w:rsidR="00AC649E" w:rsidRPr="00A80C19" w14:paraId="6229017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751B354" w14:textId="77777777" w:rsidR="00AC649E" w:rsidRPr="00A80C19" w:rsidRDefault="00AC649E" w:rsidP="00847143">
            <w:pPr>
              <w:rPr>
                <w:color w:val="000000"/>
              </w:rPr>
            </w:pPr>
            <w:r w:rsidRPr="00A80C19">
              <w:rPr>
                <w:color w:val="000000"/>
              </w:rPr>
              <w:t>62.2</w:t>
            </w:r>
            <w:r>
              <w:rPr>
                <w:color w:val="000000"/>
              </w:rPr>
              <w:t>7</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045973D6" w14:textId="77777777" w:rsidR="00AC649E" w:rsidRPr="00A80C19" w:rsidRDefault="00AC649E" w:rsidP="00847143">
            <w:pPr>
              <w:rPr>
                <w:color w:val="000000"/>
              </w:rPr>
            </w:pPr>
            <w:r w:rsidRPr="00A80C19">
              <w:rPr>
                <w:color w:val="000000"/>
              </w:rPr>
              <w:t>Middle School</w:t>
            </w:r>
          </w:p>
        </w:tc>
        <w:tc>
          <w:tcPr>
            <w:tcW w:w="2421" w:type="dxa"/>
            <w:tcBorders>
              <w:top w:val="nil"/>
              <w:left w:val="nil"/>
              <w:bottom w:val="single" w:sz="4" w:space="0" w:color="000000"/>
              <w:right w:val="single" w:sz="4" w:space="0" w:color="000000"/>
            </w:tcBorders>
            <w:shd w:val="clear" w:color="auto" w:fill="auto"/>
            <w:vAlign w:val="bottom"/>
          </w:tcPr>
          <w:p w14:paraId="76BD95CE" w14:textId="77777777" w:rsidR="00AC649E" w:rsidRPr="00A80C19" w:rsidRDefault="00AC649E" w:rsidP="00847143">
            <w:pPr>
              <w:jc w:val="right"/>
              <w:rPr>
                <w:color w:val="000000"/>
              </w:rPr>
            </w:pPr>
            <w:r w:rsidRPr="00A80C19">
              <w:rPr>
                <w:color w:val="000000"/>
              </w:rPr>
              <w:t>$750.00</w:t>
            </w:r>
          </w:p>
        </w:tc>
      </w:tr>
      <w:tr w:rsidR="00AC649E" w:rsidRPr="00A80C19" w14:paraId="3D99F94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A29EEFF" w14:textId="77777777" w:rsidR="00AC649E" w:rsidRPr="00A80C19" w:rsidRDefault="00AC649E" w:rsidP="00847143">
            <w:pPr>
              <w:rPr>
                <w:color w:val="000000"/>
              </w:rPr>
            </w:pPr>
            <w:r w:rsidRPr="00A80C19">
              <w:rPr>
                <w:color w:val="000000"/>
              </w:rPr>
              <w:t>62.2</w:t>
            </w:r>
            <w:r>
              <w:rPr>
                <w:color w:val="000000"/>
              </w:rPr>
              <w:t>8</w:t>
            </w:r>
            <w:r w:rsidRPr="00A80C19">
              <w:rPr>
                <w:color w:val="000000"/>
              </w:rPr>
              <w:t>.</w:t>
            </w:r>
          </w:p>
        </w:tc>
        <w:tc>
          <w:tcPr>
            <w:tcW w:w="4125" w:type="dxa"/>
            <w:tcBorders>
              <w:top w:val="nil"/>
              <w:left w:val="nil"/>
              <w:bottom w:val="nil"/>
              <w:right w:val="single" w:sz="4" w:space="0" w:color="000000"/>
            </w:tcBorders>
            <w:shd w:val="clear" w:color="auto" w:fill="auto"/>
            <w:vAlign w:val="bottom"/>
          </w:tcPr>
          <w:p w14:paraId="15C29264" w14:textId="77777777" w:rsidR="00AC649E" w:rsidRPr="00A80C19" w:rsidRDefault="00AC649E" w:rsidP="00847143">
            <w:pPr>
              <w:rPr>
                <w:color w:val="000000"/>
              </w:rPr>
            </w:pPr>
            <w:r w:rsidRPr="00A80C19">
              <w:rPr>
                <w:color w:val="000000"/>
              </w:rPr>
              <w:t>Elementary School</w:t>
            </w:r>
          </w:p>
        </w:tc>
        <w:tc>
          <w:tcPr>
            <w:tcW w:w="2421" w:type="dxa"/>
            <w:tcBorders>
              <w:top w:val="nil"/>
              <w:left w:val="nil"/>
              <w:bottom w:val="nil"/>
              <w:right w:val="single" w:sz="4" w:space="0" w:color="000000"/>
            </w:tcBorders>
            <w:shd w:val="clear" w:color="auto" w:fill="auto"/>
            <w:vAlign w:val="bottom"/>
          </w:tcPr>
          <w:p w14:paraId="6476D36D" w14:textId="77777777" w:rsidR="00AC649E" w:rsidRPr="00A80C19" w:rsidRDefault="00AC649E" w:rsidP="00847143">
            <w:pPr>
              <w:jc w:val="right"/>
              <w:rPr>
                <w:color w:val="000000"/>
              </w:rPr>
            </w:pPr>
            <w:r w:rsidRPr="00A80C19">
              <w:rPr>
                <w:color w:val="000000"/>
              </w:rPr>
              <w:t>$750.00</w:t>
            </w:r>
          </w:p>
        </w:tc>
      </w:tr>
      <w:tr w:rsidR="00AC649E" w:rsidRPr="00A80C19" w14:paraId="4264F1F8" w14:textId="77777777" w:rsidTr="00847143">
        <w:trPr>
          <w:trHeight w:val="620"/>
        </w:trPr>
        <w:tc>
          <w:tcPr>
            <w:tcW w:w="7656" w:type="dxa"/>
            <w:gridSpan w:val="4"/>
            <w:tcBorders>
              <w:top w:val="nil"/>
              <w:left w:val="single" w:sz="4" w:space="0" w:color="000000"/>
              <w:bottom w:val="single" w:sz="4" w:space="0" w:color="000000"/>
              <w:right w:val="single" w:sz="4" w:space="0" w:color="000000"/>
            </w:tcBorders>
            <w:shd w:val="clear" w:color="auto" w:fill="auto"/>
            <w:vAlign w:val="center"/>
          </w:tcPr>
          <w:p w14:paraId="56FCFC39" w14:textId="77777777" w:rsidR="00AC649E" w:rsidRPr="00A80C19" w:rsidRDefault="00AC649E" w:rsidP="00847143">
            <w:pPr>
              <w:rPr>
                <w:color w:val="000000"/>
              </w:rPr>
            </w:pPr>
            <w:r w:rsidRPr="00A80C19">
              <w:rPr>
                <w:b/>
                <w:color w:val="000000"/>
              </w:rPr>
              <w:t>District Faculty Liaison</w:t>
            </w:r>
          </w:p>
        </w:tc>
      </w:tr>
      <w:tr w:rsidR="00AC649E" w:rsidRPr="00A80C19" w14:paraId="66F50101" w14:textId="77777777" w:rsidTr="00847143">
        <w:trPr>
          <w:trHeight w:val="620"/>
        </w:trPr>
        <w:tc>
          <w:tcPr>
            <w:tcW w:w="1110" w:type="dxa"/>
            <w:gridSpan w:val="2"/>
            <w:tcBorders>
              <w:top w:val="nil"/>
              <w:left w:val="single" w:sz="4" w:space="0" w:color="000000"/>
              <w:bottom w:val="single" w:sz="4" w:space="0" w:color="000000"/>
              <w:right w:val="single" w:sz="4" w:space="0" w:color="000000"/>
            </w:tcBorders>
            <w:shd w:val="clear" w:color="auto" w:fill="auto"/>
            <w:vAlign w:val="center"/>
          </w:tcPr>
          <w:p w14:paraId="35A39A13" w14:textId="77777777" w:rsidR="00AC649E" w:rsidRPr="00A80C19" w:rsidRDefault="00AC649E" w:rsidP="00847143">
            <w:pPr>
              <w:rPr>
                <w:color w:val="000000"/>
              </w:rPr>
            </w:pPr>
            <w:r w:rsidRPr="00A80C19">
              <w:rPr>
                <w:color w:val="000000"/>
              </w:rPr>
              <w:t>62.2</w:t>
            </w:r>
            <w:r>
              <w:rPr>
                <w:color w:val="000000"/>
              </w:rPr>
              <w:t>9</w:t>
            </w:r>
            <w:r w:rsidRPr="00A80C19">
              <w:rPr>
                <w:color w:val="000000"/>
              </w:rPr>
              <w:t>.</w:t>
            </w:r>
          </w:p>
        </w:tc>
        <w:tc>
          <w:tcPr>
            <w:tcW w:w="4125" w:type="dxa"/>
            <w:tcBorders>
              <w:top w:val="single" w:sz="4" w:space="0" w:color="000000"/>
              <w:left w:val="nil"/>
              <w:bottom w:val="single" w:sz="4" w:space="0" w:color="000000"/>
              <w:right w:val="single" w:sz="4" w:space="0" w:color="000000"/>
            </w:tcBorders>
            <w:shd w:val="clear" w:color="auto" w:fill="auto"/>
            <w:vAlign w:val="bottom"/>
          </w:tcPr>
          <w:p w14:paraId="605AA2B7" w14:textId="77777777" w:rsidR="00AC649E" w:rsidRPr="00A80C19" w:rsidRDefault="00AC649E" w:rsidP="00847143">
            <w:pPr>
              <w:rPr>
                <w:color w:val="000000"/>
              </w:rPr>
            </w:pPr>
            <w:r w:rsidRPr="00A80C19">
              <w:rPr>
                <w:color w:val="000000"/>
                <w:sz w:val="18"/>
                <w:szCs w:val="18"/>
              </w:rPr>
              <w:t xml:space="preserve">C.U.T.A. President (Liaison) to provide consultation and representation for the District.  He/she will </w:t>
            </w:r>
            <w:r w:rsidRPr="00A80C19">
              <w:rPr>
                <w:sz w:val="18"/>
                <w:szCs w:val="18"/>
              </w:rPr>
              <w:t>provide</w:t>
            </w:r>
            <w:r w:rsidRPr="00A80C19">
              <w:rPr>
                <w:color w:val="000000"/>
                <w:sz w:val="18"/>
                <w:szCs w:val="18"/>
              </w:rPr>
              <w:t xml:space="preserve"> a written report monthly to the Superintendent for services to the District. The written monthly report is e</w:t>
            </w:r>
            <w:r w:rsidRPr="00A80C19">
              <w:rPr>
                <w:sz w:val="18"/>
                <w:szCs w:val="18"/>
              </w:rPr>
              <w:t xml:space="preserve">xpected to provide a summary of the current “state of the Chickasha United Teachers Association” (membership activities, concerns, outreach, to the community, legislative goals, etc.)  </w:t>
            </w:r>
          </w:p>
        </w:tc>
        <w:tc>
          <w:tcPr>
            <w:tcW w:w="2421" w:type="dxa"/>
            <w:tcBorders>
              <w:top w:val="single" w:sz="4" w:space="0" w:color="000000"/>
              <w:left w:val="nil"/>
              <w:bottom w:val="single" w:sz="4" w:space="0" w:color="000000"/>
              <w:right w:val="single" w:sz="4" w:space="0" w:color="000000"/>
            </w:tcBorders>
            <w:shd w:val="clear" w:color="auto" w:fill="auto"/>
            <w:vAlign w:val="bottom"/>
          </w:tcPr>
          <w:p w14:paraId="10214231" w14:textId="77777777" w:rsidR="00AC649E" w:rsidRPr="00A80C19" w:rsidRDefault="00AC649E" w:rsidP="00847143">
            <w:pPr>
              <w:jc w:val="right"/>
              <w:rPr>
                <w:color w:val="000000"/>
              </w:rPr>
            </w:pPr>
            <w:r w:rsidRPr="00A80C19">
              <w:rPr>
                <w:color w:val="000000"/>
              </w:rPr>
              <w:t>$750.00</w:t>
            </w:r>
          </w:p>
        </w:tc>
      </w:tr>
      <w:tr w:rsidR="00AC649E" w:rsidRPr="00A80C19" w14:paraId="566688DA" w14:textId="77777777" w:rsidTr="00847143">
        <w:trPr>
          <w:trHeight w:val="660"/>
        </w:trPr>
        <w:tc>
          <w:tcPr>
            <w:tcW w:w="7656" w:type="dxa"/>
            <w:gridSpan w:val="4"/>
            <w:tcBorders>
              <w:top w:val="nil"/>
              <w:left w:val="single" w:sz="4" w:space="0" w:color="000000"/>
              <w:bottom w:val="single" w:sz="4" w:space="0" w:color="000000"/>
              <w:right w:val="single" w:sz="4" w:space="0" w:color="000000"/>
            </w:tcBorders>
            <w:shd w:val="clear" w:color="auto" w:fill="auto"/>
            <w:vAlign w:val="center"/>
          </w:tcPr>
          <w:p w14:paraId="60346DD6" w14:textId="77777777" w:rsidR="00AC649E" w:rsidRPr="00A80C19" w:rsidRDefault="00AC649E" w:rsidP="00847143">
            <w:pPr>
              <w:rPr>
                <w:color w:val="000000"/>
              </w:rPr>
            </w:pPr>
            <w:r w:rsidRPr="00A80C19">
              <w:rPr>
                <w:b/>
                <w:color w:val="000000"/>
              </w:rPr>
              <w:t>District Teacher of the Year</w:t>
            </w:r>
          </w:p>
        </w:tc>
      </w:tr>
      <w:tr w:rsidR="00AC649E" w:rsidRPr="00A80C19" w14:paraId="6C96D399" w14:textId="77777777" w:rsidTr="00847143">
        <w:trPr>
          <w:trHeight w:val="660"/>
        </w:trPr>
        <w:tc>
          <w:tcPr>
            <w:tcW w:w="1110" w:type="dxa"/>
            <w:gridSpan w:val="2"/>
            <w:tcBorders>
              <w:top w:val="nil"/>
              <w:left w:val="single" w:sz="4" w:space="0" w:color="000000"/>
              <w:bottom w:val="single" w:sz="4" w:space="0" w:color="000000"/>
              <w:right w:val="single" w:sz="4" w:space="0" w:color="000000"/>
            </w:tcBorders>
            <w:shd w:val="clear" w:color="auto" w:fill="auto"/>
            <w:vAlign w:val="center"/>
          </w:tcPr>
          <w:p w14:paraId="369CF26E" w14:textId="77777777" w:rsidR="00AC649E" w:rsidRPr="00A80C19" w:rsidRDefault="00AC649E" w:rsidP="00847143">
            <w:pPr>
              <w:rPr>
                <w:color w:val="000000"/>
              </w:rPr>
            </w:pPr>
            <w:r w:rsidRPr="00A80C19">
              <w:rPr>
                <w:color w:val="000000"/>
              </w:rPr>
              <w:t>62.</w:t>
            </w:r>
            <w:r>
              <w:rPr>
                <w:color w:val="000000"/>
              </w:rPr>
              <w:t>30</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E0D3AA1" w14:textId="77777777" w:rsidR="00AC649E" w:rsidRPr="00661418" w:rsidRDefault="00AC649E" w:rsidP="00847143">
            <w:pPr>
              <w:rPr>
                <w:bCs/>
                <w:color w:val="000000"/>
                <w:sz w:val="18"/>
                <w:szCs w:val="18"/>
              </w:rPr>
            </w:pPr>
            <w:r w:rsidRPr="00661418">
              <w:rPr>
                <w:bCs/>
                <w:color w:val="000000"/>
              </w:rPr>
              <w:t xml:space="preserve">District Teacher of the Year after:      </w:t>
            </w:r>
            <w:r w:rsidRPr="00661418">
              <w:rPr>
                <w:bCs/>
                <w:color w:val="000000"/>
                <w:sz w:val="18"/>
                <w:szCs w:val="18"/>
              </w:rPr>
              <w:t xml:space="preserve">          </w:t>
            </w:r>
          </w:p>
          <w:p w14:paraId="1C8F1612" w14:textId="77777777" w:rsidR="00AC649E" w:rsidRPr="00A80C19" w:rsidRDefault="00AC649E" w:rsidP="00847143">
            <w:pPr>
              <w:rPr>
                <w:color w:val="000000"/>
                <w:sz w:val="18"/>
                <w:szCs w:val="18"/>
              </w:rPr>
            </w:pPr>
            <w:r w:rsidRPr="00A80C19">
              <w:rPr>
                <w:color w:val="000000"/>
                <w:sz w:val="18"/>
                <w:szCs w:val="18"/>
              </w:rPr>
              <w:t xml:space="preserve">1. Completion of the State application in its entirety     </w:t>
            </w:r>
          </w:p>
          <w:p w14:paraId="384E7360" w14:textId="77777777" w:rsidR="00AC649E" w:rsidRPr="00A80C19" w:rsidRDefault="00AC649E" w:rsidP="00847143">
            <w:pPr>
              <w:rPr>
                <w:color w:val="000000"/>
              </w:rPr>
            </w:pPr>
            <w:r w:rsidRPr="00A80C19">
              <w:rPr>
                <w:color w:val="000000"/>
                <w:sz w:val="18"/>
                <w:szCs w:val="18"/>
              </w:rPr>
              <w:t>2. Expectation of remaining a classroom teacher in the following school year.</w:t>
            </w:r>
          </w:p>
        </w:tc>
        <w:tc>
          <w:tcPr>
            <w:tcW w:w="2421" w:type="dxa"/>
            <w:tcBorders>
              <w:top w:val="nil"/>
              <w:left w:val="nil"/>
              <w:bottom w:val="single" w:sz="4" w:space="0" w:color="000000"/>
              <w:right w:val="single" w:sz="4" w:space="0" w:color="000000"/>
            </w:tcBorders>
            <w:shd w:val="clear" w:color="auto" w:fill="auto"/>
            <w:vAlign w:val="bottom"/>
          </w:tcPr>
          <w:p w14:paraId="34AD049D" w14:textId="77777777" w:rsidR="00AC649E" w:rsidRPr="00A80C19" w:rsidRDefault="00AC649E" w:rsidP="00847143">
            <w:pPr>
              <w:jc w:val="right"/>
              <w:rPr>
                <w:color w:val="000000"/>
              </w:rPr>
            </w:pPr>
            <w:r w:rsidRPr="00A80C19">
              <w:rPr>
                <w:color w:val="000000"/>
              </w:rPr>
              <w:t xml:space="preserve">$1,500.00 </w:t>
            </w:r>
          </w:p>
        </w:tc>
      </w:tr>
      <w:tr w:rsidR="00AC649E" w:rsidRPr="00A80C19" w14:paraId="53DE08AE" w14:textId="77777777" w:rsidTr="00847143">
        <w:trPr>
          <w:trHeight w:val="260"/>
        </w:trPr>
        <w:tc>
          <w:tcPr>
            <w:tcW w:w="7656" w:type="dxa"/>
            <w:gridSpan w:val="4"/>
            <w:tcBorders>
              <w:top w:val="nil"/>
              <w:left w:val="single" w:sz="4" w:space="0" w:color="000000"/>
              <w:bottom w:val="single" w:sz="4" w:space="0" w:color="000000"/>
              <w:right w:val="single" w:sz="4" w:space="0" w:color="000000"/>
            </w:tcBorders>
            <w:shd w:val="clear" w:color="auto" w:fill="auto"/>
            <w:vAlign w:val="center"/>
          </w:tcPr>
          <w:p w14:paraId="7140893E" w14:textId="77777777" w:rsidR="00AC649E" w:rsidRPr="00A80C19" w:rsidRDefault="00AC649E" w:rsidP="00847143">
            <w:pPr>
              <w:rPr>
                <w:color w:val="000000"/>
              </w:rPr>
            </w:pPr>
            <w:r w:rsidRPr="00A80C19">
              <w:rPr>
                <w:b/>
                <w:color w:val="000000"/>
              </w:rPr>
              <w:t>Drama</w:t>
            </w:r>
          </w:p>
        </w:tc>
      </w:tr>
      <w:tr w:rsidR="00AC649E" w:rsidRPr="00A80C19" w14:paraId="4970371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7FFF07A" w14:textId="77777777" w:rsidR="00AC649E" w:rsidRPr="00A80C19" w:rsidRDefault="00AC649E" w:rsidP="00847143">
            <w:pPr>
              <w:rPr>
                <w:color w:val="000000"/>
              </w:rPr>
            </w:pPr>
            <w:r>
              <w:rPr>
                <w:color w:val="000000"/>
              </w:rPr>
              <w:lastRenderedPageBreak/>
              <w:t>62.31</w:t>
            </w:r>
          </w:p>
        </w:tc>
        <w:tc>
          <w:tcPr>
            <w:tcW w:w="4125" w:type="dxa"/>
            <w:tcBorders>
              <w:top w:val="nil"/>
              <w:left w:val="nil"/>
              <w:bottom w:val="single" w:sz="4" w:space="0" w:color="000000"/>
              <w:right w:val="single" w:sz="4" w:space="0" w:color="000000"/>
            </w:tcBorders>
            <w:shd w:val="clear" w:color="auto" w:fill="auto"/>
            <w:vAlign w:val="bottom"/>
          </w:tcPr>
          <w:p w14:paraId="00B93611" w14:textId="77777777" w:rsidR="00AC649E" w:rsidRPr="00661418" w:rsidRDefault="00AC649E" w:rsidP="00847143">
            <w:pPr>
              <w:rPr>
                <w:bCs/>
                <w:color w:val="000000"/>
              </w:rPr>
            </w:pPr>
            <w:r w:rsidRPr="00661418">
              <w:rPr>
                <w:bCs/>
                <w:color w:val="000000"/>
              </w:rPr>
              <w:t>High School</w:t>
            </w:r>
          </w:p>
        </w:tc>
        <w:tc>
          <w:tcPr>
            <w:tcW w:w="2421" w:type="dxa"/>
            <w:tcBorders>
              <w:top w:val="nil"/>
              <w:left w:val="nil"/>
              <w:bottom w:val="single" w:sz="4" w:space="0" w:color="000000"/>
              <w:right w:val="single" w:sz="4" w:space="0" w:color="000000"/>
            </w:tcBorders>
            <w:shd w:val="clear" w:color="auto" w:fill="auto"/>
            <w:vAlign w:val="bottom"/>
          </w:tcPr>
          <w:p w14:paraId="5C5BD110" w14:textId="77777777" w:rsidR="00AC649E" w:rsidRPr="00A80C19" w:rsidRDefault="00AC649E" w:rsidP="00847143">
            <w:pPr>
              <w:jc w:val="right"/>
              <w:rPr>
                <w:color w:val="000000"/>
              </w:rPr>
            </w:pPr>
            <w:r w:rsidRPr="00A80C19">
              <w:rPr>
                <w:color w:val="000000"/>
              </w:rPr>
              <w:t>$2,000.00</w:t>
            </w:r>
          </w:p>
        </w:tc>
      </w:tr>
      <w:tr w:rsidR="00AC649E" w:rsidRPr="00A80C19" w14:paraId="456B3203"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FD6DD3" w14:textId="77777777" w:rsidR="00AC649E" w:rsidRPr="00A80C19" w:rsidRDefault="00AC649E" w:rsidP="00847143">
            <w:pPr>
              <w:rPr>
                <w:color w:val="000000"/>
              </w:rPr>
            </w:pPr>
            <w:r w:rsidRPr="00A80C19">
              <w:rPr>
                <w:b/>
              </w:rPr>
              <w:t>ESports (District)</w:t>
            </w:r>
          </w:p>
        </w:tc>
      </w:tr>
      <w:tr w:rsidR="00AC649E" w:rsidRPr="00A80C19" w14:paraId="5F80B6E9" w14:textId="77777777" w:rsidTr="00847143">
        <w:trPr>
          <w:trHeight w:val="280"/>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A6865" w14:textId="77777777" w:rsidR="00AC649E" w:rsidRPr="00A80C19" w:rsidRDefault="00AC649E" w:rsidP="00847143">
            <w:pPr>
              <w:rPr>
                <w:bCs/>
              </w:rPr>
            </w:pPr>
            <w:r w:rsidRPr="00A80C19">
              <w:rPr>
                <w:bCs/>
              </w:rPr>
              <w:t>62.3</w:t>
            </w:r>
            <w:r>
              <w:rPr>
                <w:bCs/>
              </w:rPr>
              <w:t>2</w:t>
            </w:r>
          </w:p>
        </w:tc>
        <w:tc>
          <w:tcPr>
            <w:tcW w:w="416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933B339" w14:textId="77777777" w:rsidR="00AC649E" w:rsidRPr="00A80C19" w:rsidRDefault="00AC649E" w:rsidP="00847143">
            <w:pPr>
              <w:rPr>
                <w:bCs/>
              </w:rPr>
            </w:pPr>
            <w:r w:rsidRPr="00A80C19">
              <w:rPr>
                <w:bCs/>
              </w:rPr>
              <w:t>Coach</w:t>
            </w:r>
          </w:p>
        </w:tc>
        <w:tc>
          <w:tcPr>
            <w:tcW w:w="2421" w:type="dxa"/>
            <w:tcBorders>
              <w:top w:val="nil"/>
              <w:left w:val="nil"/>
              <w:bottom w:val="single" w:sz="4" w:space="0" w:color="000000"/>
              <w:right w:val="single" w:sz="4" w:space="0" w:color="000000"/>
            </w:tcBorders>
            <w:shd w:val="clear" w:color="auto" w:fill="auto"/>
            <w:vAlign w:val="bottom"/>
          </w:tcPr>
          <w:p w14:paraId="2F6F64F4" w14:textId="77777777" w:rsidR="00AC649E" w:rsidRPr="00A80C19" w:rsidRDefault="00AC649E" w:rsidP="00847143">
            <w:pPr>
              <w:jc w:val="right"/>
            </w:pPr>
            <w:r w:rsidRPr="00A80C19">
              <w:t>$1,500.00</w:t>
            </w:r>
          </w:p>
        </w:tc>
      </w:tr>
      <w:tr w:rsidR="00AC649E" w:rsidRPr="00A80C19" w14:paraId="6188237D"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F5F36A" w14:textId="77777777" w:rsidR="00AC649E" w:rsidRPr="00A80C19" w:rsidRDefault="00AC649E" w:rsidP="00847143">
            <w:pPr>
              <w:rPr>
                <w:color w:val="000000"/>
              </w:rPr>
            </w:pPr>
            <w:r w:rsidRPr="00A80C19">
              <w:rPr>
                <w:b/>
                <w:color w:val="000000"/>
              </w:rPr>
              <w:t>Gifted &amp; Talented, Middle School</w:t>
            </w:r>
          </w:p>
        </w:tc>
      </w:tr>
      <w:tr w:rsidR="00AC649E" w:rsidRPr="00A80C19" w14:paraId="04E0C2A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EC66786" w14:textId="77777777" w:rsidR="00AC649E" w:rsidRPr="00A80C19" w:rsidRDefault="00AC649E" w:rsidP="00847143">
            <w:pPr>
              <w:rPr>
                <w:color w:val="000000"/>
              </w:rPr>
            </w:pPr>
            <w:r w:rsidRPr="00A80C19">
              <w:rPr>
                <w:color w:val="000000"/>
              </w:rPr>
              <w:t>62.</w:t>
            </w:r>
            <w:r w:rsidRPr="00A80C19">
              <w:t>3</w:t>
            </w:r>
            <w:r>
              <w:t>3</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5C7E55D9" w14:textId="77777777" w:rsidR="00AC649E" w:rsidRPr="00A80C19" w:rsidRDefault="00AC649E" w:rsidP="00847143">
            <w:pPr>
              <w:rPr>
                <w:color w:val="000000"/>
              </w:rPr>
            </w:pPr>
            <w:r w:rsidRPr="00A80C19">
              <w:rPr>
                <w:color w:val="000000"/>
              </w:rPr>
              <w:t>Coordinator- Grades 6th-8th</w:t>
            </w:r>
          </w:p>
        </w:tc>
        <w:tc>
          <w:tcPr>
            <w:tcW w:w="2421" w:type="dxa"/>
            <w:tcBorders>
              <w:top w:val="nil"/>
              <w:left w:val="nil"/>
              <w:bottom w:val="single" w:sz="4" w:space="0" w:color="000000"/>
              <w:right w:val="single" w:sz="4" w:space="0" w:color="000000"/>
            </w:tcBorders>
            <w:shd w:val="clear" w:color="auto" w:fill="auto"/>
            <w:vAlign w:val="bottom"/>
          </w:tcPr>
          <w:p w14:paraId="75B03B52" w14:textId="77777777" w:rsidR="00AC649E" w:rsidRPr="00A80C19" w:rsidRDefault="00AC649E" w:rsidP="00847143">
            <w:pPr>
              <w:jc w:val="right"/>
              <w:rPr>
                <w:color w:val="000000"/>
              </w:rPr>
            </w:pPr>
            <w:r w:rsidRPr="00A80C19">
              <w:rPr>
                <w:color w:val="000000"/>
              </w:rPr>
              <w:t>$1,500.00</w:t>
            </w:r>
          </w:p>
        </w:tc>
      </w:tr>
      <w:tr w:rsidR="00AC649E" w:rsidRPr="00A80C19" w14:paraId="1FD6AE34" w14:textId="77777777" w:rsidTr="00847143">
        <w:trPr>
          <w:trHeight w:val="260"/>
        </w:trPr>
        <w:tc>
          <w:tcPr>
            <w:tcW w:w="7656" w:type="dxa"/>
            <w:gridSpan w:val="4"/>
            <w:tcBorders>
              <w:top w:val="nil"/>
              <w:left w:val="single" w:sz="4" w:space="0" w:color="000000"/>
              <w:bottom w:val="single" w:sz="4" w:space="0" w:color="000000"/>
              <w:right w:val="single" w:sz="4" w:space="0" w:color="000000"/>
            </w:tcBorders>
            <w:shd w:val="clear" w:color="auto" w:fill="auto"/>
            <w:vAlign w:val="bottom"/>
          </w:tcPr>
          <w:p w14:paraId="3D988943" w14:textId="77777777" w:rsidR="00AC649E" w:rsidRPr="00622A04" w:rsidRDefault="00AC649E" w:rsidP="00847143">
            <w:pPr>
              <w:rPr>
                <w:b/>
                <w:bCs/>
                <w:color w:val="000000"/>
              </w:rPr>
            </w:pPr>
            <w:r w:rsidRPr="00622A04">
              <w:rPr>
                <w:b/>
                <w:bCs/>
                <w:color w:val="000000"/>
              </w:rPr>
              <w:t>High School Spirit Club</w:t>
            </w:r>
          </w:p>
        </w:tc>
      </w:tr>
      <w:tr w:rsidR="00AC649E" w:rsidRPr="00A80C19" w14:paraId="457E4CFA"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9E5B2B9" w14:textId="77777777" w:rsidR="00AC649E" w:rsidRPr="00622A04" w:rsidRDefault="00AC649E" w:rsidP="00847143">
            <w:pPr>
              <w:rPr>
                <w:color w:val="000000"/>
              </w:rPr>
            </w:pPr>
            <w:r w:rsidRPr="00622A04">
              <w:rPr>
                <w:color w:val="000000"/>
              </w:rPr>
              <w:t>62.34</w:t>
            </w:r>
          </w:p>
        </w:tc>
        <w:tc>
          <w:tcPr>
            <w:tcW w:w="4125" w:type="dxa"/>
            <w:tcBorders>
              <w:top w:val="nil"/>
              <w:left w:val="nil"/>
              <w:bottom w:val="single" w:sz="4" w:space="0" w:color="000000"/>
              <w:right w:val="single" w:sz="4" w:space="0" w:color="000000"/>
            </w:tcBorders>
            <w:shd w:val="clear" w:color="auto" w:fill="auto"/>
            <w:vAlign w:val="bottom"/>
          </w:tcPr>
          <w:p w14:paraId="4C060EAA" w14:textId="77777777" w:rsidR="00AC649E" w:rsidRPr="00622A04" w:rsidRDefault="00AC649E" w:rsidP="00847143">
            <w:pPr>
              <w:rPr>
                <w:color w:val="000000"/>
              </w:rPr>
            </w:pPr>
            <w:r w:rsidRPr="00622A04">
              <w:rPr>
                <w:color w:val="000000"/>
              </w:rPr>
              <w:t>High School Spirit Club</w:t>
            </w:r>
          </w:p>
        </w:tc>
        <w:tc>
          <w:tcPr>
            <w:tcW w:w="2421" w:type="dxa"/>
            <w:tcBorders>
              <w:top w:val="nil"/>
              <w:left w:val="nil"/>
              <w:bottom w:val="single" w:sz="4" w:space="0" w:color="000000"/>
              <w:right w:val="single" w:sz="4" w:space="0" w:color="000000"/>
            </w:tcBorders>
            <w:shd w:val="clear" w:color="auto" w:fill="auto"/>
            <w:vAlign w:val="bottom"/>
          </w:tcPr>
          <w:p w14:paraId="1F6D7716" w14:textId="77777777" w:rsidR="00AC649E" w:rsidRPr="00622A04" w:rsidRDefault="00AC649E" w:rsidP="00847143">
            <w:pPr>
              <w:jc w:val="right"/>
              <w:rPr>
                <w:color w:val="000000"/>
              </w:rPr>
            </w:pPr>
            <w:r w:rsidRPr="00622A04">
              <w:rPr>
                <w:color w:val="000000"/>
              </w:rPr>
              <w:t>$3,000.00</w:t>
            </w:r>
          </w:p>
        </w:tc>
      </w:tr>
      <w:tr w:rsidR="00AC649E" w:rsidRPr="00A80C19" w14:paraId="74933815"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5BDF53" w14:textId="77777777" w:rsidR="00AC649E" w:rsidRPr="00622A04" w:rsidRDefault="00AC649E" w:rsidP="00847143">
            <w:pPr>
              <w:rPr>
                <w:color w:val="000000"/>
              </w:rPr>
            </w:pPr>
            <w:r w:rsidRPr="00622A04">
              <w:rPr>
                <w:b/>
              </w:rPr>
              <w:t>Indian Education District Wide</w:t>
            </w:r>
          </w:p>
        </w:tc>
      </w:tr>
      <w:tr w:rsidR="00AC649E" w:rsidRPr="00A80C19" w14:paraId="344C0E02" w14:textId="77777777" w:rsidTr="00847143">
        <w:trPr>
          <w:trHeight w:val="280"/>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B8207" w14:textId="77777777" w:rsidR="00AC649E" w:rsidRPr="00622A04" w:rsidRDefault="00AC649E" w:rsidP="00847143">
            <w:pPr>
              <w:rPr>
                <w:bCs/>
              </w:rPr>
            </w:pPr>
            <w:r w:rsidRPr="00622A04">
              <w:rPr>
                <w:bCs/>
              </w:rPr>
              <w:t>62.35</w:t>
            </w:r>
          </w:p>
        </w:tc>
        <w:tc>
          <w:tcPr>
            <w:tcW w:w="416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6181EE2" w14:textId="77777777" w:rsidR="00AC649E" w:rsidRPr="00622A04" w:rsidRDefault="00AC649E" w:rsidP="00847143">
            <w:pPr>
              <w:rPr>
                <w:bCs/>
              </w:rPr>
            </w:pPr>
            <w:r w:rsidRPr="00622A04">
              <w:rPr>
                <w:bCs/>
              </w:rPr>
              <w:t>Coordinator</w:t>
            </w:r>
          </w:p>
        </w:tc>
        <w:tc>
          <w:tcPr>
            <w:tcW w:w="2421" w:type="dxa"/>
            <w:tcBorders>
              <w:top w:val="nil"/>
              <w:left w:val="nil"/>
              <w:bottom w:val="single" w:sz="4" w:space="0" w:color="000000"/>
              <w:right w:val="single" w:sz="4" w:space="0" w:color="000000"/>
            </w:tcBorders>
            <w:shd w:val="clear" w:color="auto" w:fill="auto"/>
            <w:vAlign w:val="bottom"/>
          </w:tcPr>
          <w:p w14:paraId="7665A3DB" w14:textId="77777777" w:rsidR="00AC649E" w:rsidRPr="00622A04" w:rsidRDefault="00AC649E" w:rsidP="00847143">
            <w:pPr>
              <w:jc w:val="right"/>
            </w:pPr>
            <w:r w:rsidRPr="00622A04">
              <w:t>$2,000</w:t>
            </w:r>
          </w:p>
        </w:tc>
      </w:tr>
      <w:tr w:rsidR="00AC649E" w:rsidRPr="00A80C19" w14:paraId="07C03933"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4C22988" w14:textId="77777777" w:rsidR="00AC649E" w:rsidRPr="00622A04" w:rsidRDefault="00AC649E" w:rsidP="00847143">
            <w:pPr>
              <w:rPr>
                <w:b/>
                <w:bCs/>
              </w:rPr>
            </w:pPr>
            <w:r w:rsidRPr="00622A04">
              <w:rPr>
                <w:b/>
                <w:bCs/>
              </w:rPr>
              <w:t>McKinney-Vento Site Liaison</w:t>
            </w:r>
          </w:p>
        </w:tc>
      </w:tr>
      <w:tr w:rsidR="00AC649E" w:rsidRPr="00A80C19" w14:paraId="6FC5E0D2" w14:textId="77777777" w:rsidTr="00847143">
        <w:trPr>
          <w:trHeight w:val="280"/>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5F177D" w14:textId="77777777" w:rsidR="00AC649E" w:rsidRPr="00622A04" w:rsidRDefault="00AC649E" w:rsidP="00847143">
            <w:pPr>
              <w:rPr>
                <w:bCs/>
              </w:rPr>
            </w:pPr>
            <w:r w:rsidRPr="00622A04">
              <w:rPr>
                <w:bCs/>
              </w:rPr>
              <w:t>62.36</w:t>
            </w:r>
          </w:p>
        </w:tc>
        <w:tc>
          <w:tcPr>
            <w:tcW w:w="416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F151EED" w14:textId="77777777" w:rsidR="00AC649E" w:rsidRPr="00622A04" w:rsidRDefault="00AC649E" w:rsidP="00847143">
            <w:r w:rsidRPr="00622A04">
              <w:t>McKinney-Vento Site Liaison</w:t>
            </w:r>
          </w:p>
        </w:tc>
        <w:tc>
          <w:tcPr>
            <w:tcW w:w="2421" w:type="dxa"/>
            <w:tcBorders>
              <w:top w:val="nil"/>
              <w:left w:val="nil"/>
              <w:bottom w:val="single" w:sz="4" w:space="0" w:color="000000"/>
              <w:right w:val="single" w:sz="4" w:space="0" w:color="000000"/>
            </w:tcBorders>
            <w:shd w:val="clear" w:color="auto" w:fill="auto"/>
            <w:vAlign w:val="bottom"/>
          </w:tcPr>
          <w:p w14:paraId="68506880" w14:textId="77777777" w:rsidR="00AC649E" w:rsidRPr="00622A04" w:rsidRDefault="00AC649E" w:rsidP="00847143">
            <w:pPr>
              <w:jc w:val="right"/>
            </w:pPr>
            <w:r w:rsidRPr="00622A04">
              <w:t>$1,000.00</w:t>
            </w:r>
          </w:p>
        </w:tc>
      </w:tr>
      <w:tr w:rsidR="00AC649E" w:rsidRPr="00A80C19" w14:paraId="0B615C48"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4ECED4" w14:textId="77777777" w:rsidR="00AC649E" w:rsidRPr="00622A04" w:rsidRDefault="00AC649E" w:rsidP="00847143">
            <w:pPr>
              <w:rPr>
                <w:color w:val="000000"/>
              </w:rPr>
            </w:pPr>
            <w:r w:rsidRPr="00622A04">
              <w:rPr>
                <w:b/>
              </w:rPr>
              <w:t>Mentor Teacher</w:t>
            </w:r>
          </w:p>
        </w:tc>
      </w:tr>
      <w:tr w:rsidR="00AC649E" w:rsidRPr="00A80C19" w14:paraId="33B4E176" w14:textId="77777777" w:rsidTr="00847143">
        <w:trPr>
          <w:trHeight w:val="280"/>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1DF1A7" w14:textId="77777777" w:rsidR="00AC649E" w:rsidRPr="00A80C19" w:rsidRDefault="00AC649E" w:rsidP="00847143">
            <w:pPr>
              <w:rPr>
                <w:bCs/>
              </w:rPr>
            </w:pPr>
            <w:r w:rsidRPr="00A80C19">
              <w:rPr>
                <w:bCs/>
              </w:rPr>
              <w:t>62.3</w:t>
            </w:r>
            <w:r>
              <w:rPr>
                <w:bCs/>
              </w:rPr>
              <w:t>7</w:t>
            </w:r>
          </w:p>
        </w:tc>
        <w:tc>
          <w:tcPr>
            <w:tcW w:w="416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4CC4FAF" w14:textId="77777777" w:rsidR="00AC649E" w:rsidRPr="00A80C19" w:rsidRDefault="00AC649E" w:rsidP="00847143">
            <w:pPr>
              <w:rPr>
                <w:bCs/>
              </w:rPr>
            </w:pPr>
            <w:r w:rsidRPr="00A80C19">
              <w:rPr>
                <w:bCs/>
              </w:rPr>
              <w:t>Mentor</w:t>
            </w:r>
          </w:p>
        </w:tc>
        <w:tc>
          <w:tcPr>
            <w:tcW w:w="2421" w:type="dxa"/>
            <w:tcBorders>
              <w:top w:val="nil"/>
              <w:left w:val="nil"/>
              <w:bottom w:val="single" w:sz="4" w:space="0" w:color="000000"/>
              <w:right w:val="single" w:sz="4" w:space="0" w:color="000000"/>
            </w:tcBorders>
            <w:shd w:val="clear" w:color="auto" w:fill="auto"/>
            <w:vAlign w:val="bottom"/>
          </w:tcPr>
          <w:p w14:paraId="0D19D960" w14:textId="77777777" w:rsidR="00AC649E" w:rsidRPr="00A80C19" w:rsidRDefault="00AC649E" w:rsidP="00847143">
            <w:pPr>
              <w:jc w:val="right"/>
            </w:pPr>
            <w:r w:rsidRPr="00A80C19">
              <w:t>$500</w:t>
            </w:r>
          </w:p>
        </w:tc>
      </w:tr>
      <w:tr w:rsidR="00AC649E" w:rsidRPr="00A80C19" w14:paraId="7E7A2EF8"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D3A3E70" w14:textId="77777777" w:rsidR="00AC649E" w:rsidRPr="00A80C19" w:rsidRDefault="00AC649E" w:rsidP="00847143">
            <w:pPr>
              <w:rPr>
                <w:color w:val="000000"/>
              </w:rPr>
            </w:pPr>
            <w:r w:rsidRPr="00A80C19">
              <w:rPr>
                <w:b/>
                <w:color w:val="000000"/>
              </w:rPr>
              <w:t>National Honor Society, High School</w:t>
            </w:r>
          </w:p>
        </w:tc>
      </w:tr>
      <w:tr w:rsidR="00AC649E" w:rsidRPr="00A80C19" w14:paraId="3EC60FA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068C998" w14:textId="77777777" w:rsidR="00AC649E" w:rsidRPr="00A80C19" w:rsidRDefault="00AC649E" w:rsidP="00847143">
            <w:pPr>
              <w:rPr>
                <w:color w:val="000000"/>
              </w:rPr>
            </w:pPr>
            <w:r w:rsidRPr="00A80C19">
              <w:rPr>
                <w:color w:val="000000"/>
              </w:rPr>
              <w:t>62.</w:t>
            </w:r>
            <w:r w:rsidRPr="00A80C19">
              <w:t>3</w:t>
            </w:r>
            <w:r>
              <w:t>8</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F0A9C78" w14:textId="77777777" w:rsidR="00AC649E" w:rsidRPr="00A80C19" w:rsidRDefault="00AC649E" w:rsidP="00847143">
            <w:pPr>
              <w:rPr>
                <w:color w:val="000000"/>
              </w:rPr>
            </w:pPr>
            <w:r w:rsidRPr="00A80C19">
              <w:rPr>
                <w:color w:val="000000"/>
              </w:rPr>
              <w:t>Sponsor</w:t>
            </w:r>
          </w:p>
        </w:tc>
        <w:tc>
          <w:tcPr>
            <w:tcW w:w="2421" w:type="dxa"/>
            <w:tcBorders>
              <w:top w:val="nil"/>
              <w:left w:val="nil"/>
              <w:bottom w:val="single" w:sz="4" w:space="0" w:color="000000"/>
              <w:right w:val="single" w:sz="4" w:space="0" w:color="000000"/>
            </w:tcBorders>
            <w:shd w:val="clear" w:color="auto" w:fill="auto"/>
            <w:vAlign w:val="bottom"/>
          </w:tcPr>
          <w:p w14:paraId="15216FAD" w14:textId="77777777" w:rsidR="00AC649E" w:rsidRPr="00A80C19" w:rsidRDefault="00AC649E" w:rsidP="00847143">
            <w:pPr>
              <w:jc w:val="right"/>
              <w:rPr>
                <w:color w:val="000000"/>
              </w:rPr>
            </w:pPr>
            <w:r w:rsidRPr="00A80C19">
              <w:rPr>
                <w:color w:val="000000"/>
              </w:rPr>
              <w:t>$</w:t>
            </w:r>
            <w:r w:rsidRPr="00A80C19">
              <w:t>5</w:t>
            </w:r>
            <w:r w:rsidRPr="00A80C19">
              <w:rPr>
                <w:color w:val="000000"/>
              </w:rPr>
              <w:t xml:space="preserve">00.00 </w:t>
            </w:r>
          </w:p>
        </w:tc>
      </w:tr>
      <w:tr w:rsidR="00AC649E" w:rsidRPr="00A80C19" w14:paraId="41CA3AB6"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F5317F0" w14:textId="77777777" w:rsidR="00AC649E" w:rsidRPr="00A80C19" w:rsidRDefault="00AC649E" w:rsidP="00847143">
            <w:pPr>
              <w:rPr>
                <w:color w:val="000000"/>
              </w:rPr>
            </w:pPr>
            <w:r w:rsidRPr="00A80C19">
              <w:rPr>
                <w:b/>
                <w:color w:val="000000"/>
              </w:rPr>
              <w:t>National Honor Society, Middle School</w:t>
            </w:r>
          </w:p>
        </w:tc>
      </w:tr>
      <w:tr w:rsidR="00AC649E" w:rsidRPr="00A80C19" w14:paraId="6D9DF5B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63B40DF" w14:textId="77777777" w:rsidR="00AC649E" w:rsidRPr="00A80C19" w:rsidRDefault="00AC649E" w:rsidP="00847143">
            <w:pPr>
              <w:rPr>
                <w:color w:val="000000"/>
              </w:rPr>
            </w:pPr>
            <w:r w:rsidRPr="00A80C19">
              <w:rPr>
                <w:color w:val="000000"/>
              </w:rPr>
              <w:t>62.</w:t>
            </w:r>
            <w:r w:rsidRPr="00A80C19">
              <w:t>3</w:t>
            </w:r>
            <w:r>
              <w:t>9</w:t>
            </w:r>
          </w:p>
        </w:tc>
        <w:tc>
          <w:tcPr>
            <w:tcW w:w="4125" w:type="dxa"/>
            <w:tcBorders>
              <w:top w:val="nil"/>
              <w:left w:val="nil"/>
              <w:bottom w:val="single" w:sz="4" w:space="0" w:color="000000"/>
              <w:right w:val="single" w:sz="4" w:space="0" w:color="000000"/>
            </w:tcBorders>
            <w:shd w:val="clear" w:color="auto" w:fill="auto"/>
            <w:vAlign w:val="bottom"/>
          </w:tcPr>
          <w:p w14:paraId="2A345BF1" w14:textId="77777777" w:rsidR="00AC649E" w:rsidRPr="00A80C19" w:rsidRDefault="00AC649E" w:rsidP="00847143">
            <w:pPr>
              <w:rPr>
                <w:color w:val="000000"/>
              </w:rPr>
            </w:pPr>
            <w:r w:rsidRPr="00A80C19">
              <w:rPr>
                <w:color w:val="000000"/>
              </w:rPr>
              <w:t>Sponsor</w:t>
            </w:r>
          </w:p>
        </w:tc>
        <w:tc>
          <w:tcPr>
            <w:tcW w:w="2421" w:type="dxa"/>
            <w:tcBorders>
              <w:top w:val="nil"/>
              <w:left w:val="nil"/>
              <w:bottom w:val="single" w:sz="4" w:space="0" w:color="000000"/>
              <w:right w:val="single" w:sz="4" w:space="0" w:color="000000"/>
            </w:tcBorders>
            <w:shd w:val="clear" w:color="auto" w:fill="auto"/>
            <w:vAlign w:val="bottom"/>
          </w:tcPr>
          <w:p w14:paraId="35B7F77B" w14:textId="77777777" w:rsidR="00AC649E" w:rsidRPr="00A80C19" w:rsidRDefault="00AC649E" w:rsidP="00847143">
            <w:pPr>
              <w:jc w:val="right"/>
              <w:rPr>
                <w:color w:val="000000"/>
              </w:rPr>
            </w:pPr>
            <w:r w:rsidRPr="00A80C19">
              <w:rPr>
                <w:color w:val="000000"/>
              </w:rPr>
              <w:t>$</w:t>
            </w:r>
            <w:r w:rsidRPr="00A80C19">
              <w:t>4</w:t>
            </w:r>
            <w:r w:rsidRPr="00A80C19">
              <w:rPr>
                <w:color w:val="000000"/>
              </w:rPr>
              <w:t xml:space="preserve">50.00 </w:t>
            </w:r>
          </w:p>
        </w:tc>
      </w:tr>
      <w:tr w:rsidR="00AC649E" w:rsidRPr="00A80C19" w14:paraId="0BDD235B"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FE91525" w14:textId="77777777" w:rsidR="00AC649E" w:rsidRPr="00A80C19" w:rsidRDefault="00AC649E" w:rsidP="00847143">
            <w:pPr>
              <w:rPr>
                <w:color w:val="000000"/>
              </w:rPr>
            </w:pPr>
            <w:r w:rsidRPr="00A80C19">
              <w:rPr>
                <w:b/>
                <w:color w:val="000000"/>
              </w:rPr>
              <w:t>Media, High School</w:t>
            </w:r>
          </w:p>
        </w:tc>
      </w:tr>
      <w:tr w:rsidR="00AC649E" w:rsidRPr="00A80C19" w14:paraId="7613D2A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DA217A6" w14:textId="77777777" w:rsidR="00AC649E" w:rsidRPr="00A80C19" w:rsidRDefault="00AC649E" w:rsidP="00847143">
            <w:pPr>
              <w:rPr>
                <w:color w:val="000000"/>
              </w:rPr>
            </w:pPr>
            <w:r w:rsidRPr="00A80C19">
              <w:rPr>
                <w:color w:val="000000"/>
              </w:rPr>
              <w:t>62.</w:t>
            </w:r>
            <w:r>
              <w:rPr>
                <w:color w:val="000000"/>
              </w:rPr>
              <w:t>40</w:t>
            </w:r>
          </w:p>
        </w:tc>
        <w:tc>
          <w:tcPr>
            <w:tcW w:w="4125" w:type="dxa"/>
            <w:tcBorders>
              <w:top w:val="nil"/>
              <w:left w:val="nil"/>
              <w:bottom w:val="single" w:sz="4" w:space="0" w:color="000000"/>
              <w:right w:val="single" w:sz="4" w:space="0" w:color="000000"/>
            </w:tcBorders>
            <w:shd w:val="clear" w:color="auto" w:fill="auto"/>
            <w:vAlign w:val="bottom"/>
          </w:tcPr>
          <w:p w14:paraId="0E7220FC" w14:textId="77777777" w:rsidR="00AC649E" w:rsidRPr="00A80C19" w:rsidRDefault="00AC649E" w:rsidP="00847143">
            <w:pPr>
              <w:rPr>
                <w:color w:val="000000"/>
              </w:rPr>
            </w:pPr>
            <w:r w:rsidRPr="00A80C19">
              <w:rPr>
                <w:color w:val="000000"/>
              </w:rPr>
              <w:t>Director</w:t>
            </w:r>
          </w:p>
        </w:tc>
        <w:tc>
          <w:tcPr>
            <w:tcW w:w="2421" w:type="dxa"/>
            <w:tcBorders>
              <w:top w:val="nil"/>
              <w:left w:val="nil"/>
              <w:bottom w:val="single" w:sz="4" w:space="0" w:color="000000"/>
              <w:right w:val="single" w:sz="4" w:space="0" w:color="000000"/>
            </w:tcBorders>
            <w:shd w:val="clear" w:color="auto" w:fill="auto"/>
            <w:vAlign w:val="bottom"/>
          </w:tcPr>
          <w:p w14:paraId="4B6829AE" w14:textId="77777777" w:rsidR="00AC649E" w:rsidRPr="00A80C19" w:rsidRDefault="00AC649E" w:rsidP="00847143">
            <w:pPr>
              <w:jc w:val="right"/>
              <w:rPr>
                <w:color w:val="000000"/>
              </w:rPr>
            </w:pPr>
            <w:r w:rsidRPr="00A80C19">
              <w:rPr>
                <w:color w:val="000000"/>
              </w:rPr>
              <w:t xml:space="preserve">$750.00 </w:t>
            </w:r>
          </w:p>
        </w:tc>
      </w:tr>
      <w:tr w:rsidR="00AC649E" w:rsidRPr="00A80C19" w14:paraId="185E615C"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1850D5B" w14:textId="77777777" w:rsidR="00AC649E" w:rsidRPr="00A80C19" w:rsidRDefault="00AC649E" w:rsidP="00847143">
            <w:pPr>
              <w:rPr>
                <w:color w:val="000000"/>
              </w:rPr>
            </w:pPr>
            <w:r w:rsidRPr="00A80C19">
              <w:rPr>
                <w:b/>
                <w:color w:val="000000"/>
              </w:rPr>
              <w:t>Newspaper, High School</w:t>
            </w:r>
          </w:p>
        </w:tc>
      </w:tr>
      <w:tr w:rsidR="00AC649E" w:rsidRPr="00A80C19" w14:paraId="3467DB6F"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77C9BF4A" w14:textId="77777777" w:rsidR="00AC649E" w:rsidRPr="00A80C19" w:rsidRDefault="00AC649E" w:rsidP="00847143">
            <w:pPr>
              <w:rPr>
                <w:color w:val="000000"/>
              </w:rPr>
            </w:pPr>
            <w:r w:rsidRPr="00A80C19">
              <w:rPr>
                <w:color w:val="000000"/>
              </w:rPr>
              <w:t>62.</w:t>
            </w:r>
            <w:r>
              <w:rPr>
                <w:color w:val="000000"/>
              </w:rPr>
              <w:t>41</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11BC74EB" w14:textId="77777777" w:rsidR="00AC649E" w:rsidRPr="00A80C19" w:rsidRDefault="00AC649E" w:rsidP="00847143">
            <w:pPr>
              <w:rPr>
                <w:color w:val="000000"/>
              </w:rPr>
            </w:pPr>
            <w:r w:rsidRPr="00A80C19">
              <w:rPr>
                <w:color w:val="000000"/>
              </w:rPr>
              <w:t>Director</w:t>
            </w:r>
          </w:p>
        </w:tc>
        <w:tc>
          <w:tcPr>
            <w:tcW w:w="2421" w:type="dxa"/>
            <w:tcBorders>
              <w:top w:val="nil"/>
              <w:left w:val="nil"/>
              <w:bottom w:val="single" w:sz="4" w:space="0" w:color="000000"/>
              <w:right w:val="single" w:sz="4" w:space="0" w:color="000000"/>
            </w:tcBorders>
            <w:shd w:val="clear" w:color="auto" w:fill="auto"/>
            <w:vAlign w:val="bottom"/>
          </w:tcPr>
          <w:p w14:paraId="05DE18BE" w14:textId="77777777" w:rsidR="00AC649E" w:rsidRPr="00A80C19" w:rsidRDefault="00AC649E" w:rsidP="00847143">
            <w:pPr>
              <w:jc w:val="right"/>
              <w:rPr>
                <w:color w:val="000000"/>
              </w:rPr>
            </w:pPr>
            <w:r w:rsidRPr="00A80C19">
              <w:rPr>
                <w:color w:val="000000"/>
              </w:rPr>
              <w:t xml:space="preserve">$600.00 </w:t>
            </w:r>
          </w:p>
        </w:tc>
      </w:tr>
      <w:tr w:rsidR="00AC649E" w:rsidRPr="00A80C19" w14:paraId="0B51689B" w14:textId="77777777" w:rsidTr="00847143">
        <w:trPr>
          <w:trHeight w:val="30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F5A03D3" w14:textId="77777777" w:rsidR="00AC649E" w:rsidRPr="00A80C19" w:rsidRDefault="00AC649E" w:rsidP="00847143">
            <w:pPr>
              <w:rPr>
                <w:color w:val="000000"/>
              </w:rPr>
            </w:pPr>
            <w:r w:rsidRPr="00A80C19">
              <w:rPr>
                <w:b/>
                <w:color w:val="000000"/>
              </w:rPr>
              <w:t>Odyssey of the Mind, District Wide</w:t>
            </w:r>
          </w:p>
        </w:tc>
      </w:tr>
      <w:tr w:rsidR="00AC649E" w:rsidRPr="00A80C19" w14:paraId="3D51860F"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D26C991" w14:textId="77777777" w:rsidR="00AC649E" w:rsidRPr="00A80C19" w:rsidRDefault="00AC649E" w:rsidP="00847143">
            <w:pPr>
              <w:rPr>
                <w:color w:val="000000"/>
              </w:rPr>
            </w:pPr>
            <w:r w:rsidRPr="00A80C19">
              <w:rPr>
                <w:color w:val="000000"/>
              </w:rPr>
              <w:t>62.</w:t>
            </w:r>
            <w:r>
              <w:rPr>
                <w:color w:val="000000"/>
              </w:rPr>
              <w:t>42</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640F8F8C" w14:textId="77777777" w:rsidR="00AC649E" w:rsidRPr="00A80C19" w:rsidRDefault="00AC649E" w:rsidP="00847143">
            <w:pPr>
              <w:rPr>
                <w:color w:val="000000"/>
              </w:rPr>
            </w:pPr>
            <w:r w:rsidRPr="00A80C19">
              <w:rPr>
                <w:color w:val="000000"/>
              </w:rPr>
              <w:t>Coach</w:t>
            </w:r>
          </w:p>
        </w:tc>
        <w:tc>
          <w:tcPr>
            <w:tcW w:w="2421" w:type="dxa"/>
            <w:tcBorders>
              <w:top w:val="nil"/>
              <w:left w:val="nil"/>
              <w:bottom w:val="single" w:sz="4" w:space="0" w:color="000000"/>
              <w:right w:val="single" w:sz="4" w:space="0" w:color="000000"/>
            </w:tcBorders>
            <w:shd w:val="clear" w:color="auto" w:fill="auto"/>
            <w:vAlign w:val="bottom"/>
          </w:tcPr>
          <w:p w14:paraId="4402DFD3" w14:textId="77777777" w:rsidR="00AC649E" w:rsidRPr="00A80C19" w:rsidRDefault="00AC649E" w:rsidP="00847143">
            <w:pPr>
              <w:jc w:val="right"/>
              <w:rPr>
                <w:color w:val="000000"/>
              </w:rPr>
            </w:pPr>
            <w:r w:rsidRPr="00A80C19">
              <w:rPr>
                <w:color w:val="000000"/>
              </w:rPr>
              <w:t xml:space="preserve">$250.00 </w:t>
            </w:r>
          </w:p>
        </w:tc>
      </w:tr>
      <w:tr w:rsidR="00AC649E" w:rsidRPr="00A80C19" w14:paraId="78C4DB62" w14:textId="77777777" w:rsidTr="00847143">
        <w:trPr>
          <w:trHeight w:val="480"/>
        </w:trPr>
        <w:tc>
          <w:tcPr>
            <w:tcW w:w="7656" w:type="dxa"/>
            <w:gridSpan w:val="4"/>
            <w:tcBorders>
              <w:top w:val="nil"/>
              <w:left w:val="single" w:sz="4" w:space="0" w:color="000000"/>
              <w:bottom w:val="single" w:sz="4" w:space="0" w:color="000000"/>
              <w:right w:val="single" w:sz="4" w:space="0" w:color="000000"/>
            </w:tcBorders>
            <w:shd w:val="clear" w:color="auto" w:fill="auto"/>
            <w:vAlign w:val="bottom"/>
          </w:tcPr>
          <w:p w14:paraId="7B90B035" w14:textId="77777777" w:rsidR="00AC649E" w:rsidRPr="00A80C19" w:rsidRDefault="00AC649E" w:rsidP="00847143">
            <w:pPr>
              <w:rPr>
                <w:color w:val="000000"/>
              </w:rPr>
            </w:pPr>
            <w:r w:rsidRPr="00A80C19">
              <w:rPr>
                <w:b/>
                <w:color w:val="000000"/>
              </w:rPr>
              <w:t>Psychological Services, District Wide</w:t>
            </w:r>
            <w:r w:rsidRPr="00A80C19">
              <w:rPr>
                <w:color w:val="000000"/>
              </w:rPr>
              <w:t xml:space="preserve">   </w:t>
            </w:r>
          </w:p>
        </w:tc>
      </w:tr>
      <w:tr w:rsidR="00AC649E" w:rsidRPr="00A80C19" w14:paraId="2CE157A0" w14:textId="77777777" w:rsidTr="00847143">
        <w:trPr>
          <w:trHeight w:val="48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32141CD" w14:textId="77777777" w:rsidR="00AC649E" w:rsidRPr="00A80C19" w:rsidRDefault="00AC649E" w:rsidP="00847143">
            <w:pPr>
              <w:rPr>
                <w:color w:val="000000"/>
              </w:rPr>
            </w:pPr>
            <w:r w:rsidRPr="00A80C19">
              <w:rPr>
                <w:color w:val="000000"/>
              </w:rPr>
              <w:t>62.</w:t>
            </w:r>
            <w:r>
              <w:rPr>
                <w:color w:val="000000"/>
              </w:rPr>
              <w:t>43</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1DE63169" w14:textId="77777777" w:rsidR="00AC649E" w:rsidRPr="00A80C19" w:rsidRDefault="00AC649E" w:rsidP="00847143">
            <w:pPr>
              <w:rPr>
                <w:color w:val="000000"/>
              </w:rPr>
            </w:pPr>
            <w:r w:rsidRPr="00D0554D">
              <w:rPr>
                <w:color w:val="000000"/>
              </w:rPr>
              <w:t>*Individual serving as both Psychometrist/Psychologist</w:t>
            </w:r>
          </w:p>
        </w:tc>
        <w:tc>
          <w:tcPr>
            <w:tcW w:w="2421" w:type="dxa"/>
            <w:tcBorders>
              <w:top w:val="nil"/>
              <w:left w:val="nil"/>
              <w:bottom w:val="single" w:sz="4" w:space="0" w:color="000000"/>
              <w:right w:val="single" w:sz="4" w:space="0" w:color="000000"/>
            </w:tcBorders>
            <w:shd w:val="clear" w:color="auto" w:fill="auto"/>
            <w:vAlign w:val="bottom"/>
          </w:tcPr>
          <w:p w14:paraId="23025E1E" w14:textId="77777777" w:rsidR="00AC649E" w:rsidRPr="00A80C19" w:rsidRDefault="00AC649E" w:rsidP="00847143">
            <w:pPr>
              <w:jc w:val="right"/>
              <w:rPr>
                <w:color w:val="000000"/>
              </w:rPr>
            </w:pPr>
            <w:r w:rsidRPr="00A80C19">
              <w:rPr>
                <w:color w:val="000000"/>
              </w:rPr>
              <w:t xml:space="preserve">$8,000.00 </w:t>
            </w:r>
          </w:p>
        </w:tc>
      </w:tr>
      <w:tr w:rsidR="00AC649E" w:rsidRPr="00A80C19" w14:paraId="6893AB88"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BEB6DD7" w14:textId="77777777" w:rsidR="00AC649E" w:rsidRPr="00A80C19" w:rsidRDefault="00AC649E" w:rsidP="00847143">
            <w:pPr>
              <w:rPr>
                <w:color w:val="000000"/>
              </w:rPr>
            </w:pPr>
            <w:r w:rsidRPr="00A80C19">
              <w:rPr>
                <w:color w:val="000000"/>
              </w:rPr>
              <w:lastRenderedPageBreak/>
              <w:t>62.</w:t>
            </w:r>
            <w:r w:rsidRPr="00A80C19">
              <w:t>4</w:t>
            </w:r>
            <w:r>
              <w:t>4</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71E1AD57" w14:textId="77777777" w:rsidR="00AC649E" w:rsidRPr="00A80C19" w:rsidRDefault="00AC649E" w:rsidP="00847143">
            <w:pPr>
              <w:rPr>
                <w:color w:val="000000"/>
              </w:rPr>
            </w:pPr>
            <w:r w:rsidRPr="00A80C19">
              <w:rPr>
                <w:color w:val="000000"/>
              </w:rPr>
              <w:t>Psychologist</w:t>
            </w:r>
          </w:p>
        </w:tc>
        <w:tc>
          <w:tcPr>
            <w:tcW w:w="2421" w:type="dxa"/>
            <w:tcBorders>
              <w:top w:val="nil"/>
              <w:left w:val="nil"/>
              <w:bottom w:val="single" w:sz="4" w:space="0" w:color="000000"/>
              <w:right w:val="single" w:sz="4" w:space="0" w:color="000000"/>
            </w:tcBorders>
            <w:shd w:val="clear" w:color="auto" w:fill="auto"/>
            <w:vAlign w:val="bottom"/>
          </w:tcPr>
          <w:p w14:paraId="79C3D372" w14:textId="77777777" w:rsidR="00AC649E" w:rsidRPr="00A80C19" w:rsidRDefault="00AC649E" w:rsidP="00847143">
            <w:pPr>
              <w:jc w:val="right"/>
              <w:rPr>
                <w:color w:val="000000"/>
              </w:rPr>
            </w:pPr>
            <w:r w:rsidRPr="00A80C19">
              <w:rPr>
                <w:color w:val="000000"/>
              </w:rPr>
              <w:t xml:space="preserve">$5,000.00 </w:t>
            </w:r>
          </w:p>
        </w:tc>
      </w:tr>
      <w:tr w:rsidR="00AC649E" w:rsidRPr="00A80C19" w14:paraId="40A15DC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42868A3" w14:textId="77777777" w:rsidR="00AC649E" w:rsidRPr="00A80C19" w:rsidRDefault="00AC649E" w:rsidP="00847143">
            <w:pPr>
              <w:rPr>
                <w:color w:val="000000"/>
              </w:rPr>
            </w:pPr>
            <w:r w:rsidRPr="00A80C19">
              <w:rPr>
                <w:color w:val="000000"/>
              </w:rPr>
              <w:t>62.</w:t>
            </w:r>
            <w:r w:rsidRPr="00A80C19">
              <w:t>4</w:t>
            </w:r>
            <w:r>
              <w:t>5</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1D42DBBB" w14:textId="77777777" w:rsidR="00AC649E" w:rsidRPr="00A80C19" w:rsidRDefault="00AC649E" w:rsidP="00847143">
            <w:pPr>
              <w:rPr>
                <w:color w:val="000000"/>
              </w:rPr>
            </w:pPr>
            <w:r w:rsidRPr="00A80C19">
              <w:rPr>
                <w:color w:val="000000"/>
              </w:rPr>
              <w:t>Psychometrist</w:t>
            </w:r>
          </w:p>
        </w:tc>
        <w:tc>
          <w:tcPr>
            <w:tcW w:w="2421" w:type="dxa"/>
            <w:tcBorders>
              <w:top w:val="nil"/>
              <w:left w:val="nil"/>
              <w:bottom w:val="single" w:sz="4" w:space="0" w:color="000000"/>
              <w:right w:val="single" w:sz="4" w:space="0" w:color="000000"/>
            </w:tcBorders>
            <w:shd w:val="clear" w:color="auto" w:fill="auto"/>
            <w:vAlign w:val="bottom"/>
          </w:tcPr>
          <w:p w14:paraId="28F45659" w14:textId="77777777" w:rsidR="00AC649E" w:rsidRPr="00A80C19" w:rsidRDefault="00AC649E" w:rsidP="00847143">
            <w:pPr>
              <w:jc w:val="right"/>
              <w:rPr>
                <w:color w:val="000000"/>
              </w:rPr>
            </w:pPr>
            <w:r w:rsidRPr="00A80C19">
              <w:rPr>
                <w:color w:val="000000"/>
              </w:rPr>
              <w:t xml:space="preserve">$4,000.00 </w:t>
            </w:r>
          </w:p>
        </w:tc>
      </w:tr>
      <w:tr w:rsidR="00AC649E" w:rsidRPr="00A80C19" w14:paraId="7B81F35D"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996DBFB" w14:textId="77777777" w:rsidR="00AC649E" w:rsidRPr="00A80C19" w:rsidRDefault="00AC649E" w:rsidP="00847143">
            <w:pPr>
              <w:rPr>
                <w:color w:val="000000"/>
              </w:rPr>
            </w:pPr>
            <w:r w:rsidRPr="00A80C19">
              <w:rPr>
                <w:b/>
                <w:color w:val="000000"/>
              </w:rPr>
              <w:t xml:space="preserve">Robotics, High School </w:t>
            </w:r>
          </w:p>
        </w:tc>
      </w:tr>
      <w:tr w:rsidR="00AC649E" w:rsidRPr="00A80C19" w14:paraId="157C929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362260E" w14:textId="77777777" w:rsidR="00AC649E" w:rsidRPr="00622A04" w:rsidRDefault="00AC649E" w:rsidP="00847143">
            <w:pPr>
              <w:rPr>
                <w:color w:val="000000"/>
              </w:rPr>
            </w:pPr>
            <w:r w:rsidRPr="00622A04">
              <w:rPr>
                <w:color w:val="000000"/>
              </w:rPr>
              <w:t>62.</w:t>
            </w:r>
            <w:r w:rsidRPr="00622A04">
              <w:t>46</w:t>
            </w:r>
            <w:r w:rsidRPr="00622A04">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275AB6E3" w14:textId="77777777" w:rsidR="00AC649E" w:rsidRPr="00622A04" w:rsidRDefault="00AC649E" w:rsidP="00847143">
            <w:pPr>
              <w:rPr>
                <w:color w:val="000000"/>
              </w:rPr>
            </w:pPr>
            <w:r w:rsidRPr="00622A04">
              <w:rPr>
                <w:color w:val="000000"/>
              </w:rPr>
              <w:t>Head Coach</w:t>
            </w:r>
          </w:p>
        </w:tc>
        <w:tc>
          <w:tcPr>
            <w:tcW w:w="2421" w:type="dxa"/>
            <w:tcBorders>
              <w:top w:val="nil"/>
              <w:left w:val="nil"/>
              <w:bottom w:val="single" w:sz="4" w:space="0" w:color="000000"/>
              <w:right w:val="single" w:sz="4" w:space="0" w:color="000000"/>
            </w:tcBorders>
            <w:shd w:val="clear" w:color="auto" w:fill="auto"/>
            <w:vAlign w:val="bottom"/>
          </w:tcPr>
          <w:p w14:paraId="5E26E719" w14:textId="77777777" w:rsidR="00AC649E" w:rsidRPr="00622A04" w:rsidRDefault="00AC649E" w:rsidP="00847143">
            <w:pPr>
              <w:jc w:val="right"/>
              <w:rPr>
                <w:color w:val="000000"/>
              </w:rPr>
            </w:pPr>
            <w:r w:rsidRPr="00622A04">
              <w:rPr>
                <w:color w:val="000000"/>
              </w:rPr>
              <w:t>$4,000.00</w:t>
            </w:r>
          </w:p>
        </w:tc>
      </w:tr>
      <w:tr w:rsidR="00AC649E" w:rsidRPr="00A80C19" w14:paraId="6AB4DAB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7112D0E" w14:textId="77777777" w:rsidR="00AC649E" w:rsidRPr="00622A04" w:rsidRDefault="00AC649E" w:rsidP="00847143">
            <w:pPr>
              <w:rPr>
                <w:color w:val="000000"/>
              </w:rPr>
            </w:pPr>
            <w:r w:rsidRPr="00622A04">
              <w:rPr>
                <w:color w:val="000000"/>
              </w:rPr>
              <w:t>62.47</w:t>
            </w:r>
          </w:p>
        </w:tc>
        <w:tc>
          <w:tcPr>
            <w:tcW w:w="4125" w:type="dxa"/>
            <w:tcBorders>
              <w:top w:val="nil"/>
              <w:left w:val="nil"/>
              <w:bottom w:val="single" w:sz="4" w:space="0" w:color="000000"/>
              <w:right w:val="single" w:sz="4" w:space="0" w:color="000000"/>
            </w:tcBorders>
            <w:shd w:val="clear" w:color="auto" w:fill="auto"/>
            <w:vAlign w:val="bottom"/>
          </w:tcPr>
          <w:p w14:paraId="18FA6FBE" w14:textId="77777777" w:rsidR="00AC649E" w:rsidRPr="00622A04" w:rsidRDefault="00AC649E" w:rsidP="00847143">
            <w:pPr>
              <w:rPr>
                <w:color w:val="000000"/>
              </w:rPr>
            </w:pPr>
            <w:r w:rsidRPr="00622A04">
              <w:rPr>
                <w:color w:val="000000"/>
              </w:rPr>
              <w:t>Assistant Coach</w:t>
            </w:r>
          </w:p>
        </w:tc>
        <w:tc>
          <w:tcPr>
            <w:tcW w:w="2421" w:type="dxa"/>
            <w:tcBorders>
              <w:top w:val="nil"/>
              <w:left w:val="nil"/>
              <w:bottom w:val="single" w:sz="4" w:space="0" w:color="000000"/>
              <w:right w:val="single" w:sz="4" w:space="0" w:color="000000"/>
            </w:tcBorders>
            <w:shd w:val="clear" w:color="auto" w:fill="auto"/>
            <w:vAlign w:val="bottom"/>
          </w:tcPr>
          <w:p w14:paraId="5A9D96F3" w14:textId="77777777" w:rsidR="00AC649E" w:rsidRPr="00622A04" w:rsidRDefault="00AC649E" w:rsidP="00847143">
            <w:pPr>
              <w:jc w:val="right"/>
              <w:rPr>
                <w:color w:val="000000"/>
              </w:rPr>
            </w:pPr>
            <w:r w:rsidRPr="00622A04">
              <w:rPr>
                <w:color w:val="000000"/>
              </w:rPr>
              <w:t>$1,000.00</w:t>
            </w:r>
          </w:p>
        </w:tc>
      </w:tr>
      <w:tr w:rsidR="00AC649E" w:rsidRPr="00A80C19" w14:paraId="45AAC891"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736A027" w14:textId="77777777" w:rsidR="00AC649E" w:rsidRPr="00622A04" w:rsidRDefault="00AC649E" w:rsidP="00847143">
            <w:pPr>
              <w:rPr>
                <w:color w:val="000000"/>
              </w:rPr>
            </w:pPr>
            <w:r w:rsidRPr="00622A04">
              <w:rPr>
                <w:b/>
                <w:color w:val="000000"/>
              </w:rPr>
              <w:t>Robotics, Elementary Coach</w:t>
            </w:r>
          </w:p>
        </w:tc>
      </w:tr>
      <w:tr w:rsidR="00AC649E" w:rsidRPr="00A80C19" w14:paraId="695E8FD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3DD38B2" w14:textId="77777777" w:rsidR="00AC649E" w:rsidRPr="00622A04" w:rsidRDefault="00AC649E" w:rsidP="00847143">
            <w:pPr>
              <w:rPr>
                <w:color w:val="000000"/>
              </w:rPr>
            </w:pPr>
            <w:r w:rsidRPr="00622A04">
              <w:rPr>
                <w:color w:val="000000"/>
              </w:rPr>
              <w:t>62.</w:t>
            </w:r>
            <w:r w:rsidRPr="00622A04">
              <w:t>48</w:t>
            </w:r>
            <w:r w:rsidRPr="00622A04">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18D4CC39" w14:textId="77777777" w:rsidR="00AC649E" w:rsidRPr="00622A04" w:rsidRDefault="00AC649E" w:rsidP="00847143">
            <w:pPr>
              <w:rPr>
                <w:color w:val="000000"/>
              </w:rPr>
            </w:pPr>
            <w:r w:rsidRPr="00622A04">
              <w:rPr>
                <w:color w:val="000000"/>
              </w:rPr>
              <w:t>Head Coach</w:t>
            </w:r>
          </w:p>
        </w:tc>
        <w:tc>
          <w:tcPr>
            <w:tcW w:w="2421" w:type="dxa"/>
            <w:tcBorders>
              <w:top w:val="nil"/>
              <w:left w:val="nil"/>
              <w:bottom w:val="single" w:sz="4" w:space="0" w:color="000000"/>
              <w:right w:val="single" w:sz="4" w:space="0" w:color="000000"/>
            </w:tcBorders>
            <w:shd w:val="clear" w:color="auto" w:fill="auto"/>
            <w:vAlign w:val="bottom"/>
          </w:tcPr>
          <w:p w14:paraId="36AB6C17" w14:textId="77777777" w:rsidR="00AC649E" w:rsidRPr="00622A04" w:rsidRDefault="00AC649E" w:rsidP="00847143">
            <w:pPr>
              <w:jc w:val="right"/>
              <w:rPr>
                <w:color w:val="000000"/>
              </w:rPr>
            </w:pPr>
            <w:r w:rsidRPr="00622A04">
              <w:rPr>
                <w:color w:val="000000"/>
              </w:rPr>
              <w:t xml:space="preserve">$1,500.00 </w:t>
            </w:r>
          </w:p>
        </w:tc>
      </w:tr>
      <w:tr w:rsidR="00AC649E" w:rsidRPr="00A80C19" w14:paraId="22A64D0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BC0EAA4" w14:textId="77777777" w:rsidR="00AC649E" w:rsidRPr="00622A04" w:rsidRDefault="00AC649E" w:rsidP="00847143">
            <w:pPr>
              <w:rPr>
                <w:color w:val="000000"/>
              </w:rPr>
            </w:pPr>
            <w:r w:rsidRPr="00622A04">
              <w:rPr>
                <w:color w:val="000000"/>
              </w:rPr>
              <w:t>62.49</w:t>
            </w:r>
          </w:p>
        </w:tc>
        <w:tc>
          <w:tcPr>
            <w:tcW w:w="4125" w:type="dxa"/>
            <w:tcBorders>
              <w:top w:val="nil"/>
              <w:left w:val="nil"/>
              <w:bottom w:val="single" w:sz="4" w:space="0" w:color="000000"/>
              <w:right w:val="single" w:sz="4" w:space="0" w:color="000000"/>
            </w:tcBorders>
            <w:shd w:val="clear" w:color="auto" w:fill="auto"/>
            <w:vAlign w:val="bottom"/>
          </w:tcPr>
          <w:p w14:paraId="62F696FA" w14:textId="77777777" w:rsidR="00AC649E" w:rsidRPr="00622A04" w:rsidRDefault="00AC649E" w:rsidP="00847143">
            <w:pPr>
              <w:rPr>
                <w:color w:val="000000"/>
              </w:rPr>
            </w:pPr>
            <w:r w:rsidRPr="00622A04">
              <w:rPr>
                <w:color w:val="000000"/>
              </w:rPr>
              <w:t>Assistant Coach</w:t>
            </w:r>
          </w:p>
        </w:tc>
        <w:tc>
          <w:tcPr>
            <w:tcW w:w="2421" w:type="dxa"/>
            <w:tcBorders>
              <w:top w:val="nil"/>
              <w:left w:val="nil"/>
              <w:bottom w:val="single" w:sz="4" w:space="0" w:color="000000"/>
              <w:right w:val="single" w:sz="4" w:space="0" w:color="000000"/>
            </w:tcBorders>
            <w:shd w:val="clear" w:color="auto" w:fill="auto"/>
            <w:vAlign w:val="bottom"/>
          </w:tcPr>
          <w:p w14:paraId="290AE956" w14:textId="77777777" w:rsidR="00AC649E" w:rsidRPr="00622A04" w:rsidRDefault="00AC649E" w:rsidP="00847143">
            <w:pPr>
              <w:jc w:val="right"/>
              <w:rPr>
                <w:color w:val="000000"/>
              </w:rPr>
            </w:pPr>
            <w:r w:rsidRPr="00622A04">
              <w:rPr>
                <w:color w:val="000000"/>
              </w:rPr>
              <w:t>$750.00</w:t>
            </w:r>
          </w:p>
        </w:tc>
      </w:tr>
      <w:tr w:rsidR="00AC649E" w:rsidRPr="00A80C19" w14:paraId="6C41D515"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0E5D5A4" w14:textId="77777777" w:rsidR="00AC649E" w:rsidRPr="00622A04" w:rsidRDefault="00AC649E" w:rsidP="00847143">
            <w:pPr>
              <w:rPr>
                <w:color w:val="000000"/>
              </w:rPr>
            </w:pPr>
            <w:r w:rsidRPr="00622A04">
              <w:rPr>
                <w:b/>
                <w:color w:val="000000"/>
              </w:rPr>
              <w:t>Science Fair, District Wide</w:t>
            </w:r>
          </w:p>
        </w:tc>
      </w:tr>
      <w:tr w:rsidR="00AC649E" w:rsidRPr="00A80C19" w14:paraId="432C2AC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4988509" w14:textId="77777777" w:rsidR="00AC649E" w:rsidRPr="00A80C19" w:rsidRDefault="00AC649E" w:rsidP="00847143">
            <w:pPr>
              <w:rPr>
                <w:color w:val="000000"/>
              </w:rPr>
            </w:pPr>
            <w:r w:rsidRPr="00A80C19">
              <w:rPr>
                <w:color w:val="000000"/>
              </w:rPr>
              <w:t>62.</w:t>
            </w:r>
            <w:r>
              <w:t>50</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5A346E3A" w14:textId="77777777" w:rsidR="00AC649E" w:rsidRPr="00A80C19" w:rsidRDefault="00AC649E" w:rsidP="00847143">
            <w:pPr>
              <w:rPr>
                <w:color w:val="000000"/>
              </w:rPr>
            </w:pPr>
            <w:r w:rsidRPr="00A80C19">
              <w:rPr>
                <w:color w:val="000000"/>
              </w:rPr>
              <w:t>Coordinator</w:t>
            </w:r>
          </w:p>
        </w:tc>
        <w:tc>
          <w:tcPr>
            <w:tcW w:w="2421" w:type="dxa"/>
            <w:tcBorders>
              <w:top w:val="nil"/>
              <w:left w:val="nil"/>
              <w:bottom w:val="single" w:sz="4" w:space="0" w:color="000000"/>
              <w:right w:val="single" w:sz="4" w:space="0" w:color="000000"/>
            </w:tcBorders>
            <w:shd w:val="clear" w:color="auto" w:fill="auto"/>
            <w:vAlign w:val="bottom"/>
          </w:tcPr>
          <w:p w14:paraId="28759D9C" w14:textId="77777777" w:rsidR="00AC649E" w:rsidRPr="00A80C19" w:rsidRDefault="00AC649E" w:rsidP="00847143">
            <w:pPr>
              <w:jc w:val="right"/>
              <w:rPr>
                <w:color w:val="000000"/>
              </w:rPr>
            </w:pPr>
            <w:r w:rsidRPr="00A80C19">
              <w:rPr>
                <w:color w:val="000000"/>
              </w:rPr>
              <w:t xml:space="preserve">$250.00 </w:t>
            </w:r>
          </w:p>
        </w:tc>
      </w:tr>
      <w:tr w:rsidR="00AC649E" w:rsidRPr="00A80C19" w14:paraId="0865C5D0" w14:textId="77777777" w:rsidTr="00847143">
        <w:trPr>
          <w:trHeight w:val="260"/>
        </w:trPr>
        <w:tc>
          <w:tcPr>
            <w:tcW w:w="7656" w:type="dxa"/>
            <w:gridSpan w:val="4"/>
            <w:tcBorders>
              <w:top w:val="nil"/>
              <w:left w:val="single" w:sz="4" w:space="0" w:color="000000"/>
              <w:bottom w:val="single" w:sz="4" w:space="0" w:color="000000"/>
              <w:right w:val="single" w:sz="4" w:space="0" w:color="000000"/>
            </w:tcBorders>
            <w:shd w:val="clear" w:color="auto" w:fill="auto"/>
            <w:vAlign w:val="center"/>
          </w:tcPr>
          <w:p w14:paraId="107234F1" w14:textId="77777777" w:rsidR="00AC649E" w:rsidRPr="00A80C19" w:rsidRDefault="00AC649E" w:rsidP="00847143">
            <w:pPr>
              <w:rPr>
                <w:color w:val="000000"/>
              </w:rPr>
            </w:pPr>
            <w:r w:rsidRPr="00A80C19">
              <w:rPr>
                <w:b/>
                <w:color w:val="000000"/>
              </w:rPr>
              <w:t>Special Education</w:t>
            </w:r>
          </w:p>
        </w:tc>
      </w:tr>
      <w:tr w:rsidR="00AC649E" w:rsidRPr="00A80C19" w14:paraId="004F5D1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362823F" w14:textId="77777777" w:rsidR="00AC649E" w:rsidRPr="00A80C19" w:rsidRDefault="00AC649E" w:rsidP="00847143">
            <w:pPr>
              <w:rPr>
                <w:color w:val="000000"/>
              </w:rPr>
            </w:pPr>
            <w:r w:rsidRPr="00A80C19">
              <w:rPr>
                <w:color w:val="000000"/>
              </w:rPr>
              <w:t>62.</w:t>
            </w:r>
            <w:r>
              <w:t>51</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52B81E1" w14:textId="77777777" w:rsidR="00AC649E" w:rsidRPr="00A80C19" w:rsidRDefault="00AC649E" w:rsidP="00847143">
            <w:pPr>
              <w:rPr>
                <w:bCs/>
                <w:color w:val="000000"/>
              </w:rPr>
            </w:pPr>
            <w:r w:rsidRPr="00A80C19">
              <w:rPr>
                <w:bCs/>
                <w:color w:val="000000"/>
              </w:rPr>
              <w:t>Speech Pathologist</w:t>
            </w:r>
          </w:p>
        </w:tc>
        <w:tc>
          <w:tcPr>
            <w:tcW w:w="2421" w:type="dxa"/>
            <w:tcBorders>
              <w:top w:val="nil"/>
              <w:left w:val="nil"/>
              <w:bottom w:val="single" w:sz="4" w:space="0" w:color="000000"/>
              <w:right w:val="single" w:sz="4" w:space="0" w:color="000000"/>
            </w:tcBorders>
            <w:shd w:val="clear" w:color="auto" w:fill="auto"/>
            <w:vAlign w:val="bottom"/>
          </w:tcPr>
          <w:p w14:paraId="61226A28" w14:textId="77777777" w:rsidR="00AC649E" w:rsidRPr="00A80C19" w:rsidRDefault="00AC649E" w:rsidP="00847143">
            <w:pPr>
              <w:jc w:val="right"/>
              <w:rPr>
                <w:color w:val="000000"/>
              </w:rPr>
            </w:pPr>
            <w:r w:rsidRPr="00A80C19">
              <w:rPr>
                <w:color w:val="000000"/>
              </w:rPr>
              <w:t xml:space="preserve">$8,000.00 </w:t>
            </w:r>
          </w:p>
        </w:tc>
      </w:tr>
      <w:tr w:rsidR="00AC649E" w:rsidRPr="00A80C19" w14:paraId="22A25FA8"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7FB23B86" w14:textId="77777777" w:rsidR="00AC649E" w:rsidRPr="00A80C19" w:rsidRDefault="00AC649E" w:rsidP="00847143">
            <w:pPr>
              <w:rPr>
                <w:color w:val="000000"/>
              </w:rPr>
            </w:pPr>
            <w:r w:rsidRPr="00A80C19">
              <w:rPr>
                <w:color w:val="000000"/>
              </w:rPr>
              <w:t>62.</w:t>
            </w:r>
            <w:r>
              <w:rPr>
                <w:color w:val="000000"/>
              </w:rPr>
              <w:t>52</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73A28887" w14:textId="77777777" w:rsidR="00AC649E" w:rsidRPr="00A80C19" w:rsidRDefault="00AC649E" w:rsidP="00847143">
            <w:pPr>
              <w:rPr>
                <w:bCs/>
                <w:color w:val="000000"/>
              </w:rPr>
            </w:pPr>
            <w:r w:rsidRPr="00A80C19">
              <w:rPr>
                <w:bCs/>
                <w:color w:val="000000"/>
              </w:rPr>
              <w:t>Speech Therapist Assistant</w:t>
            </w:r>
          </w:p>
        </w:tc>
        <w:tc>
          <w:tcPr>
            <w:tcW w:w="2421" w:type="dxa"/>
            <w:tcBorders>
              <w:top w:val="nil"/>
              <w:left w:val="nil"/>
              <w:bottom w:val="single" w:sz="4" w:space="0" w:color="000000"/>
              <w:right w:val="single" w:sz="4" w:space="0" w:color="000000"/>
            </w:tcBorders>
            <w:shd w:val="clear" w:color="auto" w:fill="auto"/>
            <w:vAlign w:val="bottom"/>
          </w:tcPr>
          <w:p w14:paraId="3D5C8D38" w14:textId="77777777" w:rsidR="00AC649E" w:rsidRPr="00A80C19" w:rsidRDefault="00AC649E" w:rsidP="00847143">
            <w:pPr>
              <w:jc w:val="right"/>
              <w:rPr>
                <w:color w:val="000000"/>
              </w:rPr>
            </w:pPr>
            <w:r w:rsidRPr="00A80C19">
              <w:rPr>
                <w:color w:val="000000"/>
              </w:rPr>
              <w:t xml:space="preserve">$2,500.00 </w:t>
            </w:r>
          </w:p>
        </w:tc>
      </w:tr>
      <w:tr w:rsidR="00AC649E" w:rsidRPr="00A80C19" w14:paraId="767E2B5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A3C805B" w14:textId="77777777" w:rsidR="00AC649E" w:rsidRPr="00A80C19" w:rsidRDefault="00AC649E" w:rsidP="00847143">
            <w:pPr>
              <w:rPr>
                <w:color w:val="000000"/>
              </w:rPr>
            </w:pPr>
            <w:r w:rsidRPr="00A80C19">
              <w:rPr>
                <w:color w:val="000000"/>
              </w:rPr>
              <w:t>62.</w:t>
            </w:r>
            <w:r>
              <w:rPr>
                <w:color w:val="000000"/>
              </w:rPr>
              <w:t>53</w:t>
            </w:r>
          </w:p>
        </w:tc>
        <w:tc>
          <w:tcPr>
            <w:tcW w:w="4125" w:type="dxa"/>
            <w:tcBorders>
              <w:top w:val="nil"/>
              <w:left w:val="nil"/>
              <w:bottom w:val="single" w:sz="4" w:space="0" w:color="000000"/>
              <w:right w:val="single" w:sz="4" w:space="0" w:color="000000"/>
            </w:tcBorders>
            <w:shd w:val="clear" w:color="auto" w:fill="auto"/>
            <w:vAlign w:val="bottom"/>
          </w:tcPr>
          <w:p w14:paraId="0E14F21C" w14:textId="77777777" w:rsidR="00AC649E" w:rsidRPr="00A80C19" w:rsidRDefault="00AC649E" w:rsidP="00847143">
            <w:pPr>
              <w:rPr>
                <w:bCs/>
                <w:color w:val="000000"/>
              </w:rPr>
            </w:pPr>
            <w:r w:rsidRPr="00A80C19">
              <w:rPr>
                <w:bCs/>
              </w:rPr>
              <w:t>Special Education Over Caseload Stipend (Based on Oct. 1 child count)</w:t>
            </w:r>
          </w:p>
        </w:tc>
        <w:tc>
          <w:tcPr>
            <w:tcW w:w="2421" w:type="dxa"/>
            <w:tcBorders>
              <w:top w:val="nil"/>
              <w:left w:val="nil"/>
              <w:bottom w:val="single" w:sz="4" w:space="0" w:color="000000"/>
              <w:right w:val="single" w:sz="4" w:space="0" w:color="000000"/>
            </w:tcBorders>
            <w:shd w:val="clear" w:color="auto" w:fill="auto"/>
            <w:vAlign w:val="bottom"/>
          </w:tcPr>
          <w:p w14:paraId="5498E7D9" w14:textId="77777777" w:rsidR="00AC649E" w:rsidRPr="00A80C19" w:rsidRDefault="00AC649E" w:rsidP="00847143">
            <w:pPr>
              <w:spacing w:after="0"/>
              <w:jc w:val="right"/>
            </w:pPr>
            <w:r w:rsidRPr="00A80C19">
              <w:t>$1000 per year</w:t>
            </w:r>
          </w:p>
          <w:p w14:paraId="09035B35" w14:textId="77777777" w:rsidR="00AC649E" w:rsidRPr="00A80C19" w:rsidRDefault="00AC649E" w:rsidP="00847143">
            <w:pPr>
              <w:spacing w:after="0"/>
              <w:jc w:val="right"/>
            </w:pPr>
            <w:r w:rsidRPr="00A80C19">
              <w:t>$500 per semester</w:t>
            </w:r>
          </w:p>
          <w:p w14:paraId="60CEBEE4" w14:textId="77777777" w:rsidR="00AC649E" w:rsidRPr="00A80C19" w:rsidRDefault="00AC649E" w:rsidP="00847143">
            <w:pPr>
              <w:spacing w:after="0"/>
              <w:jc w:val="right"/>
              <w:rPr>
                <w:color w:val="000000"/>
              </w:rPr>
            </w:pPr>
            <w:r w:rsidRPr="00A80C19">
              <w:t>$250 per nine weeks</w:t>
            </w:r>
          </w:p>
        </w:tc>
      </w:tr>
      <w:tr w:rsidR="00AC649E" w:rsidRPr="00A80C19" w14:paraId="6CE171F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1515B68" w14:textId="77777777" w:rsidR="00AC649E" w:rsidRPr="00A80C19" w:rsidRDefault="00AC649E" w:rsidP="00847143">
            <w:pPr>
              <w:rPr>
                <w:color w:val="000000"/>
              </w:rPr>
            </w:pPr>
            <w:r w:rsidRPr="00A80C19">
              <w:rPr>
                <w:color w:val="000000"/>
              </w:rPr>
              <w:t>62.</w:t>
            </w:r>
            <w:r>
              <w:rPr>
                <w:color w:val="000000"/>
              </w:rPr>
              <w:t>54</w:t>
            </w:r>
          </w:p>
        </w:tc>
        <w:tc>
          <w:tcPr>
            <w:tcW w:w="4125" w:type="dxa"/>
            <w:tcBorders>
              <w:top w:val="nil"/>
              <w:left w:val="nil"/>
              <w:bottom w:val="single" w:sz="4" w:space="0" w:color="000000"/>
              <w:right w:val="single" w:sz="4" w:space="0" w:color="000000"/>
            </w:tcBorders>
            <w:shd w:val="clear" w:color="auto" w:fill="auto"/>
            <w:vAlign w:val="bottom"/>
          </w:tcPr>
          <w:p w14:paraId="092C849E" w14:textId="77777777" w:rsidR="00AC649E" w:rsidRPr="00A80C19" w:rsidRDefault="00AC649E" w:rsidP="00847143">
            <w:pPr>
              <w:rPr>
                <w:bCs/>
              </w:rPr>
            </w:pPr>
            <w:r w:rsidRPr="00A80C19">
              <w:rPr>
                <w:bCs/>
              </w:rPr>
              <w:t>Special Education IEP Writer</w:t>
            </w:r>
          </w:p>
        </w:tc>
        <w:tc>
          <w:tcPr>
            <w:tcW w:w="2421" w:type="dxa"/>
            <w:tcBorders>
              <w:top w:val="nil"/>
              <w:left w:val="nil"/>
              <w:bottom w:val="single" w:sz="4" w:space="0" w:color="000000"/>
              <w:right w:val="single" w:sz="4" w:space="0" w:color="000000"/>
            </w:tcBorders>
            <w:shd w:val="clear" w:color="auto" w:fill="auto"/>
            <w:vAlign w:val="bottom"/>
          </w:tcPr>
          <w:p w14:paraId="0BE86117" w14:textId="77777777" w:rsidR="00AC649E" w:rsidRPr="00A80C19" w:rsidRDefault="00AC649E" w:rsidP="00847143">
            <w:pPr>
              <w:spacing w:after="0"/>
              <w:jc w:val="right"/>
            </w:pPr>
            <w:r w:rsidRPr="00A80C19">
              <w:t>$2,500.00</w:t>
            </w:r>
          </w:p>
        </w:tc>
      </w:tr>
      <w:tr w:rsidR="00AC649E" w:rsidRPr="00A80C19" w14:paraId="2B23A22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FDDFCEE" w14:textId="77777777" w:rsidR="00AC649E" w:rsidRPr="00A80C19" w:rsidRDefault="00AC649E" w:rsidP="00847143">
            <w:pPr>
              <w:rPr>
                <w:color w:val="000000"/>
              </w:rPr>
            </w:pPr>
            <w:r w:rsidRPr="00A80C19">
              <w:rPr>
                <w:color w:val="000000"/>
              </w:rPr>
              <w:t>62.</w:t>
            </w:r>
            <w:r>
              <w:rPr>
                <w:color w:val="000000"/>
              </w:rPr>
              <w:t>55</w:t>
            </w:r>
          </w:p>
        </w:tc>
        <w:tc>
          <w:tcPr>
            <w:tcW w:w="4125" w:type="dxa"/>
            <w:tcBorders>
              <w:top w:val="nil"/>
              <w:left w:val="nil"/>
              <w:bottom w:val="single" w:sz="4" w:space="0" w:color="000000"/>
              <w:right w:val="single" w:sz="4" w:space="0" w:color="000000"/>
            </w:tcBorders>
            <w:shd w:val="clear" w:color="auto" w:fill="auto"/>
            <w:vAlign w:val="bottom"/>
          </w:tcPr>
          <w:p w14:paraId="223CF507" w14:textId="77777777" w:rsidR="00AC649E" w:rsidRPr="00A80C19" w:rsidRDefault="00AC649E" w:rsidP="00847143">
            <w:pPr>
              <w:rPr>
                <w:bCs/>
              </w:rPr>
            </w:pPr>
            <w:r w:rsidRPr="00A80C19">
              <w:rPr>
                <w:bCs/>
              </w:rPr>
              <w:t>Special Education Bootcamp</w:t>
            </w:r>
          </w:p>
        </w:tc>
        <w:tc>
          <w:tcPr>
            <w:tcW w:w="2421" w:type="dxa"/>
            <w:tcBorders>
              <w:top w:val="nil"/>
              <w:left w:val="nil"/>
              <w:bottom w:val="single" w:sz="4" w:space="0" w:color="000000"/>
              <w:right w:val="single" w:sz="4" w:space="0" w:color="000000"/>
            </w:tcBorders>
            <w:shd w:val="clear" w:color="auto" w:fill="auto"/>
            <w:vAlign w:val="bottom"/>
          </w:tcPr>
          <w:p w14:paraId="1790DAB9" w14:textId="77777777" w:rsidR="00AC649E" w:rsidRPr="00A80C19" w:rsidRDefault="00AC649E" w:rsidP="00847143">
            <w:pPr>
              <w:spacing w:after="0"/>
              <w:jc w:val="right"/>
            </w:pPr>
            <w:r w:rsidRPr="00A80C19">
              <w:t>$1,500.00</w:t>
            </w:r>
          </w:p>
        </w:tc>
      </w:tr>
      <w:tr w:rsidR="00AC649E" w:rsidRPr="00A80C19" w14:paraId="212B5E40"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10FAB4D" w14:textId="77777777" w:rsidR="00AC649E" w:rsidRPr="00A80C19" w:rsidRDefault="00AC649E" w:rsidP="00847143">
            <w:pPr>
              <w:rPr>
                <w:color w:val="000000"/>
              </w:rPr>
            </w:pPr>
            <w:r w:rsidRPr="00A80C19">
              <w:rPr>
                <w:b/>
                <w:color w:val="000000"/>
              </w:rPr>
              <w:t>Student Government, High School</w:t>
            </w:r>
          </w:p>
        </w:tc>
      </w:tr>
      <w:tr w:rsidR="00AC649E" w:rsidRPr="00A80C19" w14:paraId="55E13E7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7CB7659" w14:textId="77777777" w:rsidR="00AC649E" w:rsidRPr="00A80C19" w:rsidRDefault="00AC649E" w:rsidP="00847143">
            <w:pPr>
              <w:rPr>
                <w:color w:val="000000"/>
              </w:rPr>
            </w:pPr>
            <w:r w:rsidRPr="00A80C19">
              <w:rPr>
                <w:color w:val="000000"/>
              </w:rPr>
              <w:t>62.5</w:t>
            </w:r>
            <w:r>
              <w:rPr>
                <w:color w:val="000000"/>
              </w:rPr>
              <w:t>6</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7387F78A" w14:textId="77777777" w:rsidR="00AC649E" w:rsidRPr="00A80C19" w:rsidRDefault="00AC649E" w:rsidP="00847143">
            <w:pPr>
              <w:rPr>
                <w:color w:val="000000"/>
              </w:rPr>
            </w:pPr>
            <w:r w:rsidRPr="00A80C19">
              <w:rPr>
                <w:color w:val="000000"/>
              </w:rPr>
              <w:t>Sponsor</w:t>
            </w:r>
          </w:p>
        </w:tc>
        <w:tc>
          <w:tcPr>
            <w:tcW w:w="2421" w:type="dxa"/>
            <w:tcBorders>
              <w:top w:val="nil"/>
              <w:left w:val="nil"/>
              <w:bottom w:val="single" w:sz="4" w:space="0" w:color="000000"/>
              <w:right w:val="single" w:sz="4" w:space="0" w:color="000000"/>
            </w:tcBorders>
            <w:shd w:val="clear" w:color="auto" w:fill="auto"/>
            <w:vAlign w:val="bottom"/>
          </w:tcPr>
          <w:p w14:paraId="423066B6" w14:textId="77777777" w:rsidR="00AC649E" w:rsidRPr="00A80C19" w:rsidRDefault="00AC649E" w:rsidP="00847143">
            <w:pPr>
              <w:jc w:val="right"/>
              <w:rPr>
                <w:color w:val="000000"/>
              </w:rPr>
            </w:pPr>
            <w:r w:rsidRPr="00A80C19">
              <w:rPr>
                <w:color w:val="000000"/>
              </w:rPr>
              <w:t xml:space="preserve">$2,000.00 </w:t>
            </w:r>
          </w:p>
        </w:tc>
      </w:tr>
      <w:tr w:rsidR="00AC649E" w:rsidRPr="00A80C19" w14:paraId="59DD832F"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254539" w14:textId="77777777" w:rsidR="00AC649E" w:rsidRPr="00A80C19" w:rsidRDefault="00AC649E" w:rsidP="00847143">
            <w:pPr>
              <w:rPr>
                <w:color w:val="000000"/>
              </w:rPr>
            </w:pPr>
            <w:r w:rsidRPr="00A80C19">
              <w:rPr>
                <w:b/>
                <w:color w:val="000000"/>
              </w:rPr>
              <w:t>Student Government, Middle School</w:t>
            </w:r>
          </w:p>
        </w:tc>
      </w:tr>
      <w:tr w:rsidR="00AC649E" w:rsidRPr="00A80C19" w14:paraId="6645B72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1FE75FF" w14:textId="77777777" w:rsidR="00AC649E" w:rsidRPr="00A80C19" w:rsidRDefault="00AC649E" w:rsidP="00847143">
            <w:pPr>
              <w:rPr>
                <w:color w:val="000000"/>
              </w:rPr>
            </w:pPr>
            <w:r w:rsidRPr="00A80C19">
              <w:rPr>
                <w:color w:val="000000"/>
              </w:rPr>
              <w:t>62.5</w:t>
            </w:r>
            <w:r>
              <w:rPr>
                <w:color w:val="000000"/>
              </w:rPr>
              <w:t>7</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A017BE6" w14:textId="77777777" w:rsidR="00AC649E" w:rsidRPr="00A80C19" w:rsidRDefault="00AC649E" w:rsidP="00847143">
            <w:pPr>
              <w:rPr>
                <w:color w:val="000000"/>
              </w:rPr>
            </w:pPr>
            <w:r w:rsidRPr="00A80C19">
              <w:rPr>
                <w:color w:val="000000"/>
              </w:rPr>
              <w:t>Sponsor</w:t>
            </w:r>
          </w:p>
        </w:tc>
        <w:tc>
          <w:tcPr>
            <w:tcW w:w="2421" w:type="dxa"/>
            <w:tcBorders>
              <w:top w:val="nil"/>
              <w:left w:val="nil"/>
              <w:bottom w:val="single" w:sz="4" w:space="0" w:color="000000"/>
              <w:right w:val="single" w:sz="4" w:space="0" w:color="000000"/>
            </w:tcBorders>
            <w:shd w:val="clear" w:color="auto" w:fill="auto"/>
            <w:vAlign w:val="bottom"/>
          </w:tcPr>
          <w:p w14:paraId="65FAEC3C" w14:textId="77777777" w:rsidR="00AC649E" w:rsidRPr="00A80C19" w:rsidRDefault="00AC649E" w:rsidP="00847143">
            <w:pPr>
              <w:jc w:val="right"/>
              <w:rPr>
                <w:color w:val="000000"/>
              </w:rPr>
            </w:pPr>
            <w:r w:rsidRPr="00A80C19">
              <w:rPr>
                <w:color w:val="000000"/>
              </w:rPr>
              <w:t xml:space="preserve">$300.00 </w:t>
            </w:r>
          </w:p>
        </w:tc>
      </w:tr>
      <w:tr w:rsidR="00AC649E" w:rsidRPr="00A80C19" w14:paraId="0471DF08" w14:textId="77777777" w:rsidTr="00847143">
        <w:trPr>
          <w:trHeight w:val="260"/>
        </w:trPr>
        <w:tc>
          <w:tcPr>
            <w:tcW w:w="7656" w:type="dxa"/>
            <w:gridSpan w:val="4"/>
            <w:tcBorders>
              <w:top w:val="nil"/>
              <w:left w:val="single" w:sz="4" w:space="0" w:color="000000"/>
              <w:bottom w:val="single" w:sz="4" w:space="0" w:color="000000"/>
              <w:right w:val="single" w:sz="4" w:space="0" w:color="000000"/>
            </w:tcBorders>
            <w:shd w:val="clear" w:color="auto" w:fill="auto"/>
            <w:vAlign w:val="bottom"/>
          </w:tcPr>
          <w:p w14:paraId="1B902897" w14:textId="77777777" w:rsidR="00AC649E" w:rsidRPr="00A80C19" w:rsidRDefault="00AC649E" w:rsidP="00847143">
            <w:pPr>
              <w:rPr>
                <w:color w:val="000000"/>
              </w:rPr>
            </w:pPr>
            <w:r w:rsidRPr="00A80C19">
              <w:rPr>
                <w:b/>
              </w:rPr>
              <w:t xml:space="preserve">Technology Mentor </w:t>
            </w:r>
          </w:p>
        </w:tc>
      </w:tr>
      <w:tr w:rsidR="00AC649E" w:rsidRPr="002C669F" w14:paraId="2CADAC6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F85F5E6" w14:textId="77777777" w:rsidR="00AC649E" w:rsidRPr="002C669F" w:rsidRDefault="00AC649E" w:rsidP="00847143">
            <w:pPr>
              <w:rPr>
                <w:color w:val="000000"/>
              </w:rPr>
            </w:pPr>
            <w:r w:rsidRPr="002C669F">
              <w:rPr>
                <w:color w:val="000000"/>
              </w:rPr>
              <w:t>62.5</w:t>
            </w:r>
            <w:r>
              <w:rPr>
                <w:color w:val="000000"/>
              </w:rPr>
              <w:t>8</w:t>
            </w:r>
          </w:p>
        </w:tc>
        <w:tc>
          <w:tcPr>
            <w:tcW w:w="4125" w:type="dxa"/>
            <w:tcBorders>
              <w:top w:val="nil"/>
              <w:left w:val="nil"/>
              <w:bottom w:val="single" w:sz="4" w:space="0" w:color="000000"/>
              <w:right w:val="single" w:sz="4" w:space="0" w:color="000000"/>
            </w:tcBorders>
            <w:shd w:val="clear" w:color="auto" w:fill="auto"/>
            <w:vAlign w:val="bottom"/>
          </w:tcPr>
          <w:p w14:paraId="713730AC" w14:textId="77777777" w:rsidR="00AC649E" w:rsidRPr="002C669F" w:rsidRDefault="00AC649E" w:rsidP="00847143">
            <w:r w:rsidRPr="002C669F">
              <w:t>Technology Mentor (Each Site)</w:t>
            </w:r>
          </w:p>
        </w:tc>
        <w:tc>
          <w:tcPr>
            <w:tcW w:w="2421" w:type="dxa"/>
            <w:tcBorders>
              <w:top w:val="nil"/>
              <w:left w:val="nil"/>
              <w:bottom w:val="single" w:sz="4" w:space="0" w:color="000000"/>
              <w:right w:val="single" w:sz="4" w:space="0" w:color="000000"/>
            </w:tcBorders>
            <w:shd w:val="clear" w:color="auto" w:fill="auto"/>
            <w:vAlign w:val="bottom"/>
          </w:tcPr>
          <w:p w14:paraId="6D53388F" w14:textId="77777777" w:rsidR="00AC649E" w:rsidRPr="002C669F" w:rsidRDefault="00AC649E" w:rsidP="00847143">
            <w:pPr>
              <w:jc w:val="right"/>
            </w:pPr>
            <w:r w:rsidRPr="002C669F">
              <w:t>$1,000</w:t>
            </w:r>
          </w:p>
        </w:tc>
      </w:tr>
      <w:tr w:rsidR="00AC649E" w:rsidRPr="00A80C19" w14:paraId="210D81FB" w14:textId="77777777" w:rsidTr="00847143">
        <w:trPr>
          <w:trHeight w:val="260"/>
        </w:trPr>
        <w:tc>
          <w:tcPr>
            <w:tcW w:w="7656" w:type="dxa"/>
            <w:gridSpan w:val="4"/>
            <w:tcBorders>
              <w:top w:val="nil"/>
              <w:left w:val="single" w:sz="4" w:space="0" w:color="000000"/>
              <w:bottom w:val="single" w:sz="4" w:space="0" w:color="000000"/>
              <w:right w:val="single" w:sz="4" w:space="0" w:color="000000"/>
            </w:tcBorders>
            <w:shd w:val="clear" w:color="auto" w:fill="auto"/>
            <w:vAlign w:val="center"/>
          </w:tcPr>
          <w:p w14:paraId="1DBAC468" w14:textId="77777777" w:rsidR="00AC649E" w:rsidRPr="00A80C19" w:rsidRDefault="00AC649E" w:rsidP="00847143">
            <w:r w:rsidRPr="00A80C19">
              <w:rPr>
                <w:b/>
              </w:rPr>
              <w:t>Trainers</w:t>
            </w:r>
          </w:p>
        </w:tc>
      </w:tr>
      <w:tr w:rsidR="00AC649E" w:rsidRPr="00A80C19" w14:paraId="24921FD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E403681" w14:textId="77777777" w:rsidR="00AC649E" w:rsidRPr="00A80C19" w:rsidRDefault="00AC649E" w:rsidP="00847143">
            <w:pPr>
              <w:rPr>
                <w:color w:val="000000"/>
              </w:rPr>
            </w:pPr>
            <w:r w:rsidRPr="00A80C19">
              <w:rPr>
                <w:color w:val="000000"/>
              </w:rPr>
              <w:t>62.5</w:t>
            </w:r>
            <w:r>
              <w:rPr>
                <w:color w:val="000000"/>
              </w:rPr>
              <w:t>9</w:t>
            </w:r>
          </w:p>
        </w:tc>
        <w:tc>
          <w:tcPr>
            <w:tcW w:w="4125" w:type="dxa"/>
            <w:tcBorders>
              <w:top w:val="nil"/>
              <w:left w:val="nil"/>
              <w:bottom w:val="single" w:sz="4" w:space="0" w:color="000000"/>
              <w:right w:val="single" w:sz="4" w:space="0" w:color="000000"/>
            </w:tcBorders>
            <w:shd w:val="clear" w:color="auto" w:fill="auto"/>
            <w:vAlign w:val="bottom"/>
          </w:tcPr>
          <w:p w14:paraId="2077AECF" w14:textId="77777777" w:rsidR="00AC649E" w:rsidRPr="00A80C19" w:rsidRDefault="00AC649E" w:rsidP="00847143">
            <w:r w:rsidRPr="00A80C19">
              <w:t>Paraprofessional Trainer/CPI Trainer</w:t>
            </w:r>
          </w:p>
        </w:tc>
        <w:tc>
          <w:tcPr>
            <w:tcW w:w="2421" w:type="dxa"/>
            <w:tcBorders>
              <w:top w:val="nil"/>
              <w:left w:val="nil"/>
              <w:bottom w:val="single" w:sz="4" w:space="0" w:color="000000"/>
              <w:right w:val="single" w:sz="4" w:space="0" w:color="000000"/>
            </w:tcBorders>
            <w:shd w:val="clear" w:color="auto" w:fill="auto"/>
            <w:vAlign w:val="bottom"/>
          </w:tcPr>
          <w:p w14:paraId="2A79FAAA" w14:textId="77777777" w:rsidR="00AC649E" w:rsidRPr="00A80C19" w:rsidRDefault="00AC649E" w:rsidP="00847143">
            <w:pPr>
              <w:jc w:val="right"/>
            </w:pPr>
            <w:r w:rsidRPr="00A80C19">
              <w:t>$20/hr</w:t>
            </w:r>
          </w:p>
        </w:tc>
      </w:tr>
      <w:tr w:rsidR="00AC649E" w:rsidRPr="00A80C19" w14:paraId="514F2D6C"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4DBDA37" w14:textId="77777777" w:rsidR="00AC649E" w:rsidRPr="00A80C19" w:rsidRDefault="00AC649E" w:rsidP="00847143">
            <w:pPr>
              <w:rPr>
                <w:color w:val="000000"/>
              </w:rPr>
            </w:pPr>
            <w:r w:rsidRPr="00A80C19">
              <w:rPr>
                <w:b/>
                <w:color w:val="000000"/>
              </w:rPr>
              <w:t>Vocal Music, High School</w:t>
            </w:r>
            <w:r w:rsidRPr="00A80C19">
              <w:rPr>
                <w:color w:val="000000"/>
              </w:rPr>
              <w:t> </w:t>
            </w:r>
          </w:p>
        </w:tc>
      </w:tr>
      <w:tr w:rsidR="00AC649E" w:rsidRPr="00A80C19" w14:paraId="6BE4384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58E5FF9" w14:textId="77777777" w:rsidR="00AC649E" w:rsidRPr="00A80C19" w:rsidRDefault="00AC649E" w:rsidP="00847143">
            <w:pPr>
              <w:rPr>
                <w:color w:val="000000"/>
              </w:rPr>
            </w:pPr>
            <w:r w:rsidRPr="00A80C19">
              <w:rPr>
                <w:color w:val="000000"/>
              </w:rPr>
              <w:lastRenderedPageBreak/>
              <w:t>62.</w:t>
            </w:r>
            <w:r>
              <w:t>60</w:t>
            </w:r>
          </w:p>
        </w:tc>
        <w:tc>
          <w:tcPr>
            <w:tcW w:w="4125" w:type="dxa"/>
            <w:tcBorders>
              <w:top w:val="nil"/>
              <w:left w:val="nil"/>
              <w:bottom w:val="single" w:sz="4" w:space="0" w:color="000000"/>
              <w:right w:val="single" w:sz="4" w:space="0" w:color="000000"/>
            </w:tcBorders>
            <w:shd w:val="clear" w:color="auto" w:fill="auto"/>
            <w:vAlign w:val="bottom"/>
          </w:tcPr>
          <w:p w14:paraId="2204C833" w14:textId="77777777" w:rsidR="00AC649E" w:rsidRPr="00A80C19" w:rsidRDefault="00AC649E" w:rsidP="00847143">
            <w:pPr>
              <w:rPr>
                <w:color w:val="000000"/>
              </w:rPr>
            </w:pPr>
            <w:r w:rsidRPr="00A80C19">
              <w:rPr>
                <w:color w:val="000000"/>
              </w:rPr>
              <w:t>Director</w:t>
            </w:r>
          </w:p>
        </w:tc>
        <w:tc>
          <w:tcPr>
            <w:tcW w:w="2421" w:type="dxa"/>
            <w:tcBorders>
              <w:top w:val="nil"/>
              <w:left w:val="nil"/>
              <w:bottom w:val="single" w:sz="4" w:space="0" w:color="000000"/>
              <w:right w:val="single" w:sz="4" w:space="0" w:color="000000"/>
            </w:tcBorders>
            <w:shd w:val="clear" w:color="auto" w:fill="auto"/>
            <w:vAlign w:val="bottom"/>
          </w:tcPr>
          <w:p w14:paraId="2C80FFDB" w14:textId="77777777" w:rsidR="00AC649E" w:rsidRPr="00A80C19" w:rsidRDefault="00AC649E" w:rsidP="00847143">
            <w:pPr>
              <w:jc w:val="right"/>
              <w:rPr>
                <w:color w:val="000000"/>
              </w:rPr>
            </w:pPr>
            <w:r w:rsidRPr="00A80C19">
              <w:rPr>
                <w:color w:val="000000"/>
              </w:rPr>
              <w:t xml:space="preserve">$3,500.00 </w:t>
            </w:r>
          </w:p>
        </w:tc>
      </w:tr>
      <w:tr w:rsidR="00AC649E" w:rsidRPr="00A80C19" w14:paraId="02ED634B"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D5076E1" w14:textId="77777777" w:rsidR="00AC649E" w:rsidRPr="00A80C19" w:rsidRDefault="00AC649E" w:rsidP="00847143">
            <w:pPr>
              <w:rPr>
                <w:color w:val="000000"/>
              </w:rPr>
            </w:pPr>
            <w:r w:rsidRPr="00A80C19">
              <w:rPr>
                <w:b/>
                <w:color w:val="000000"/>
              </w:rPr>
              <w:t>Vocal Music, Middle School</w:t>
            </w:r>
            <w:r w:rsidRPr="00A80C19">
              <w:rPr>
                <w:color w:val="000000"/>
              </w:rPr>
              <w:t> </w:t>
            </w:r>
          </w:p>
        </w:tc>
      </w:tr>
      <w:tr w:rsidR="00AC649E" w:rsidRPr="00A80C19" w14:paraId="6CF9726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806E7A5" w14:textId="77777777" w:rsidR="00AC649E" w:rsidRPr="00A80C19" w:rsidRDefault="00AC649E" w:rsidP="00847143">
            <w:pPr>
              <w:rPr>
                <w:color w:val="000000"/>
              </w:rPr>
            </w:pPr>
            <w:r w:rsidRPr="00A80C19">
              <w:rPr>
                <w:color w:val="000000"/>
              </w:rPr>
              <w:t>62.</w:t>
            </w:r>
            <w:r>
              <w:t>61</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6BF19602" w14:textId="77777777" w:rsidR="00AC649E" w:rsidRPr="00A80C19" w:rsidRDefault="00AC649E" w:rsidP="00847143">
            <w:pPr>
              <w:rPr>
                <w:color w:val="000000"/>
              </w:rPr>
            </w:pPr>
            <w:r w:rsidRPr="00A80C19">
              <w:rPr>
                <w:color w:val="000000"/>
              </w:rPr>
              <w:t>Director</w:t>
            </w:r>
          </w:p>
        </w:tc>
        <w:tc>
          <w:tcPr>
            <w:tcW w:w="2421" w:type="dxa"/>
            <w:tcBorders>
              <w:top w:val="nil"/>
              <w:left w:val="nil"/>
              <w:bottom w:val="single" w:sz="4" w:space="0" w:color="000000"/>
              <w:right w:val="single" w:sz="4" w:space="0" w:color="000000"/>
            </w:tcBorders>
            <w:shd w:val="clear" w:color="auto" w:fill="auto"/>
            <w:vAlign w:val="bottom"/>
          </w:tcPr>
          <w:p w14:paraId="2E14BF3E" w14:textId="77777777" w:rsidR="00AC649E" w:rsidRPr="00A80C19" w:rsidRDefault="00AC649E" w:rsidP="00847143">
            <w:pPr>
              <w:jc w:val="right"/>
              <w:rPr>
                <w:color w:val="000000"/>
              </w:rPr>
            </w:pPr>
            <w:r w:rsidRPr="00A80C19">
              <w:rPr>
                <w:color w:val="000000"/>
              </w:rPr>
              <w:t xml:space="preserve">$1,000.00 </w:t>
            </w:r>
          </w:p>
        </w:tc>
      </w:tr>
      <w:tr w:rsidR="00AC649E" w:rsidRPr="00A80C19" w14:paraId="510EACA8"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8A5F0AB" w14:textId="77777777" w:rsidR="00AC649E" w:rsidRPr="00A80C19" w:rsidRDefault="00AC649E" w:rsidP="00847143">
            <w:pPr>
              <w:rPr>
                <w:color w:val="000000"/>
              </w:rPr>
            </w:pPr>
            <w:r w:rsidRPr="00A80C19">
              <w:rPr>
                <w:b/>
                <w:color w:val="000000"/>
              </w:rPr>
              <w:t xml:space="preserve">Vocal Music, Elementary </w:t>
            </w:r>
          </w:p>
        </w:tc>
      </w:tr>
      <w:tr w:rsidR="00AC649E" w:rsidRPr="00A80C19" w14:paraId="6C0D53D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B028F62" w14:textId="77777777" w:rsidR="00AC649E" w:rsidRPr="00A80C19" w:rsidRDefault="00AC649E" w:rsidP="00847143">
            <w:pPr>
              <w:rPr>
                <w:color w:val="000000"/>
              </w:rPr>
            </w:pPr>
            <w:r w:rsidRPr="00A80C19">
              <w:rPr>
                <w:color w:val="000000"/>
              </w:rPr>
              <w:t>62.</w:t>
            </w:r>
            <w:r>
              <w:t>62</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6C438115" w14:textId="77777777" w:rsidR="00AC649E" w:rsidRPr="00A80C19" w:rsidRDefault="00AC649E" w:rsidP="00847143">
            <w:pPr>
              <w:rPr>
                <w:color w:val="000000"/>
              </w:rPr>
            </w:pPr>
            <w:r w:rsidRPr="00A80C19">
              <w:rPr>
                <w:color w:val="000000"/>
              </w:rPr>
              <w:t>Director- Select Choir</w:t>
            </w:r>
          </w:p>
        </w:tc>
        <w:tc>
          <w:tcPr>
            <w:tcW w:w="2421" w:type="dxa"/>
            <w:tcBorders>
              <w:top w:val="nil"/>
              <w:left w:val="nil"/>
              <w:bottom w:val="single" w:sz="4" w:space="0" w:color="000000"/>
              <w:right w:val="single" w:sz="4" w:space="0" w:color="000000"/>
            </w:tcBorders>
            <w:shd w:val="clear" w:color="auto" w:fill="auto"/>
            <w:vAlign w:val="bottom"/>
          </w:tcPr>
          <w:p w14:paraId="74BC04B4" w14:textId="77777777" w:rsidR="00AC649E" w:rsidRPr="00A80C19" w:rsidRDefault="00AC649E" w:rsidP="00847143">
            <w:pPr>
              <w:jc w:val="right"/>
              <w:rPr>
                <w:color w:val="000000"/>
              </w:rPr>
            </w:pPr>
            <w:r w:rsidRPr="00A80C19">
              <w:rPr>
                <w:color w:val="000000"/>
              </w:rPr>
              <w:t xml:space="preserve">$500.00 </w:t>
            </w:r>
          </w:p>
        </w:tc>
      </w:tr>
      <w:tr w:rsidR="00AC649E" w:rsidRPr="00A80C19" w14:paraId="241566C7"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6555E74" w14:textId="77777777" w:rsidR="00AC649E" w:rsidRPr="00A80C19" w:rsidRDefault="00AC649E" w:rsidP="00847143">
            <w:pPr>
              <w:rPr>
                <w:color w:val="000000"/>
              </w:rPr>
            </w:pPr>
            <w:r w:rsidRPr="00A80C19">
              <w:rPr>
                <w:b/>
                <w:color w:val="000000"/>
              </w:rPr>
              <w:t>Vocal Music- District Wide, All Levels</w:t>
            </w:r>
          </w:p>
        </w:tc>
      </w:tr>
      <w:tr w:rsidR="00AC649E" w:rsidRPr="00A80C19" w14:paraId="1D4B213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414A394" w14:textId="77777777" w:rsidR="00AC649E" w:rsidRPr="00A80C19" w:rsidRDefault="00AC649E" w:rsidP="00847143">
            <w:pPr>
              <w:rPr>
                <w:color w:val="000000"/>
              </w:rPr>
            </w:pPr>
            <w:r w:rsidRPr="00A80C19">
              <w:rPr>
                <w:color w:val="000000"/>
              </w:rPr>
              <w:t>62.</w:t>
            </w:r>
            <w:r>
              <w:t>63</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06D442F4" w14:textId="77777777" w:rsidR="00AC649E" w:rsidRPr="00A80C19" w:rsidRDefault="00AC649E" w:rsidP="00847143">
            <w:pPr>
              <w:rPr>
                <w:color w:val="000000"/>
              </w:rPr>
            </w:pPr>
            <w:r w:rsidRPr="00A80C19">
              <w:rPr>
                <w:color w:val="000000"/>
              </w:rPr>
              <w:t>Coordinator</w:t>
            </w:r>
          </w:p>
        </w:tc>
        <w:tc>
          <w:tcPr>
            <w:tcW w:w="2421" w:type="dxa"/>
            <w:tcBorders>
              <w:top w:val="nil"/>
              <w:left w:val="nil"/>
              <w:bottom w:val="single" w:sz="4" w:space="0" w:color="000000"/>
              <w:right w:val="single" w:sz="4" w:space="0" w:color="000000"/>
            </w:tcBorders>
            <w:shd w:val="clear" w:color="auto" w:fill="auto"/>
            <w:vAlign w:val="bottom"/>
          </w:tcPr>
          <w:p w14:paraId="18194A7B" w14:textId="77777777" w:rsidR="00AC649E" w:rsidRPr="00A80C19" w:rsidRDefault="00AC649E" w:rsidP="00847143">
            <w:pPr>
              <w:jc w:val="right"/>
              <w:rPr>
                <w:color w:val="000000"/>
              </w:rPr>
            </w:pPr>
            <w:r w:rsidRPr="00A80C19">
              <w:rPr>
                <w:color w:val="000000"/>
              </w:rPr>
              <w:t xml:space="preserve">$500.00 </w:t>
            </w:r>
          </w:p>
        </w:tc>
      </w:tr>
      <w:tr w:rsidR="00AC649E" w:rsidRPr="00A80C19" w14:paraId="421C93A5" w14:textId="77777777" w:rsidTr="00847143">
        <w:trPr>
          <w:trHeight w:val="260"/>
        </w:trPr>
        <w:tc>
          <w:tcPr>
            <w:tcW w:w="7656" w:type="dxa"/>
            <w:gridSpan w:val="4"/>
            <w:tcBorders>
              <w:top w:val="nil"/>
              <w:left w:val="single" w:sz="4" w:space="0" w:color="000000"/>
              <w:bottom w:val="single" w:sz="4" w:space="0" w:color="000000"/>
              <w:right w:val="single" w:sz="4" w:space="0" w:color="000000"/>
            </w:tcBorders>
            <w:shd w:val="clear" w:color="auto" w:fill="auto"/>
            <w:vAlign w:val="bottom"/>
          </w:tcPr>
          <w:p w14:paraId="6646B863" w14:textId="77777777" w:rsidR="00AC649E" w:rsidRPr="00A80C19" w:rsidRDefault="00AC649E" w:rsidP="00847143">
            <w:pPr>
              <w:rPr>
                <w:color w:val="000000"/>
              </w:rPr>
            </w:pPr>
            <w:r w:rsidRPr="00A80C19">
              <w:rPr>
                <w:b/>
              </w:rPr>
              <w:t xml:space="preserve">Website (Each Site)  </w:t>
            </w:r>
          </w:p>
        </w:tc>
      </w:tr>
      <w:tr w:rsidR="00AC649E" w:rsidRPr="00A80C19" w14:paraId="5C47FC2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D58E713" w14:textId="77777777" w:rsidR="00AC649E" w:rsidRPr="00A80C19" w:rsidRDefault="00AC649E" w:rsidP="00847143">
            <w:pPr>
              <w:rPr>
                <w:color w:val="000000"/>
              </w:rPr>
            </w:pPr>
            <w:r w:rsidRPr="00A80C19">
              <w:rPr>
                <w:color w:val="000000"/>
              </w:rPr>
              <w:t>62.</w:t>
            </w:r>
            <w:r>
              <w:rPr>
                <w:color w:val="000000"/>
              </w:rPr>
              <w:t>64</w:t>
            </w:r>
          </w:p>
        </w:tc>
        <w:tc>
          <w:tcPr>
            <w:tcW w:w="4125" w:type="dxa"/>
            <w:tcBorders>
              <w:top w:val="nil"/>
              <w:left w:val="nil"/>
              <w:bottom w:val="single" w:sz="4" w:space="0" w:color="000000"/>
              <w:right w:val="single" w:sz="4" w:space="0" w:color="000000"/>
            </w:tcBorders>
            <w:shd w:val="clear" w:color="auto" w:fill="auto"/>
            <w:vAlign w:val="bottom"/>
          </w:tcPr>
          <w:p w14:paraId="36A59E57" w14:textId="77777777" w:rsidR="00AC649E" w:rsidRPr="00A80C19" w:rsidRDefault="00AC649E" w:rsidP="00847143">
            <w:pPr>
              <w:rPr>
                <w:color w:val="000000"/>
              </w:rPr>
            </w:pPr>
            <w:r w:rsidRPr="00A80C19">
              <w:rPr>
                <w:color w:val="000000"/>
              </w:rPr>
              <w:t>Site webmaster</w:t>
            </w:r>
          </w:p>
        </w:tc>
        <w:tc>
          <w:tcPr>
            <w:tcW w:w="2421" w:type="dxa"/>
            <w:tcBorders>
              <w:top w:val="nil"/>
              <w:left w:val="nil"/>
              <w:bottom w:val="single" w:sz="4" w:space="0" w:color="000000"/>
              <w:right w:val="single" w:sz="4" w:space="0" w:color="000000"/>
            </w:tcBorders>
            <w:shd w:val="clear" w:color="auto" w:fill="auto"/>
            <w:vAlign w:val="bottom"/>
          </w:tcPr>
          <w:p w14:paraId="0AB852AA" w14:textId="77777777" w:rsidR="00AC649E" w:rsidRPr="00A80C19" w:rsidRDefault="00AC649E" w:rsidP="00847143">
            <w:pPr>
              <w:jc w:val="right"/>
              <w:rPr>
                <w:color w:val="000000"/>
              </w:rPr>
            </w:pPr>
            <w:r w:rsidRPr="00A80C19">
              <w:rPr>
                <w:color w:val="000000"/>
              </w:rPr>
              <w:t>$1,000.00</w:t>
            </w:r>
          </w:p>
        </w:tc>
      </w:tr>
      <w:tr w:rsidR="00AC649E" w:rsidRPr="00A80C19" w14:paraId="7BC843C3"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0A241EF" w14:textId="77777777" w:rsidR="00AC649E" w:rsidRPr="00A80C19" w:rsidRDefault="00AC649E" w:rsidP="00847143">
            <w:pPr>
              <w:rPr>
                <w:color w:val="000000"/>
              </w:rPr>
            </w:pPr>
            <w:r w:rsidRPr="00A80C19">
              <w:rPr>
                <w:b/>
                <w:color w:val="000000"/>
              </w:rPr>
              <w:t>Yearbook, High School</w:t>
            </w:r>
            <w:r w:rsidRPr="00A80C19">
              <w:rPr>
                <w:color w:val="000000"/>
              </w:rPr>
              <w:t> </w:t>
            </w:r>
          </w:p>
        </w:tc>
      </w:tr>
      <w:tr w:rsidR="00AC649E" w:rsidRPr="00A80C19" w14:paraId="01CD4B1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CDC9D27" w14:textId="77777777" w:rsidR="00AC649E" w:rsidRPr="00A80C19" w:rsidRDefault="00AC649E" w:rsidP="00847143">
            <w:pPr>
              <w:rPr>
                <w:color w:val="000000"/>
              </w:rPr>
            </w:pPr>
            <w:r w:rsidRPr="00A80C19">
              <w:rPr>
                <w:color w:val="000000"/>
              </w:rPr>
              <w:t>62.</w:t>
            </w:r>
            <w:r>
              <w:t>65</w:t>
            </w:r>
          </w:p>
        </w:tc>
        <w:tc>
          <w:tcPr>
            <w:tcW w:w="4125" w:type="dxa"/>
            <w:tcBorders>
              <w:top w:val="nil"/>
              <w:left w:val="nil"/>
              <w:bottom w:val="single" w:sz="4" w:space="0" w:color="000000"/>
              <w:right w:val="single" w:sz="4" w:space="0" w:color="000000"/>
            </w:tcBorders>
            <w:shd w:val="clear" w:color="auto" w:fill="auto"/>
            <w:vAlign w:val="bottom"/>
          </w:tcPr>
          <w:p w14:paraId="4685D130" w14:textId="77777777" w:rsidR="00AC649E" w:rsidRPr="00A80C19" w:rsidRDefault="00AC649E" w:rsidP="00847143">
            <w:pPr>
              <w:rPr>
                <w:color w:val="000000"/>
              </w:rPr>
            </w:pPr>
            <w:r w:rsidRPr="00A80C19">
              <w:rPr>
                <w:color w:val="000000"/>
              </w:rPr>
              <w:t>Sponsor</w:t>
            </w:r>
          </w:p>
        </w:tc>
        <w:tc>
          <w:tcPr>
            <w:tcW w:w="2421" w:type="dxa"/>
            <w:tcBorders>
              <w:top w:val="nil"/>
              <w:left w:val="nil"/>
              <w:bottom w:val="single" w:sz="4" w:space="0" w:color="000000"/>
              <w:right w:val="single" w:sz="4" w:space="0" w:color="000000"/>
            </w:tcBorders>
            <w:shd w:val="clear" w:color="auto" w:fill="auto"/>
            <w:vAlign w:val="bottom"/>
          </w:tcPr>
          <w:p w14:paraId="16B6E71F" w14:textId="77777777" w:rsidR="00AC649E" w:rsidRPr="00A80C19" w:rsidRDefault="00AC649E" w:rsidP="00847143">
            <w:pPr>
              <w:jc w:val="right"/>
              <w:rPr>
                <w:color w:val="000000"/>
              </w:rPr>
            </w:pPr>
            <w:r w:rsidRPr="00A80C19">
              <w:rPr>
                <w:color w:val="000000"/>
              </w:rPr>
              <w:t xml:space="preserve">$1,500.00 </w:t>
            </w:r>
          </w:p>
        </w:tc>
      </w:tr>
      <w:tr w:rsidR="00AC649E" w:rsidRPr="00A80C19" w14:paraId="3CF8CE8E"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vAlign w:val="bottom"/>
          </w:tcPr>
          <w:p w14:paraId="3BC62EA9" w14:textId="77777777" w:rsidR="00AC649E" w:rsidRPr="00A80C19" w:rsidRDefault="00AC649E" w:rsidP="00847143">
            <w:pPr>
              <w:rPr>
                <w:color w:val="000000"/>
              </w:rPr>
            </w:pPr>
            <w:r w:rsidRPr="00A80C19">
              <w:rPr>
                <w:b/>
                <w:color w:val="000000"/>
              </w:rPr>
              <w:t>Yearbook, Middle School</w:t>
            </w:r>
            <w:r w:rsidRPr="00A80C19">
              <w:rPr>
                <w:color w:val="000000"/>
              </w:rPr>
              <w:t> </w:t>
            </w:r>
          </w:p>
        </w:tc>
      </w:tr>
      <w:tr w:rsidR="00AC649E" w:rsidRPr="00A80C19" w14:paraId="7F8EF31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019012B" w14:textId="77777777" w:rsidR="00AC649E" w:rsidRPr="00A80C19" w:rsidRDefault="00AC649E" w:rsidP="00847143">
            <w:pPr>
              <w:rPr>
                <w:color w:val="000000"/>
              </w:rPr>
            </w:pPr>
            <w:r w:rsidRPr="00A80C19">
              <w:rPr>
                <w:color w:val="000000"/>
              </w:rPr>
              <w:t>62.</w:t>
            </w:r>
            <w:r w:rsidRPr="00A80C19">
              <w:t>6</w:t>
            </w:r>
            <w:r>
              <w:t>6</w:t>
            </w:r>
            <w:r w:rsidRPr="00A80C19">
              <w:rPr>
                <w:color w:val="000000"/>
              </w:rPr>
              <w:t>.</w:t>
            </w:r>
          </w:p>
        </w:tc>
        <w:tc>
          <w:tcPr>
            <w:tcW w:w="4125" w:type="dxa"/>
            <w:tcBorders>
              <w:top w:val="nil"/>
              <w:left w:val="nil"/>
              <w:bottom w:val="single" w:sz="4" w:space="0" w:color="000000"/>
              <w:right w:val="single" w:sz="4" w:space="0" w:color="000000"/>
            </w:tcBorders>
            <w:vAlign w:val="bottom"/>
          </w:tcPr>
          <w:p w14:paraId="4A4E9175" w14:textId="77777777" w:rsidR="00AC649E" w:rsidRPr="00A80C19" w:rsidRDefault="00AC649E" w:rsidP="00847143">
            <w:pPr>
              <w:rPr>
                <w:color w:val="000000"/>
              </w:rPr>
            </w:pPr>
            <w:r w:rsidRPr="00A80C19">
              <w:rPr>
                <w:color w:val="000000"/>
              </w:rPr>
              <w:t>Sponsor</w:t>
            </w:r>
          </w:p>
        </w:tc>
        <w:tc>
          <w:tcPr>
            <w:tcW w:w="2421" w:type="dxa"/>
            <w:tcBorders>
              <w:top w:val="nil"/>
              <w:left w:val="nil"/>
              <w:bottom w:val="single" w:sz="4" w:space="0" w:color="000000"/>
              <w:right w:val="single" w:sz="4" w:space="0" w:color="000000"/>
            </w:tcBorders>
            <w:vAlign w:val="bottom"/>
          </w:tcPr>
          <w:p w14:paraId="432F103E" w14:textId="77777777" w:rsidR="00AC649E" w:rsidRPr="00A80C19" w:rsidRDefault="00AC649E" w:rsidP="00847143">
            <w:pPr>
              <w:jc w:val="right"/>
              <w:rPr>
                <w:color w:val="000000"/>
              </w:rPr>
            </w:pPr>
            <w:r w:rsidRPr="00A80C19">
              <w:rPr>
                <w:color w:val="000000"/>
              </w:rPr>
              <w:t xml:space="preserve">$750.00 </w:t>
            </w:r>
          </w:p>
        </w:tc>
      </w:tr>
      <w:tr w:rsidR="00AC649E" w:rsidRPr="00A80C19" w14:paraId="57310AD3"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vAlign w:val="bottom"/>
          </w:tcPr>
          <w:p w14:paraId="2A1087A8" w14:textId="77777777" w:rsidR="00AC649E" w:rsidRPr="00A80C19" w:rsidRDefault="00AC649E" w:rsidP="00847143">
            <w:pPr>
              <w:rPr>
                <w:color w:val="000000"/>
              </w:rPr>
            </w:pPr>
            <w:r w:rsidRPr="00A80C19">
              <w:rPr>
                <w:b/>
                <w:color w:val="000000"/>
              </w:rPr>
              <w:t>Yearbook,</w:t>
            </w:r>
            <w:r w:rsidRPr="00A80C19">
              <w:rPr>
                <w:b/>
                <w:strike/>
                <w:color w:val="000000"/>
              </w:rPr>
              <w:t xml:space="preserve"> </w:t>
            </w:r>
            <w:r w:rsidRPr="00A80C19">
              <w:rPr>
                <w:b/>
                <w:color w:val="000000"/>
              </w:rPr>
              <w:t>Elementary</w:t>
            </w:r>
            <w:r w:rsidRPr="00A80C19">
              <w:rPr>
                <w:color w:val="000000"/>
              </w:rPr>
              <w:t> </w:t>
            </w:r>
          </w:p>
        </w:tc>
      </w:tr>
      <w:tr w:rsidR="00AC649E" w:rsidRPr="00A80C19" w14:paraId="31E58A1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F7935D8" w14:textId="77777777" w:rsidR="00AC649E" w:rsidRPr="00A80C19" w:rsidRDefault="00AC649E" w:rsidP="00847143">
            <w:pPr>
              <w:rPr>
                <w:color w:val="000000"/>
              </w:rPr>
            </w:pPr>
            <w:r w:rsidRPr="00A80C19">
              <w:rPr>
                <w:color w:val="000000"/>
              </w:rPr>
              <w:t>62.</w:t>
            </w:r>
            <w:r w:rsidRPr="00A80C19">
              <w:t>6</w:t>
            </w:r>
            <w:r>
              <w:t>7</w:t>
            </w:r>
            <w:r w:rsidRPr="00A80C19">
              <w:rPr>
                <w:color w:val="000000"/>
              </w:rPr>
              <w:t>.</w:t>
            </w:r>
          </w:p>
        </w:tc>
        <w:tc>
          <w:tcPr>
            <w:tcW w:w="4125" w:type="dxa"/>
            <w:tcBorders>
              <w:top w:val="nil"/>
              <w:left w:val="nil"/>
              <w:bottom w:val="single" w:sz="4" w:space="0" w:color="000000"/>
              <w:right w:val="single" w:sz="4" w:space="0" w:color="000000"/>
            </w:tcBorders>
            <w:vAlign w:val="bottom"/>
          </w:tcPr>
          <w:p w14:paraId="3813563E" w14:textId="77777777" w:rsidR="00AC649E" w:rsidRPr="00A80C19" w:rsidRDefault="00AC649E" w:rsidP="00847143">
            <w:pPr>
              <w:rPr>
                <w:color w:val="000000"/>
              </w:rPr>
            </w:pPr>
            <w:r w:rsidRPr="00A80C19">
              <w:rPr>
                <w:color w:val="000000"/>
              </w:rPr>
              <w:t>Sponsor</w:t>
            </w:r>
          </w:p>
        </w:tc>
        <w:tc>
          <w:tcPr>
            <w:tcW w:w="2421" w:type="dxa"/>
            <w:tcBorders>
              <w:top w:val="nil"/>
              <w:left w:val="nil"/>
              <w:bottom w:val="single" w:sz="4" w:space="0" w:color="000000"/>
              <w:right w:val="single" w:sz="4" w:space="0" w:color="000000"/>
            </w:tcBorders>
            <w:vAlign w:val="bottom"/>
          </w:tcPr>
          <w:p w14:paraId="58E059E5" w14:textId="77777777" w:rsidR="00AC649E" w:rsidRPr="00A80C19" w:rsidRDefault="00AC649E" w:rsidP="00847143">
            <w:pPr>
              <w:jc w:val="right"/>
              <w:rPr>
                <w:color w:val="000000"/>
              </w:rPr>
            </w:pPr>
            <w:r w:rsidRPr="00A80C19">
              <w:rPr>
                <w:color w:val="000000"/>
              </w:rPr>
              <w:t xml:space="preserve">$500.00 </w:t>
            </w:r>
          </w:p>
        </w:tc>
      </w:tr>
      <w:tr w:rsidR="00AC649E" w:rsidRPr="00A80C19" w14:paraId="595F6881" w14:textId="77777777" w:rsidTr="00847143">
        <w:trPr>
          <w:trHeight w:val="300"/>
        </w:trPr>
        <w:tc>
          <w:tcPr>
            <w:tcW w:w="7656" w:type="dxa"/>
            <w:gridSpan w:val="4"/>
            <w:tcBorders>
              <w:top w:val="single" w:sz="4" w:space="0" w:color="000000"/>
              <w:left w:val="single" w:sz="4" w:space="0" w:color="000000"/>
              <w:bottom w:val="single" w:sz="4" w:space="0" w:color="000000"/>
              <w:right w:val="single" w:sz="4" w:space="0" w:color="000000"/>
            </w:tcBorders>
            <w:vAlign w:val="bottom"/>
          </w:tcPr>
          <w:p w14:paraId="4DEEB33F" w14:textId="77777777" w:rsidR="00AC649E" w:rsidRPr="00A80C19" w:rsidRDefault="00AC649E" w:rsidP="00847143">
            <w:pPr>
              <w:jc w:val="center"/>
              <w:rPr>
                <w:color w:val="000000"/>
              </w:rPr>
            </w:pPr>
            <w:r w:rsidRPr="00A80C19">
              <w:rPr>
                <w:b/>
                <w:color w:val="000000"/>
              </w:rPr>
              <w:t>ATHLETICS</w:t>
            </w:r>
          </w:p>
        </w:tc>
      </w:tr>
      <w:tr w:rsidR="00AC649E" w:rsidRPr="00A80C19" w14:paraId="7065C8AC" w14:textId="77777777" w:rsidTr="00847143">
        <w:trPr>
          <w:trHeight w:val="300"/>
        </w:trPr>
        <w:tc>
          <w:tcPr>
            <w:tcW w:w="7656" w:type="dxa"/>
            <w:gridSpan w:val="4"/>
            <w:tcBorders>
              <w:top w:val="nil"/>
              <w:left w:val="single" w:sz="4" w:space="0" w:color="000000"/>
              <w:bottom w:val="single" w:sz="4" w:space="0" w:color="000000"/>
              <w:right w:val="single" w:sz="4" w:space="0" w:color="000000"/>
            </w:tcBorders>
            <w:vAlign w:val="bottom"/>
          </w:tcPr>
          <w:p w14:paraId="3C38F6ED" w14:textId="77777777" w:rsidR="00AC649E" w:rsidRPr="0074797F" w:rsidRDefault="00AC649E" w:rsidP="00847143">
            <w:pPr>
              <w:rPr>
                <w:b/>
                <w:color w:val="000000"/>
              </w:rPr>
            </w:pPr>
            <w:r w:rsidRPr="00A80C19">
              <w:rPr>
                <w:b/>
                <w:color w:val="000000"/>
              </w:rPr>
              <w:t>Assistant Student Activities Director</w:t>
            </w:r>
          </w:p>
        </w:tc>
      </w:tr>
      <w:tr w:rsidR="00AC649E" w:rsidRPr="00A80C19" w14:paraId="2ECF525E" w14:textId="77777777" w:rsidTr="00847143">
        <w:trPr>
          <w:trHeight w:val="300"/>
        </w:trPr>
        <w:tc>
          <w:tcPr>
            <w:tcW w:w="1110" w:type="dxa"/>
            <w:gridSpan w:val="2"/>
            <w:tcBorders>
              <w:top w:val="nil"/>
              <w:left w:val="single" w:sz="4" w:space="0" w:color="000000"/>
              <w:bottom w:val="single" w:sz="4" w:space="0" w:color="000000"/>
              <w:right w:val="single" w:sz="4" w:space="0" w:color="000000"/>
            </w:tcBorders>
            <w:vAlign w:val="bottom"/>
          </w:tcPr>
          <w:p w14:paraId="0BD061E1" w14:textId="77777777" w:rsidR="00AC649E" w:rsidRPr="00A80C19" w:rsidRDefault="00AC649E" w:rsidP="00847143">
            <w:pPr>
              <w:rPr>
                <w:color w:val="000000"/>
              </w:rPr>
            </w:pPr>
            <w:r>
              <w:rPr>
                <w:color w:val="000000"/>
              </w:rPr>
              <w:t>62.68</w:t>
            </w:r>
          </w:p>
        </w:tc>
        <w:tc>
          <w:tcPr>
            <w:tcW w:w="4125" w:type="dxa"/>
            <w:tcBorders>
              <w:top w:val="nil"/>
              <w:left w:val="nil"/>
              <w:bottom w:val="single" w:sz="4" w:space="0" w:color="000000"/>
              <w:right w:val="single" w:sz="4" w:space="0" w:color="000000"/>
            </w:tcBorders>
            <w:vAlign w:val="bottom"/>
          </w:tcPr>
          <w:p w14:paraId="54479DB9" w14:textId="77777777" w:rsidR="00AC649E" w:rsidRPr="0074797F" w:rsidRDefault="00AC649E" w:rsidP="00847143">
            <w:pPr>
              <w:rPr>
                <w:bCs/>
                <w:color w:val="000000"/>
              </w:rPr>
            </w:pPr>
            <w:r w:rsidRPr="0074797F">
              <w:rPr>
                <w:bCs/>
                <w:color w:val="000000"/>
              </w:rPr>
              <w:t>Assistant Student Activities Director</w:t>
            </w:r>
          </w:p>
        </w:tc>
        <w:tc>
          <w:tcPr>
            <w:tcW w:w="2421" w:type="dxa"/>
            <w:tcBorders>
              <w:top w:val="nil"/>
              <w:left w:val="nil"/>
              <w:bottom w:val="single" w:sz="4" w:space="0" w:color="000000"/>
              <w:right w:val="single" w:sz="4" w:space="0" w:color="000000"/>
            </w:tcBorders>
            <w:vAlign w:val="bottom"/>
          </w:tcPr>
          <w:p w14:paraId="5A7AA9C2" w14:textId="77777777" w:rsidR="00AC649E" w:rsidRPr="00A80C19" w:rsidRDefault="00AC649E" w:rsidP="00847143">
            <w:pPr>
              <w:jc w:val="right"/>
              <w:rPr>
                <w:color w:val="000000"/>
              </w:rPr>
            </w:pPr>
            <w:r>
              <w:rPr>
                <w:color w:val="000000"/>
              </w:rPr>
              <w:t>$6500.00</w:t>
            </w:r>
          </w:p>
        </w:tc>
      </w:tr>
      <w:tr w:rsidR="00AC649E" w:rsidRPr="00A80C19" w14:paraId="6DECFCF0" w14:textId="77777777" w:rsidTr="00847143">
        <w:trPr>
          <w:trHeight w:val="300"/>
        </w:trPr>
        <w:tc>
          <w:tcPr>
            <w:tcW w:w="7656" w:type="dxa"/>
            <w:gridSpan w:val="4"/>
            <w:tcBorders>
              <w:top w:val="nil"/>
              <w:left w:val="single" w:sz="4" w:space="0" w:color="000000"/>
              <w:bottom w:val="single" w:sz="4" w:space="0" w:color="000000"/>
              <w:right w:val="single" w:sz="4" w:space="0" w:color="000000"/>
            </w:tcBorders>
            <w:vAlign w:val="bottom"/>
          </w:tcPr>
          <w:p w14:paraId="6297A049" w14:textId="77777777" w:rsidR="00AC649E" w:rsidRPr="00A80C19" w:rsidRDefault="00AC649E" w:rsidP="00847143">
            <w:pPr>
              <w:rPr>
                <w:color w:val="000000"/>
              </w:rPr>
            </w:pPr>
            <w:r w:rsidRPr="00A80C19">
              <w:rPr>
                <w:b/>
                <w:color w:val="000000"/>
              </w:rPr>
              <w:t xml:space="preserve">Archery </w:t>
            </w:r>
          </w:p>
        </w:tc>
      </w:tr>
      <w:tr w:rsidR="00AC649E" w:rsidRPr="00A80C19" w14:paraId="12E81F1A" w14:textId="77777777" w:rsidTr="00847143">
        <w:trPr>
          <w:trHeight w:val="300"/>
        </w:trPr>
        <w:tc>
          <w:tcPr>
            <w:tcW w:w="1110" w:type="dxa"/>
            <w:gridSpan w:val="2"/>
            <w:tcBorders>
              <w:top w:val="nil"/>
              <w:left w:val="single" w:sz="4" w:space="0" w:color="000000"/>
              <w:bottom w:val="single" w:sz="4" w:space="0" w:color="000000"/>
              <w:right w:val="single" w:sz="4" w:space="0" w:color="000000"/>
            </w:tcBorders>
            <w:vAlign w:val="bottom"/>
          </w:tcPr>
          <w:p w14:paraId="37B07D06" w14:textId="77777777" w:rsidR="00AC649E" w:rsidRPr="00622A04" w:rsidRDefault="00AC649E" w:rsidP="00847143">
            <w:pPr>
              <w:rPr>
                <w:color w:val="000000"/>
              </w:rPr>
            </w:pPr>
            <w:r w:rsidRPr="00622A04">
              <w:rPr>
                <w:color w:val="000000"/>
              </w:rPr>
              <w:t>62.69</w:t>
            </w:r>
          </w:p>
        </w:tc>
        <w:tc>
          <w:tcPr>
            <w:tcW w:w="4125" w:type="dxa"/>
            <w:tcBorders>
              <w:top w:val="nil"/>
              <w:left w:val="nil"/>
              <w:bottom w:val="single" w:sz="4" w:space="0" w:color="000000"/>
              <w:right w:val="single" w:sz="4" w:space="0" w:color="000000"/>
            </w:tcBorders>
            <w:vAlign w:val="bottom"/>
          </w:tcPr>
          <w:p w14:paraId="08B91025" w14:textId="77777777" w:rsidR="00AC649E" w:rsidRPr="00622A04" w:rsidRDefault="00AC649E" w:rsidP="00847143">
            <w:pPr>
              <w:rPr>
                <w:bCs/>
                <w:color w:val="000000"/>
              </w:rPr>
            </w:pPr>
            <w:r w:rsidRPr="00622A04">
              <w:rPr>
                <w:bCs/>
                <w:color w:val="000000"/>
              </w:rPr>
              <w:t>High School Head Coach</w:t>
            </w:r>
          </w:p>
        </w:tc>
        <w:tc>
          <w:tcPr>
            <w:tcW w:w="2421" w:type="dxa"/>
            <w:tcBorders>
              <w:top w:val="nil"/>
              <w:left w:val="nil"/>
              <w:bottom w:val="single" w:sz="4" w:space="0" w:color="000000"/>
              <w:right w:val="single" w:sz="4" w:space="0" w:color="000000"/>
            </w:tcBorders>
            <w:vAlign w:val="bottom"/>
          </w:tcPr>
          <w:p w14:paraId="3EAD216D" w14:textId="77777777" w:rsidR="00AC649E" w:rsidRPr="00622A04" w:rsidRDefault="00AC649E" w:rsidP="00847143">
            <w:pPr>
              <w:jc w:val="right"/>
            </w:pPr>
            <w:r w:rsidRPr="00622A04">
              <w:t>$1,500.00</w:t>
            </w:r>
          </w:p>
        </w:tc>
      </w:tr>
      <w:tr w:rsidR="00AC649E" w:rsidRPr="00A80C19" w14:paraId="23EEC654" w14:textId="77777777" w:rsidTr="00847143">
        <w:trPr>
          <w:trHeight w:val="300"/>
        </w:trPr>
        <w:tc>
          <w:tcPr>
            <w:tcW w:w="1110" w:type="dxa"/>
            <w:gridSpan w:val="2"/>
            <w:tcBorders>
              <w:top w:val="nil"/>
              <w:left w:val="single" w:sz="4" w:space="0" w:color="000000"/>
              <w:bottom w:val="single" w:sz="4" w:space="0" w:color="000000"/>
              <w:right w:val="single" w:sz="4" w:space="0" w:color="000000"/>
            </w:tcBorders>
            <w:vAlign w:val="bottom"/>
          </w:tcPr>
          <w:p w14:paraId="6DFDED60" w14:textId="77777777" w:rsidR="00AC649E" w:rsidRPr="00622A04" w:rsidRDefault="00AC649E" w:rsidP="00847143">
            <w:pPr>
              <w:rPr>
                <w:color w:val="000000"/>
              </w:rPr>
            </w:pPr>
            <w:r w:rsidRPr="00622A04">
              <w:rPr>
                <w:color w:val="000000"/>
              </w:rPr>
              <w:t>62.70</w:t>
            </w:r>
          </w:p>
        </w:tc>
        <w:tc>
          <w:tcPr>
            <w:tcW w:w="4125" w:type="dxa"/>
            <w:tcBorders>
              <w:top w:val="nil"/>
              <w:left w:val="nil"/>
              <w:bottom w:val="single" w:sz="4" w:space="0" w:color="000000"/>
              <w:right w:val="single" w:sz="4" w:space="0" w:color="000000"/>
            </w:tcBorders>
            <w:vAlign w:val="bottom"/>
          </w:tcPr>
          <w:p w14:paraId="41888046" w14:textId="77777777" w:rsidR="00AC649E" w:rsidRPr="00622A04" w:rsidRDefault="00AC649E" w:rsidP="00847143">
            <w:pPr>
              <w:rPr>
                <w:bCs/>
                <w:color w:val="000000"/>
              </w:rPr>
            </w:pPr>
            <w:r w:rsidRPr="00622A04">
              <w:rPr>
                <w:bCs/>
                <w:color w:val="000000"/>
              </w:rPr>
              <w:t>Middle School Head Coach</w:t>
            </w:r>
          </w:p>
        </w:tc>
        <w:tc>
          <w:tcPr>
            <w:tcW w:w="2421" w:type="dxa"/>
            <w:tcBorders>
              <w:top w:val="nil"/>
              <w:left w:val="nil"/>
              <w:bottom w:val="single" w:sz="4" w:space="0" w:color="000000"/>
              <w:right w:val="single" w:sz="4" w:space="0" w:color="000000"/>
            </w:tcBorders>
            <w:vAlign w:val="bottom"/>
          </w:tcPr>
          <w:p w14:paraId="2CADD5C6" w14:textId="77777777" w:rsidR="00AC649E" w:rsidRPr="00622A04" w:rsidRDefault="00AC649E" w:rsidP="00847143">
            <w:pPr>
              <w:jc w:val="right"/>
            </w:pPr>
            <w:r w:rsidRPr="00622A04">
              <w:t>$1,500.00</w:t>
            </w:r>
          </w:p>
        </w:tc>
      </w:tr>
      <w:tr w:rsidR="00AC649E" w:rsidRPr="00A80C19" w14:paraId="124BB1D5" w14:textId="77777777" w:rsidTr="00847143">
        <w:trPr>
          <w:trHeight w:val="300"/>
        </w:trPr>
        <w:tc>
          <w:tcPr>
            <w:tcW w:w="1110" w:type="dxa"/>
            <w:gridSpan w:val="2"/>
            <w:tcBorders>
              <w:top w:val="nil"/>
              <w:left w:val="single" w:sz="4" w:space="0" w:color="000000"/>
              <w:bottom w:val="single" w:sz="4" w:space="0" w:color="000000"/>
              <w:right w:val="single" w:sz="4" w:space="0" w:color="000000"/>
            </w:tcBorders>
            <w:vAlign w:val="bottom"/>
          </w:tcPr>
          <w:p w14:paraId="1A3B3D3D" w14:textId="77777777" w:rsidR="00AC649E" w:rsidRPr="00622A04" w:rsidRDefault="00AC649E" w:rsidP="00847143">
            <w:pPr>
              <w:rPr>
                <w:color w:val="000000"/>
              </w:rPr>
            </w:pPr>
            <w:r w:rsidRPr="00622A04">
              <w:rPr>
                <w:color w:val="000000"/>
              </w:rPr>
              <w:t>62.71</w:t>
            </w:r>
          </w:p>
        </w:tc>
        <w:tc>
          <w:tcPr>
            <w:tcW w:w="4125" w:type="dxa"/>
            <w:tcBorders>
              <w:top w:val="nil"/>
              <w:left w:val="nil"/>
              <w:bottom w:val="single" w:sz="4" w:space="0" w:color="000000"/>
              <w:right w:val="single" w:sz="4" w:space="0" w:color="000000"/>
            </w:tcBorders>
            <w:vAlign w:val="bottom"/>
          </w:tcPr>
          <w:p w14:paraId="6DA913E4" w14:textId="77777777" w:rsidR="00AC649E" w:rsidRPr="00622A04" w:rsidRDefault="00AC649E" w:rsidP="00847143">
            <w:pPr>
              <w:rPr>
                <w:bCs/>
                <w:color w:val="000000"/>
              </w:rPr>
            </w:pPr>
            <w:r w:rsidRPr="00622A04">
              <w:rPr>
                <w:bCs/>
                <w:color w:val="000000"/>
              </w:rPr>
              <w:t>Elementary Head Coach</w:t>
            </w:r>
          </w:p>
        </w:tc>
        <w:tc>
          <w:tcPr>
            <w:tcW w:w="2421" w:type="dxa"/>
            <w:tcBorders>
              <w:top w:val="nil"/>
              <w:left w:val="nil"/>
              <w:bottom w:val="single" w:sz="4" w:space="0" w:color="000000"/>
              <w:right w:val="single" w:sz="4" w:space="0" w:color="000000"/>
            </w:tcBorders>
            <w:vAlign w:val="bottom"/>
          </w:tcPr>
          <w:p w14:paraId="0A6CFDA7" w14:textId="77777777" w:rsidR="00AC649E" w:rsidRPr="00622A04" w:rsidRDefault="00AC649E" w:rsidP="00847143">
            <w:pPr>
              <w:jc w:val="right"/>
            </w:pPr>
            <w:r w:rsidRPr="00622A04">
              <w:t>$1,500.00</w:t>
            </w:r>
          </w:p>
        </w:tc>
      </w:tr>
      <w:tr w:rsidR="00AC649E" w:rsidRPr="00A80C19" w14:paraId="0100271A" w14:textId="77777777" w:rsidTr="00847143">
        <w:trPr>
          <w:trHeight w:val="300"/>
        </w:trPr>
        <w:tc>
          <w:tcPr>
            <w:tcW w:w="1110" w:type="dxa"/>
            <w:gridSpan w:val="2"/>
            <w:tcBorders>
              <w:top w:val="nil"/>
              <w:left w:val="single" w:sz="4" w:space="0" w:color="000000"/>
              <w:bottom w:val="single" w:sz="4" w:space="0" w:color="000000"/>
              <w:right w:val="single" w:sz="4" w:space="0" w:color="000000"/>
            </w:tcBorders>
            <w:vAlign w:val="bottom"/>
          </w:tcPr>
          <w:p w14:paraId="7CF1FAC3" w14:textId="77777777" w:rsidR="00AC649E" w:rsidRPr="00622A04" w:rsidRDefault="00AC649E" w:rsidP="00847143">
            <w:pPr>
              <w:rPr>
                <w:color w:val="000000"/>
              </w:rPr>
            </w:pPr>
            <w:r w:rsidRPr="00622A04">
              <w:rPr>
                <w:color w:val="000000"/>
              </w:rPr>
              <w:t>62.72</w:t>
            </w:r>
          </w:p>
        </w:tc>
        <w:tc>
          <w:tcPr>
            <w:tcW w:w="4125" w:type="dxa"/>
            <w:tcBorders>
              <w:top w:val="nil"/>
              <w:left w:val="nil"/>
              <w:bottom w:val="single" w:sz="4" w:space="0" w:color="000000"/>
              <w:right w:val="single" w:sz="4" w:space="0" w:color="000000"/>
            </w:tcBorders>
            <w:vAlign w:val="bottom"/>
          </w:tcPr>
          <w:p w14:paraId="6A2E087E" w14:textId="77777777" w:rsidR="00AC649E" w:rsidRPr="00622A04" w:rsidRDefault="00AC649E" w:rsidP="00847143">
            <w:pPr>
              <w:rPr>
                <w:bCs/>
                <w:color w:val="000000"/>
              </w:rPr>
            </w:pPr>
            <w:r w:rsidRPr="00622A04">
              <w:rPr>
                <w:bCs/>
                <w:color w:val="000000"/>
              </w:rPr>
              <w:t>Assistant Coach</w:t>
            </w:r>
          </w:p>
        </w:tc>
        <w:tc>
          <w:tcPr>
            <w:tcW w:w="2421" w:type="dxa"/>
            <w:tcBorders>
              <w:top w:val="nil"/>
              <w:left w:val="nil"/>
              <w:bottom w:val="single" w:sz="4" w:space="0" w:color="000000"/>
              <w:right w:val="single" w:sz="4" w:space="0" w:color="000000"/>
            </w:tcBorders>
            <w:vAlign w:val="bottom"/>
          </w:tcPr>
          <w:p w14:paraId="0308BB25" w14:textId="77777777" w:rsidR="00AC649E" w:rsidRPr="00622A04" w:rsidRDefault="00AC649E" w:rsidP="00847143">
            <w:pPr>
              <w:jc w:val="right"/>
            </w:pPr>
            <w:r w:rsidRPr="00622A04">
              <w:t>$1,000.00</w:t>
            </w:r>
          </w:p>
        </w:tc>
      </w:tr>
      <w:tr w:rsidR="00AC649E" w:rsidRPr="00A80C19" w14:paraId="672C8C55"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DE8CDCF" w14:textId="77777777" w:rsidR="00AC649E" w:rsidRPr="00A80C19" w:rsidRDefault="00AC649E" w:rsidP="00847143">
            <w:pPr>
              <w:rPr>
                <w:color w:val="000000"/>
              </w:rPr>
            </w:pPr>
            <w:r w:rsidRPr="00A80C19">
              <w:rPr>
                <w:b/>
                <w:color w:val="000000"/>
              </w:rPr>
              <w:t>Baseball, High School</w:t>
            </w:r>
            <w:r w:rsidRPr="00A80C19">
              <w:rPr>
                <w:color w:val="000000"/>
              </w:rPr>
              <w:t> </w:t>
            </w:r>
          </w:p>
        </w:tc>
      </w:tr>
      <w:tr w:rsidR="00AC649E" w:rsidRPr="00A80C19" w14:paraId="5A1B20E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3107591" w14:textId="77777777" w:rsidR="00AC649E" w:rsidRPr="00A80C19" w:rsidRDefault="00AC649E" w:rsidP="00847143">
            <w:pPr>
              <w:rPr>
                <w:color w:val="000000"/>
              </w:rPr>
            </w:pPr>
            <w:r w:rsidRPr="00A80C19">
              <w:rPr>
                <w:color w:val="000000"/>
              </w:rPr>
              <w:t>62.</w:t>
            </w:r>
            <w:r>
              <w:t>73</w:t>
            </w:r>
          </w:p>
        </w:tc>
        <w:tc>
          <w:tcPr>
            <w:tcW w:w="4125" w:type="dxa"/>
            <w:tcBorders>
              <w:top w:val="nil"/>
              <w:left w:val="nil"/>
              <w:bottom w:val="single" w:sz="4" w:space="0" w:color="000000"/>
              <w:right w:val="single" w:sz="4" w:space="0" w:color="000000"/>
            </w:tcBorders>
            <w:shd w:val="clear" w:color="auto" w:fill="auto"/>
            <w:vAlign w:val="bottom"/>
          </w:tcPr>
          <w:p w14:paraId="197B099B" w14:textId="77777777" w:rsidR="00AC649E" w:rsidRPr="00A80C19" w:rsidRDefault="00AC649E" w:rsidP="00847143">
            <w:pPr>
              <w:rPr>
                <w:color w:val="000000"/>
              </w:rPr>
            </w:pPr>
            <w:r w:rsidRPr="00A80C19">
              <w:rPr>
                <w:color w:val="000000"/>
              </w:rPr>
              <w:t>Head Coach- Varsity</w:t>
            </w:r>
          </w:p>
        </w:tc>
        <w:tc>
          <w:tcPr>
            <w:tcW w:w="2421" w:type="dxa"/>
            <w:tcBorders>
              <w:top w:val="nil"/>
              <w:left w:val="nil"/>
              <w:bottom w:val="single" w:sz="4" w:space="0" w:color="000000"/>
              <w:right w:val="single" w:sz="4" w:space="0" w:color="000000"/>
            </w:tcBorders>
            <w:shd w:val="clear" w:color="auto" w:fill="auto"/>
            <w:vAlign w:val="bottom"/>
          </w:tcPr>
          <w:p w14:paraId="202C2F31" w14:textId="77777777" w:rsidR="00AC649E" w:rsidRPr="00A80C19" w:rsidRDefault="00AC649E" w:rsidP="00847143">
            <w:pPr>
              <w:jc w:val="right"/>
              <w:rPr>
                <w:color w:val="000000"/>
              </w:rPr>
            </w:pPr>
            <w:r w:rsidRPr="00A80C19">
              <w:rPr>
                <w:color w:val="000000"/>
              </w:rPr>
              <w:t xml:space="preserve">$6,000.00 </w:t>
            </w:r>
          </w:p>
        </w:tc>
      </w:tr>
      <w:tr w:rsidR="00AC649E" w:rsidRPr="00A80C19" w14:paraId="1604099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DC9F6F0" w14:textId="77777777" w:rsidR="00AC649E" w:rsidRPr="00A80C19" w:rsidRDefault="00AC649E" w:rsidP="00847143">
            <w:pPr>
              <w:rPr>
                <w:color w:val="000000"/>
              </w:rPr>
            </w:pPr>
            <w:r w:rsidRPr="00A80C19">
              <w:rPr>
                <w:color w:val="000000"/>
              </w:rPr>
              <w:t>62.</w:t>
            </w:r>
            <w:r>
              <w:t>74</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281337CB" w14:textId="77777777" w:rsidR="00AC649E" w:rsidRPr="00A80C19" w:rsidRDefault="00AC649E" w:rsidP="00847143">
            <w:pPr>
              <w:rPr>
                <w:color w:val="000000"/>
              </w:rPr>
            </w:pPr>
            <w:r w:rsidRPr="00A80C19">
              <w:rPr>
                <w:color w:val="000000"/>
              </w:rPr>
              <w:t>Assistant- Varsity</w:t>
            </w:r>
          </w:p>
        </w:tc>
        <w:tc>
          <w:tcPr>
            <w:tcW w:w="2421" w:type="dxa"/>
            <w:tcBorders>
              <w:top w:val="nil"/>
              <w:left w:val="nil"/>
              <w:bottom w:val="single" w:sz="4" w:space="0" w:color="000000"/>
              <w:right w:val="single" w:sz="4" w:space="0" w:color="000000"/>
            </w:tcBorders>
            <w:shd w:val="clear" w:color="auto" w:fill="auto"/>
            <w:vAlign w:val="bottom"/>
          </w:tcPr>
          <w:p w14:paraId="04504216" w14:textId="77777777" w:rsidR="00AC649E" w:rsidRPr="00A80C19" w:rsidRDefault="00AC649E" w:rsidP="00847143">
            <w:pPr>
              <w:jc w:val="right"/>
              <w:rPr>
                <w:color w:val="000000"/>
              </w:rPr>
            </w:pPr>
            <w:r w:rsidRPr="00A80C19">
              <w:rPr>
                <w:color w:val="000000"/>
              </w:rPr>
              <w:t xml:space="preserve">$3,000.00 </w:t>
            </w:r>
          </w:p>
        </w:tc>
      </w:tr>
      <w:tr w:rsidR="00AC649E" w:rsidRPr="00A80C19" w14:paraId="6F07220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3F04676" w14:textId="77777777" w:rsidR="00AC649E" w:rsidRPr="00A80C19" w:rsidRDefault="00AC649E" w:rsidP="00847143">
            <w:pPr>
              <w:rPr>
                <w:color w:val="000000"/>
              </w:rPr>
            </w:pPr>
            <w:r w:rsidRPr="00A80C19">
              <w:lastRenderedPageBreak/>
              <w:t>62.</w:t>
            </w:r>
            <w:r>
              <w:t>75</w:t>
            </w:r>
            <w:r w:rsidRPr="00A80C19">
              <w:t>.</w:t>
            </w:r>
          </w:p>
        </w:tc>
        <w:tc>
          <w:tcPr>
            <w:tcW w:w="4125" w:type="dxa"/>
            <w:tcBorders>
              <w:top w:val="nil"/>
              <w:left w:val="nil"/>
              <w:bottom w:val="single" w:sz="4" w:space="0" w:color="000000"/>
              <w:right w:val="single" w:sz="4" w:space="0" w:color="000000"/>
            </w:tcBorders>
            <w:shd w:val="clear" w:color="auto" w:fill="auto"/>
            <w:vAlign w:val="bottom"/>
          </w:tcPr>
          <w:p w14:paraId="23CBF296" w14:textId="77777777" w:rsidR="00AC649E" w:rsidRPr="00A80C19" w:rsidRDefault="00AC649E" w:rsidP="00847143">
            <w:pPr>
              <w:rPr>
                <w:color w:val="000000"/>
              </w:rPr>
            </w:pPr>
            <w:r w:rsidRPr="00A80C19">
              <w:t>Assistant- Varsity</w:t>
            </w:r>
          </w:p>
        </w:tc>
        <w:tc>
          <w:tcPr>
            <w:tcW w:w="2421" w:type="dxa"/>
            <w:tcBorders>
              <w:top w:val="nil"/>
              <w:left w:val="nil"/>
              <w:bottom w:val="single" w:sz="4" w:space="0" w:color="000000"/>
              <w:right w:val="single" w:sz="4" w:space="0" w:color="000000"/>
            </w:tcBorders>
            <w:shd w:val="clear" w:color="auto" w:fill="auto"/>
            <w:vAlign w:val="bottom"/>
          </w:tcPr>
          <w:p w14:paraId="62263689" w14:textId="77777777" w:rsidR="00AC649E" w:rsidRPr="00A80C19" w:rsidRDefault="00AC649E" w:rsidP="00847143">
            <w:pPr>
              <w:jc w:val="right"/>
              <w:rPr>
                <w:color w:val="000000"/>
              </w:rPr>
            </w:pPr>
            <w:r w:rsidRPr="00A80C19">
              <w:t>$3,000.00</w:t>
            </w:r>
          </w:p>
        </w:tc>
      </w:tr>
      <w:tr w:rsidR="00AC649E" w:rsidRPr="00A80C19" w14:paraId="26AD4640"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FB039FB" w14:textId="77777777" w:rsidR="00AC649E" w:rsidRPr="00A80C19" w:rsidRDefault="00AC649E" w:rsidP="00847143">
            <w:pPr>
              <w:rPr>
                <w:color w:val="000000"/>
              </w:rPr>
            </w:pPr>
            <w:r w:rsidRPr="00A80C19">
              <w:rPr>
                <w:b/>
                <w:color w:val="000000"/>
              </w:rPr>
              <w:t>Baseball, Middle School</w:t>
            </w:r>
            <w:r w:rsidRPr="00A80C19">
              <w:rPr>
                <w:color w:val="000000"/>
              </w:rPr>
              <w:t> </w:t>
            </w:r>
          </w:p>
        </w:tc>
      </w:tr>
      <w:tr w:rsidR="00AC649E" w:rsidRPr="00A80C19" w14:paraId="075E6CF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06CC6A9" w14:textId="77777777" w:rsidR="00AC649E" w:rsidRPr="00A80C19" w:rsidRDefault="00AC649E" w:rsidP="00847143">
            <w:pPr>
              <w:rPr>
                <w:color w:val="000000"/>
              </w:rPr>
            </w:pPr>
            <w:r w:rsidRPr="00A80C19">
              <w:rPr>
                <w:color w:val="000000"/>
              </w:rPr>
              <w:t>62.</w:t>
            </w:r>
            <w:r>
              <w:t>76</w:t>
            </w:r>
          </w:p>
        </w:tc>
        <w:tc>
          <w:tcPr>
            <w:tcW w:w="4125" w:type="dxa"/>
            <w:tcBorders>
              <w:top w:val="nil"/>
              <w:left w:val="nil"/>
              <w:bottom w:val="single" w:sz="4" w:space="0" w:color="000000"/>
              <w:right w:val="single" w:sz="4" w:space="0" w:color="000000"/>
            </w:tcBorders>
            <w:shd w:val="clear" w:color="auto" w:fill="auto"/>
            <w:vAlign w:val="bottom"/>
          </w:tcPr>
          <w:p w14:paraId="480E3130"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shd w:val="clear" w:color="auto" w:fill="auto"/>
            <w:vAlign w:val="bottom"/>
          </w:tcPr>
          <w:p w14:paraId="6381D893" w14:textId="77777777" w:rsidR="00AC649E" w:rsidRPr="00A80C19" w:rsidRDefault="00AC649E" w:rsidP="00847143">
            <w:pPr>
              <w:jc w:val="right"/>
              <w:rPr>
                <w:color w:val="000000"/>
              </w:rPr>
            </w:pPr>
            <w:r w:rsidRPr="00A80C19">
              <w:rPr>
                <w:color w:val="000000"/>
              </w:rPr>
              <w:t xml:space="preserve">$1,750.00 </w:t>
            </w:r>
          </w:p>
        </w:tc>
      </w:tr>
      <w:tr w:rsidR="00AC649E" w:rsidRPr="00A80C19" w14:paraId="00405E5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C866F2F" w14:textId="77777777" w:rsidR="00AC649E" w:rsidRPr="00A80C19" w:rsidRDefault="00AC649E" w:rsidP="00847143">
            <w:pPr>
              <w:rPr>
                <w:color w:val="000000"/>
              </w:rPr>
            </w:pPr>
            <w:r w:rsidRPr="00A80C19">
              <w:rPr>
                <w:color w:val="000000"/>
              </w:rPr>
              <w:t>62.</w:t>
            </w:r>
            <w:r>
              <w:t>77</w:t>
            </w:r>
            <w:r w:rsidRPr="00A80C19">
              <w:rPr>
                <w:color w:val="000000"/>
              </w:rPr>
              <w:t>.</w:t>
            </w:r>
          </w:p>
        </w:tc>
        <w:tc>
          <w:tcPr>
            <w:tcW w:w="4125" w:type="dxa"/>
            <w:tcBorders>
              <w:top w:val="nil"/>
              <w:left w:val="nil"/>
              <w:bottom w:val="single" w:sz="4" w:space="0" w:color="000000"/>
              <w:right w:val="single" w:sz="4" w:space="0" w:color="000000"/>
            </w:tcBorders>
            <w:vAlign w:val="bottom"/>
          </w:tcPr>
          <w:p w14:paraId="5C642DCC" w14:textId="77777777" w:rsidR="00AC649E" w:rsidRPr="00A80C19" w:rsidRDefault="00AC649E" w:rsidP="00847143">
            <w:pPr>
              <w:rPr>
                <w:color w:val="000000"/>
              </w:rPr>
            </w:pPr>
            <w:r w:rsidRPr="00A80C19">
              <w:rPr>
                <w:color w:val="000000"/>
              </w:rPr>
              <w:t xml:space="preserve">Assistant </w:t>
            </w:r>
          </w:p>
        </w:tc>
        <w:tc>
          <w:tcPr>
            <w:tcW w:w="2421" w:type="dxa"/>
            <w:tcBorders>
              <w:top w:val="nil"/>
              <w:left w:val="nil"/>
              <w:bottom w:val="single" w:sz="4" w:space="0" w:color="000000"/>
              <w:right w:val="single" w:sz="4" w:space="0" w:color="000000"/>
            </w:tcBorders>
            <w:vAlign w:val="bottom"/>
          </w:tcPr>
          <w:p w14:paraId="0A3DCF24" w14:textId="77777777" w:rsidR="00AC649E" w:rsidRPr="00A80C19" w:rsidRDefault="00AC649E" w:rsidP="00847143">
            <w:pPr>
              <w:jc w:val="right"/>
              <w:rPr>
                <w:color w:val="000000"/>
              </w:rPr>
            </w:pPr>
            <w:r w:rsidRPr="00A80C19">
              <w:rPr>
                <w:color w:val="000000"/>
              </w:rPr>
              <w:t xml:space="preserve">$1,000.00 </w:t>
            </w:r>
          </w:p>
        </w:tc>
      </w:tr>
      <w:tr w:rsidR="00AC649E" w:rsidRPr="00A80C19" w14:paraId="3DD3306A"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070D7CC" w14:textId="77777777" w:rsidR="00AC649E" w:rsidRPr="00A80C19" w:rsidRDefault="00AC649E" w:rsidP="00847143">
            <w:pPr>
              <w:rPr>
                <w:color w:val="000000"/>
              </w:rPr>
            </w:pPr>
            <w:r w:rsidRPr="00A80C19">
              <w:t>62.</w:t>
            </w:r>
            <w:r>
              <w:t>78</w:t>
            </w:r>
          </w:p>
        </w:tc>
        <w:tc>
          <w:tcPr>
            <w:tcW w:w="4125" w:type="dxa"/>
            <w:tcBorders>
              <w:top w:val="nil"/>
              <w:left w:val="nil"/>
              <w:bottom w:val="single" w:sz="4" w:space="0" w:color="000000"/>
              <w:right w:val="single" w:sz="4" w:space="0" w:color="000000"/>
            </w:tcBorders>
            <w:vAlign w:val="bottom"/>
          </w:tcPr>
          <w:p w14:paraId="441387ED"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vAlign w:val="bottom"/>
          </w:tcPr>
          <w:p w14:paraId="3C5256A8" w14:textId="77777777" w:rsidR="00AC649E" w:rsidRPr="00A80C19" w:rsidRDefault="00AC649E" w:rsidP="00847143">
            <w:pPr>
              <w:jc w:val="right"/>
              <w:rPr>
                <w:color w:val="000000"/>
              </w:rPr>
            </w:pPr>
            <w:r w:rsidRPr="00A80C19">
              <w:t>$1,000.00</w:t>
            </w:r>
          </w:p>
        </w:tc>
      </w:tr>
      <w:tr w:rsidR="00AC649E" w:rsidRPr="00A80C19" w14:paraId="7ED856CF" w14:textId="77777777" w:rsidTr="00847143">
        <w:trPr>
          <w:trHeight w:val="315"/>
        </w:trPr>
        <w:tc>
          <w:tcPr>
            <w:tcW w:w="7656" w:type="dxa"/>
            <w:gridSpan w:val="4"/>
            <w:tcBorders>
              <w:top w:val="single" w:sz="4" w:space="0" w:color="000000"/>
              <w:left w:val="single" w:sz="4" w:space="0" w:color="000000"/>
              <w:bottom w:val="single" w:sz="4" w:space="0" w:color="000000"/>
              <w:right w:val="single" w:sz="4" w:space="0" w:color="000000"/>
            </w:tcBorders>
            <w:vAlign w:val="center"/>
          </w:tcPr>
          <w:p w14:paraId="69F533FD" w14:textId="77777777" w:rsidR="00AC649E" w:rsidRPr="00A80C19" w:rsidRDefault="00AC649E" w:rsidP="00847143">
            <w:pPr>
              <w:rPr>
                <w:color w:val="000000"/>
              </w:rPr>
            </w:pPr>
            <w:r w:rsidRPr="00A80C19">
              <w:rPr>
                <w:b/>
                <w:color w:val="000000"/>
              </w:rPr>
              <w:t>Basketball, High School</w:t>
            </w:r>
            <w:r w:rsidRPr="00A80C19">
              <w:rPr>
                <w:color w:val="000000"/>
              </w:rPr>
              <w:t> </w:t>
            </w:r>
          </w:p>
        </w:tc>
      </w:tr>
      <w:tr w:rsidR="00AC649E" w:rsidRPr="00A80C19" w14:paraId="066A71E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C87449A" w14:textId="77777777" w:rsidR="00AC649E" w:rsidRPr="00A80C19" w:rsidRDefault="00AC649E" w:rsidP="00847143">
            <w:pPr>
              <w:rPr>
                <w:color w:val="000000"/>
              </w:rPr>
            </w:pPr>
            <w:r w:rsidRPr="00A80C19">
              <w:rPr>
                <w:color w:val="000000"/>
              </w:rPr>
              <w:t>62.</w:t>
            </w:r>
            <w:r w:rsidRPr="00A80C19">
              <w:t>7</w:t>
            </w:r>
            <w:r>
              <w:t>9</w:t>
            </w:r>
            <w:r w:rsidRPr="00A80C19">
              <w:rPr>
                <w:color w:val="000000"/>
              </w:rPr>
              <w:t>.</w:t>
            </w:r>
          </w:p>
        </w:tc>
        <w:tc>
          <w:tcPr>
            <w:tcW w:w="4125" w:type="dxa"/>
            <w:tcBorders>
              <w:top w:val="nil"/>
              <w:left w:val="nil"/>
              <w:bottom w:val="single" w:sz="4" w:space="0" w:color="000000"/>
              <w:right w:val="single" w:sz="4" w:space="0" w:color="000000"/>
            </w:tcBorders>
            <w:vAlign w:val="bottom"/>
          </w:tcPr>
          <w:p w14:paraId="7C5F9618" w14:textId="77777777" w:rsidR="00AC649E" w:rsidRPr="00A80C19" w:rsidRDefault="00AC649E" w:rsidP="00847143">
            <w:pPr>
              <w:rPr>
                <w:color w:val="000000"/>
              </w:rPr>
            </w:pPr>
            <w:r w:rsidRPr="00A80C19">
              <w:rPr>
                <w:color w:val="000000"/>
              </w:rPr>
              <w:t>Head Coach-  Varsity Boys</w:t>
            </w:r>
          </w:p>
        </w:tc>
        <w:tc>
          <w:tcPr>
            <w:tcW w:w="2421" w:type="dxa"/>
            <w:tcBorders>
              <w:top w:val="nil"/>
              <w:left w:val="nil"/>
              <w:bottom w:val="single" w:sz="4" w:space="0" w:color="000000"/>
              <w:right w:val="single" w:sz="4" w:space="0" w:color="000000"/>
            </w:tcBorders>
            <w:vAlign w:val="bottom"/>
          </w:tcPr>
          <w:p w14:paraId="7A0E01DD" w14:textId="77777777" w:rsidR="00AC649E" w:rsidRPr="00A80C19" w:rsidRDefault="00AC649E" w:rsidP="00847143">
            <w:pPr>
              <w:jc w:val="right"/>
              <w:rPr>
                <w:color w:val="000000"/>
              </w:rPr>
            </w:pPr>
            <w:r w:rsidRPr="00A80C19">
              <w:rPr>
                <w:color w:val="000000"/>
              </w:rPr>
              <w:t xml:space="preserve">$7,500.00 </w:t>
            </w:r>
          </w:p>
        </w:tc>
      </w:tr>
      <w:tr w:rsidR="00AC649E" w:rsidRPr="00A80C19" w14:paraId="4DF30BC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CA04CB6" w14:textId="77777777" w:rsidR="00AC649E" w:rsidRPr="00A80C19" w:rsidRDefault="00AC649E" w:rsidP="00847143">
            <w:pPr>
              <w:rPr>
                <w:color w:val="000000"/>
              </w:rPr>
            </w:pPr>
            <w:r w:rsidRPr="00A80C19">
              <w:t>62.</w:t>
            </w:r>
            <w:r>
              <w:t>80</w:t>
            </w:r>
          </w:p>
        </w:tc>
        <w:tc>
          <w:tcPr>
            <w:tcW w:w="4125" w:type="dxa"/>
            <w:tcBorders>
              <w:top w:val="nil"/>
              <w:left w:val="nil"/>
              <w:bottom w:val="single" w:sz="4" w:space="0" w:color="000000"/>
              <w:right w:val="single" w:sz="4" w:space="0" w:color="000000"/>
            </w:tcBorders>
            <w:vAlign w:val="bottom"/>
          </w:tcPr>
          <w:p w14:paraId="6CABB8E2" w14:textId="77777777" w:rsidR="00AC649E" w:rsidRPr="00A80C19" w:rsidRDefault="00AC649E" w:rsidP="00847143">
            <w:pPr>
              <w:rPr>
                <w:color w:val="000000"/>
              </w:rPr>
            </w:pPr>
            <w:r w:rsidRPr="00A80C19">
              <w:t>Assistant- Varsity Boys</w:t>
            </w:r>
          </w:p>
        </w:tc>
        <w:tc>
          <w:tcPr>
            <w:tcW w:w="2421" w:type="dxa"/>
            <w:tcBorders>
              <w:top w:val="nil"/>
              <w:left w:val="nil"/>
              <w:bottom w:val="single" w:sz="4" w:space="0" w:color="000000"/>
              <w:right w:val="single" w:sz="4" w:space="0" w:color="000000"/>
            </w:tcBorders>
            <w:vAlign w:val="bottom"/>
          </w:tcPr>
          <w:p w14:paraId="12E09CFB" w14:textId="77777777" w:rsidR="00AC649E" w:rsidRPr="00A80C19" w:rsidRDefault="00AC649E" w:rsidP="00847143">
            <w:pPr>
              <w:jc w:val="right"/>
              <w:rPr>
                <w:color w:val="000000"/>
              </w:rPr>
            </w:pPr>
            <w:r w:rsidRPr="00A80C19">
              <w:t>$3,000.00</w:t>
            </w:r>
          </w:p>
        </w:tc>
      </w:tr>
      <w:tr w:rsidR="00AC649E" w:rsidRPr="00A80C19" w14:paraId="03E691D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01856F2" w14:textId="77777777" w:rsidR="00AC649E" w:rsidRPr="00A80C19" w:rsidRDefault="00AC649E" w:rsidP="00847143">
            <w:pPr>
              <w:rPr>
                <w:color w:val="000000"/>
              </w:rPr>
            </w:pPr>
            <w:r w:rsidRPr="00A80C19">
              <w:t>62.</w:t>
            </w:r>
            <w:r>
              <w:t>81</w:t>
            </w:r>
          </w:p>
        </w:tc>
        <w:tc>
          <w:tcPr>
            <w:tcW w:w="4125" w:type="dxa"/>
            <w:tcBorders>
              <w:top w:val="nil"/>
              <w:left w:val="nil"/>
              <w:bottom w:val="single" w:sz="4" w:space="0" w:color="000000"/>
              <w:right w:val="single" w:sz="4" w:space="0" w:color="000000"/>
            </w:tcBorders>
            <w:vAlign w:val="bottom"/>
          </w:tcPr>
          <w:p w14:paraId="40CC407B" w14:textId="77777777" w:rsidR="00AC649E" w:rsidRPr="00A80C19" w:rsidRDefault="00AC649E" w:rsidP="00847143">
            <w:pPr>
              <w:rPr>
                <w:color w:val="000000"/>
              </w:rPr>
            </w:pPr>
            <w:r w:rsidRPr="00A80C19">
              <w:t>Assistant- Varsity Boys</w:t>
            </w:r>
          </w:p>
        </w:tc>
        <w:tc>
          <w:tcPr>
            <w:tcW w:w="2421" w:type="dxa"/>
            <w:tcBorders>
              <w:top w:val="nil"/>
              <w:left w:val="nil"/>
              <w:bottom w:val="single" w:sz="4" w:space="0" w:color="000000"/>
              <w:right w:val="single" w:sz="4" w:space="0" w:color="000000"/>
            </w:tcBorders>
            <w:vAlign w:val="bottom"/>
          </w:tcPr>
          <w:p w14:paraId="76D27BDC" w14:textId="77777777" w:rsidR="00AC649E" w:rsidRPr="00A80C19" w:rsidRDefault="00AC649E" w:rsidP="00847143">
            <w:pPr>
              <w:jc w:val="right"/>
              <w:rPr>
                <w:color w:val="000000"/>
              </w:rPr>
            </w:pPr>
            <w:r w:rsidRPr="00A80C19">
              <w:t>$3,000.00</w:t>
            </w:r>
          </w:p>
        </w:tc>
      </w:tr>
      <w:tr w:rsidR="00AC649E" w:rsidRPr="00A80C19" w14:paraId="39BE033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F75ED1A" w14:textId="77777777" w:rsidR="00AC649E" w:rsidRPr="00A80C19" w:rsidRDefault="00AC649E" w:rsidP="00847143">
            <w:pPr>
              <w:rPr>
                <w:color w:val="000000"/>
              </w:rPr>
            </w:pPr>
            <w:r w:rsidRPr="00A80C19">
              <w:t>62.</w:t>
            </w:r>
            <w:r>
              <w:t>82</w:t>
            </w:r>
          </w:p>
        </w:tc>
        <w:tc>
          <w:tcPr>
            <w:tcW w:w="4125" w:type="dxa"/>
            <w:tcBorders>
              <w:top w:val="nil"/>
              <w:left w:val="nil"/>
              <w:bottom w:val="single" w:sz="4" w:space="0" w:color="000000"/>
              <w:right w:val="single" w:sz="4" w:space="0" w:color="000000"/>
            </w:tcBorders>
            <w:vAlign w:val="bottom"/>
          </w:tcPr>
          <w:p w14:paraId="2A15CBEC" w14:textId="77777777" w:rsidR="00AC649E" w:rsidRPr="00A80C19" w:rsidRDefault="00AC649E" w:rsidP="00847143">
            <w:pPr>
              <w:rPr>
                <w:color w:val="000000"/>
              </w:rPr>
            </w:pPr>
            <w:r w:rsidRPr="00A80C19">
              <w:rPr>
                <w:color w:val="000000"/>
              </w:rPr>
              <w:t>Head Coach- Varsity Girls</w:t>
            </w:r>
          </w:p>
        </w:tc>
        <w:tc>
          <w:tcPr>
            <w:tcW w:w="2421" w:type="dxa"/>
            <w:tcBorders>
              <w:top w:val="nil"/>
              <w:left w:val="nil"/>
              <w:bottom w:val="single" w:sz="4" w:space="0" w:color="000000"/>
              <w:right w:val="single" w:sz="4" w:space="0" w:color="000000"/>
            </w:tcBorders>
            <w:vAlign w:val="bottom"/>
          </w:tcPr>
          <w:p w14:paraId="213CEF88" w14:textId="77777777" w:rsidR="00AC649E" w:rsidRPr="00A80C19" w:rsidRDefault="00AC649E" w:rsidP="00847143">
            <w:pPr>
              <w:jc w:val="right"/>
              <w:rPr>
                <w:color w:val="000000"/>
              </w:rPr>
            </w:pPr>
            <w:r w:rsidRPr="00A80C19">
              <w:rPr>
                <w:color w:val="000000"/>
              </w:rPr>
              <w:t xml:space="preserve">$7,500.00 </w:t>
            </w:r>
          </w:p>
        </w:tc>
      </w:tr>
      <w:tr w:rsidR="00AC649E" w:rsidRPr="00A80C19" w14:paraId="3D3D9DE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98ECB92" w14:textId="77777777" w:rsidR="00AC649E" w:rsidRPr="00A80C19" w:rsidRDefault="00AC649E" w:rsidP="00847143">
            <w:pPr>
              <w:rPr>
                <w:color w:val="000000"/>
              </w:rPr>
            </w:pPr>
            <w:r w:rsidRPr="00A80C19">
              <w:t>62.</w:t>
            </w:r>
            <w:r>
              <w:t>83</w:t>
            </w:r>
          </w:p>
        </w:tc>
        <w:tc>
          <w:tcPr>
            <w:tcW w:w="4125" w:type="dxa"/>
            <w:tcBorders>
              <w:top w:val="nil"/>
              <w:left w:val="nil"/>
              <w:bottom w:val="single" w:sz="4" w:space="0" w:color="000000"/>
              <w:right w:val="single" w:sz="4" w:space="0" w:color="000000"/>
            </w:tcBorders>
            <w:vAlign w:val="bottom"/>
          </w:tcPr>
          <w:p w14:paraId="0624716A" w14:textId="77777777" w:rsidR="00AC649E" w:rsidRPr="00A80C19" w:rsidRDefault="00AC649E" w:rsidP="00847143">
            <w:pPr>
              <w:rPr>
                <w:color w:val="000000"/>
              </w:rPr>
            </w:pPr>
            <w:r w:rsidRPr="00A80C19">
              <w:rPr>
                <w:color w:val="000000"/>
              </w:rPr>
              <w:t xml:space="preserve">Assistant- </w:t>
            </w:r>
            <w:r w:rsidRPr="00A80C19">
              <w:t>Varsity</w:t>
            </w:r>
            <w:r w:rsidRPr="00A80C19">
              <w:rPr>
                <w:color w:val="000000"/>
              </w:rPr>
              <w:t xml:space="preserve"> </w:t>
            </w:r>
            <w:r w:rsidRPr="00A80C19">
              <w:t>Girls</w:t>
            </w:r>
          </w:p>
        </w:tc>
        <w:tc>
          <w:tcPr>
            <w:tcW w:w="2421" w:type="dxa"/>
            <w:tcBorders>
              <w:top w:val="nil"/>
              <w:left w:val="nil"/>
              <w:bottom w:val="single" w:sz="4" w:space="0" w:color="000000"/>
              <w:right w:val="single" w:sz="4" w:space="0" w:color="000000"/>
            </w:tcBorders>
            <w:vAlign w:val="bottom"/>
          </w:tcPr>
          <w:p w14:paraId="3F1FAD06" w14:textId="77777777" w:rsidR="00AC649E" w:rsidRPr="00A80C19" w:rsidRDefault="00AC649E" w:rsidP="00847143">
            <w:pPr>
              <w:jc w:val="right"/>
              <w:rPr>
                <w:color w:val="000000"/>
              </w:rPr>
            </w:pPr>
            <w:r w:rsidRPr="00A80C19">
              <w:t>$3,000.00</w:t>
            </w:r>
          </w:p>
        </w:tc>
      </w:tr>
      <w:tr w:rsidR="00AC649E" w:rsidRPr="00A80C19" w14:paraId="322BAD8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7FDEFE14" w14:textId="77777777" w:rsidR="00AC649E" w:rsidRPr="00A80C19" w:rsidRDefault="00AC649E" w:rsidP="00847143">
            <w:pPr>
              <w:rPr>
                <w:color w:val="000000"/>
              </w:rPr>
            </w:pPr>
            <w:r w:rsidRPr="00A80C19">
              <w:t>62.</w:t>
            </w:r>
            <w:r>
              <w:t>84</w:t>
            </w:r>
          </w:p>
        </w:tc>
        <w:tc>
          <w:tcPr>
            <w:tcW w:w="4125" w:type="dxa"/>
            <w:tcBorders>
              <w:top w:val="nil"/>
              <w:left w:val="nil"/>
              <w:bottom w:val="single" w:sz="4" w:space="0" w:color="000000"/>
              <w:right w:val="single" w:sz="4" w:space="0" w:color="000000"/>
            </w:tcBorders>
            <w:vAlign w:val="bottom"/>
          </w:tcPr>
          <w:p w14:paraId="28C645B2" w14:textId="77777777" w:rsidR="00AC649E" w:rsidRPr="00A80C19" w:rsidRDefault="00AC649E" w:rsidP="00847143">
            <w:pPr>
              <w:rPr>
                <w:color w:val="000000"/>
              </w:rPr>
            </w:pPr>
            <w:r w:rsidRPr="00A80C19">
              <w:rPr>
                <w:color w:val="000000"/>
              </w:rPr>
              <w:t>Assistant- Varsity Girls</w:t>
            </w:r>
          </w:p>
        </w:tc>
        <w:tc>
          <w:tcPr>
            <w:tcW w:w="2421" w:type="dxa"/>
            <w:tcBorders>
              <w:top w:val="nil"/>
              <w:left w:val="nil"/>
              <w:bottom w:val="single" w:sz="4" w:space="0" w:color="000000"/>
              <w:right w:val="single" w:sz="4" w:space="0" w:color="000000"/>
            </w:tcBorders>
            <w:vAlign w:val="bottom"/>
          </w:tcPr>
          <w:p w14:paraId="596C7E07" w14:textId="77777777" w:rsidR="00AC649E" w:rsidRPr="00A80C19" w:rsidRDefault="00AC649E" w:rsidP="00847143">
            <w:pPr>
              <w:jc w:val="right"/>
              <w:rPr>
                <w:color w:val="000000"/>
              </w:rPr>
            </w:pPr>
            <w:r w:rsidRPr="00A80C19">
              <w:t>$3,000.00</w:t>
            </w:r>
          </w:p>
        </w:tc>
      </w:tr>
      <w:tr w:rsidR="00AC649E" w:rsidRPr="00A80C19" w14:paraId="7904175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50AC1B55" w14:textId="77777777" w:rsidR="00AC649E" w:rsidRPr="00A80C19" w:rsidRDefault="00AC649E" w:rsidP="00847143">
            <w:pPr>
              <w:rPr>
                <w:color w:val="000000"/>
              </w:rPr>
            </w:pPr>
            <w:r w:rsidRPr="00A80C19">
              <w:t>62.</w:t>
            </w:r>
            <w:r>
              <w:t>85</w:t>
            </w:r>
          </w:p>
        </w:tc>
        <w:tc>
          <w:tcPr>
            <w:tcW w:w="4125" w:type="dxa"/>
            <w:tcBorders>
              <w:top w:val="nil"/>
              <w:left w:val="nil"/>
              <w:bottom w:val="single" w:sz="4" w:space="0" w:color="000000"/>
              <w:right w:val="single" w:sz="4" w:space="0" w:color="000000"/>
            </w:tcBorders>
            <w:vAlign w:val="bottom"/>
          </w:tcPr>
          <w:p w14:paraId="75A1742D" w14:textId="77777777" w:rsidR="00AC649E" w:rsidRPr="00A80C19" w:rsidRDefault="00AC649E" w:rsidP="00847143">
            <w:pPr>
              <w:rPr>
                <w:color w:val="000000"/>
              </w:rPr>
            </w:pPr>
            <w:r w:rsidRPr="00A80C19">
              <w:rPr>
                <w:color w:val="000000"/>
              </w:rPr>
              <w:t>Head Coach- 9th Grade Boys</w:t>
            </w:r>
          </w:p>
        </w:tc>
        <w:tc>
          <w:tcPr>
            <w:tcW w:w="2421" w:type="dxa"/>
            <w:tcBorders>
              <w:top w:val="nil"/>
              <w:left w:val="nil"/>
              <w:bottom w:val="single" w:sz="4" w:space="0" w:color="000000"/>
              <w:right w:val="single" w:sz="4" w:space="0" w:color="000000"/>
            </w:tcBorders>
            <w:vAlign w:val="bottom"/>
          </w:tcPr>
          <w:p w14:paraId="4DF2DC8E" w14:textId="77777777" w:rsidR="00AC649E" w:rsidRPr="00A80C19" w:rsidRDefault="00AC649E" w:rsidP="00847143">
            <w:pPr>
              <w:jc w:val="right"/>
              <w:rPr>
                <w:color w:val="000000"/>
              </w:rPr>
            </w:pPr>
            <w:r w:rsidRPr="00A80C19">
              <w:rPr>
                <w:color w:val="000000"/>
              </w:rPr>
              <w:t xml:space="preserve">$2,400.00 </w:t>
            </w:r>
          </w:p>
        </w:tc>
      </w:tr>
      <w:tr w:rsidR="00AC649E" w:rsidRPr="00A80C19" w14:paraId="71A6002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2CFF4F33" w14:textId="77777777" w:rsidR="00AC649E" w:rsidRPr="00A80C19" w:rsidRDefault="00AC649E" w:rsidP="00847143">
            <w:pPr>
              <w:rPr>
                <w:color w:val="000000"/>
              </w:rPr>
            </w:pPr>
            <w:r w:rsidRPr="00A80C19">
              <w:t>62.</w:t>
            </w:r>
            <w:r>
              <w:t>86</w:t>
            </w:r>
          </w:p>
        </w:tc>
        <w:tc>
          <w:tcPr>
            <w:tcW w:w="4125" w:type="dxa"/>
            <w:tcBorders>
              <w:top w:val="nil"/>
              <w:left w:val="nil"/>
              <w:bottom w:val="single" w:sz="4" w:space="0" w:color="000000"/>
              <w:right w:val="single" w:sz="4" w:space="0" w:color="000000"/>
            </w:tcBorders>
            <w:vAlign w:val="bottom"/>
          </w:tcPr>
          <w:p w14:paraId="598E2A2C" w14:textId="77777777" w:rsidR="00AC649E" w:rsidRPr="00A80C19" w:rsidRDefault="00AC649E" w:rsidP="00847143">
            <w:pPr>
              <w:rPr>
                <w:color w:val="000000"/>
              </w:rPr>
            </w:pPr>
            <w:r w:rsidRPr="00A80C19">
              <w:rPr>
                <w:color w:val="000000"/>
              </w:rPr>
              <w:t>Head Coach- 9th Grade Girls</w:t>
            </w:r>
          </w:p>
        </w:tc>
        <w:tc>
          <w:tcPr>
            <w:tcW w:w="2421" w:type="dxa"/>
            <w:tcBorders>
              <w:top w:val="nil"/>
              <w:left w:val="nil"/>
              <w:bottom w:val="single" w:sz="4" w:space="0" w:color="000000"/>
              <w:right w:val="single" w:sz="4" w:space="0" w:color="000000"/>
            </w:tcBorders>
            <w:vAlign w:val="bottom"/>
          </w:tcPr>
          <w:p w14:paraId="3DF4C13C" w14:textId="77777777" w:rsidR="00AC649E" w:rsidRPr="00A80C19" w:rsidRDefault="00AC649E" w:rsidP="00847143">
            <w:pPr>
              <w:jc w:val="right"/>
              <w:rPr>
                <w:color w:val="000000"/>
              </w:rPr>
            </w:pPr>
            <w:r w:rsidRPr="00A80C19">
              <w:rPr>
                <w:color w:val="000000"/>
              </w:rPr>
              <w:t xml:space="preserve">$2,400.00 </w:t>
            </w:r>
          </w:p>
        </w:tc>
      </w:tr>
      <w:tr w:rsidR="00AC649E" w:rsidRPr="00A80C19" w14:paraId="58E02B9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8618EF9" w14:textId="77777777" w:rsidR="00AC649E" w:rsidRPr="00A80C19" w:rsidRDefault="00AC649E" w:rsidP="00847143">
            <w:pPr>
              <w:rPr>
                <w:color w:val="000000"/>
              </w:rPr>
            </w:pPr>
            <w:r w:rsidRPr="00A80C19">
              <w:t>62.</w:t>
            </w:r>
            <w:r>
              <w:t>87</w:t>
            </w:r>
          </w:p>
        </w:tc>
        <w:tc>
          <w:tcPr>
            <w:tcW w:w="4125" w:type="dxa"/>
            <w:tcBorders>
              <w:top w:val="nil"/>
              <w:left w:val="nil"/>
              <w:bottom w:val="single" w:sz="4" w:space="0" w:color="000000"/>
              <w:right w:val="single" w:sz="4" w:space="0" w:color="000000"/>
            </w:tcBorders>
            <w:vAlign w:val="bottom"/>
          </w:tcPr>
          <w:p w14:paraId="21B6AB05" w14:textId="77777777" w:rsidR="00AC649E" w:rsidRPr="00A80C19" w:rsidRDefault="00AC649E" w:rsidP="00847143">
            <w:pPr>
              <w:rPr>
                <w:color w:val="000000"/>
              </w:rPr>
            </w:pPr>
            <w:r w:rsidRPr="00A80C19">
              <w:rPr>
                <w:color w:val="000000"/>
              </w:rPr>
              <w:t>Video</w:t>
            </w:r>
          </w:p>
        </w:tc>
        <w:tc>
          <w:tcPr>
            <w:tcW w:w="2421" w:type="dxa"/>
            <w:tcBorders>
              <w:top w:val="nil"/>
              <w:left w:val="nil"/>
              <w:bottom w:val="single" w:sz="4" w:space="0" w:color="000000"/>
              <w:right w:val="single" w:sz="4" w:space="0" w:color="000000"/>
            </w:tcBorders>
            <w:vAlign w:val="bottom"/>
          </w:tcPr>
          <w:p w14:paraId="77CB9A02" w14:textId="77777777" w:rsidR="00AC649E" w:rsidRPr="00A80C19" w:rsidRDefault="00AC649E" w:rsidP="00847143">
            <w:pPr>
              <w:jc w:val="right"/>
              <w:rPr>
                <w:color w:val="000000"/>
              </w:rPr>
            </w:pPr>
            <w:r w:rsidRPr="00A80C19">
              <w:rPr>
                <w:color w:val="000000"/>
              </w:rPr>
              <w:t xml:space="preserve">$600.00 </w:t>
            </w:r>
          </w:p>
        </w:tc>
      </w:tr>
      <w:tr w:rsidR="00AC649E" w:rsidRPr="00A80C19" w14:paraId="653FFBD3" w14:textId="77777777" w:rsidTr="00847143">
        <w:trPr>
          <w:trHeight w:val="32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2AF56393" w14:textId="77777777" w:rsidR="00AC649E" w:rsidRPr="00A80C19" w:rsidRDefault="00AC649E" w:rsidP="00847143">
            <w:pPr>
              <w:rPr>
                <w:b/>
                <w:color w:val="000000"/>
              </w:rPr>
            </w:pPr>
            <w:r w:rsidRPr="00A80C19">
              <w:rPr>
                <w:b/>
                <w:color w:val="000000"/>
              </w:rPr>
              <w:t>Basketball, Middle School</w:t>
            </w:r>
          </w:p>
        </w:tc>
        <w:tc>
          <w:tcPr>
            <w:tcW w:w="2421" w:type="dxa"/>
            <w:tcBorders>
              <w:top w:val="nil"/>
              <w:left w:val="nil"/>
              <w:bottom w:val="single" w:sz="4" w:space="0" w:color="000000"/>
              <w:right w:val="single" w:sz="4" w:space="0" w:color="000000"/>
            </w:tcBorders>
            <w:vAlign w:val="bottom"/>
          </w:tcPr>
          <w:p w14:paraId="22F9D3D3" w14:textId="77777777" w:rsidR="00AC649E" w:rsidRPr="00A80C19" w:rsidRDefault="00AC649E" w:rsidP="00847143">
            <w:pPr>
              <w:jc w:val="right"/>
              <w:rPr>
                <w:color w:val="000000"/>
              </w:rPr>
            </w:pPr>
            <w:r w:rsidRPr="00A80C19">
              <w:rPr>
                <w:color w:val="000000"/>
              </w:rPr>
              <w:t> </w:t>
            </w:r>
          </w:p>
        </w:tc>
      </w:tr>
      <w:tr w:rsidR="00AC649E" w:rsidRPr="00A80C19" w14:paraId="420942E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62ACB401" w14:textId="77777777" w:rsidR="00AC649E" w:rsidRPr="00A80C19" w:rsidRDefault="00AC649E" w:rsidP="00847143">
            <w:pPr>
              <w:rPr>
                <w:color w:val="000000"/>
              </w:rPr>
            </w:pPr>
            <w:r w:rsidRPr="00A80C19">
              <w:rPr>
                <w:color w:val="000000"/>
              </w:rPr>
              <w:t>62.</w:t>
            </w:r>
            <w:r>
              <w:t>88</w:t>
            </w:r>
            <w:r w:rsidRPr="00A80C19">
              <w:rPr>
                <w:color w:val="000000"/>
              </w:rPr>
              <w:t>.</w:t>
            </w:r>
          </w:p>
        </w:tc>
        <w:tc>
          <w:tcPr>
            <w:tcW w:w="4125" w:type="dxa"/>
            <w:tcBorders>
              <w:top w:val="nil"/>
              <w:left w:val="nil"/>
              <w:bottom w:val="single" w:sz="4" w:space="0" w:color="000000"/>
              <w:right w:val="single" w:sz="4" w:space="0" w:color="000000"/>
            </w:tcBorders>
            <w:vAlign w:val="bottom"/>
          </w:tcPr>
          <w:p w14:paraId="168268DA" w14:textId="77777777" w:rsidR="00AC649E" w:rsidRPr="00A80C19" w:rsidRDefault="00AC649E" w:rsidP="00847143">
            <w:pPr>
              <w:rPr>
                <w:color w:val="000000"/>
              </w:rPr>
            </w:pPr>
            <w:r w:rsidRPr="00A80C19">
              <w:rPr>
                <w:color w:val="000000"/>
              </w:rPr>
              <w:t>Head Coach- 7th Grade Boys</w:t>
            </w:r>
          </w:p>
        </w:tc>
        <w:tc>
          <w:tcPr>
            <w:tcW w:w="2421" w:type="dxa"/>
            <w:tcBorders>
              <w:top w:val="nil"/>
              <w:left w:val="nil"/>
              <w:bottom w:val="single" w:sz="4" w:space="0" w:color="000000"/>
              <w:right w:val="single" w:sz="4" w:space="0" w:color="000000"/>
            </w:tcBorders>
            <w:vAlign w:val="bottom"/>
          </w:tcPr>
          <w:p w14:paraId="23FD288C" w14:textId="77777777" w:rsidR="00AC649E" w:rsidRPr="00A80C19" w:rsidRDefault="00AC649E" w:rsidP="00847143">
            <w:pPr>
              <w:jc w:val="right"/>
              <w:rPr>
                <w:color w:val="000000"/>
              </w:rPr>
            </w:pPr>
            <w:r w:rsidRPr="00A80C19">
              <w:rPr>
                <w:color w:val="000000"/>
              </w:rPr>
              <w:t xml:space="preserve">$1,500.00 </w:t>
            </w:r>
          </w:p>
        </w:tc>
      </w:tr>
      <w:tr w:rsidR="00AC649E" w:rsidRPr="00A80C19" w14:paraId="1E067AC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78593D2F" w14:textId="77777777" w:rsidR="00AC649E" w:rsidRPr="00A80C19" w:rsidRDefault="00AC649E" w:rsidP="00847143">
            <w:pPr>
              <w:rPr>
                <w:color w:val="000000"/>
              </w:rPr>
            </w:pPr>
            <w:r w:rsidRPr="00A80C19">
              <w:rPr>
                <w:color w:val="000000"/>
              </w:rPr>
              <w:t>62.</w:t>
            </w:r>
            <w:r w:rsidRPr="00A80C19">
              <w:t>8</w:t>
            </w:r>
            <w:r>
              <w:t>9</w:t>
            </w:r>
            <w:r w:rsidRPr="00A80C19">
              <w:rPr>
                <w:color w:val="000000"/>
              </w:rPr>
              <w:t>.</w:t>
            </w:r>
          </w:p>
        </w:tc>
        <w:tc>
          <w:tcPr>
            <w:tcW w:w="4125" w:type="dxa"/>
            <w:tcBorders>
              <w:top w:val="nil"/>
              <w:left w:val="nil"/>
              <w:bottom w:val="single" w:sz="4" w:space="0" w:color="000000"/>
              <w:right w:val="single" w:sz="4" w:space="0" w:color="000000"/>
            </w:tcBorders>
            <w:vAlign w:val="bottom"/>
          </w:tcPr>
          <w:p w14:paraId="128D3208" w14:textId="77777777" w:rsidR="00AC649E" w:rsidRPr="00A80C19" w:rsidRDefault="00AC649E" w:rsidP="00847143">
            <w:pPr>
              <w:rPr>
                <w:color w:val="000000"/>
              </w:rPr>
            </w:pPr>
            <w:r w:rsidRPr="00A80C19">
              <w:rPr>
                <w:color w:val="000000"/>
              </w:rPr>
              <w:t>Head Coach- 7th Grade Girls</w:t>
            </w:r>
          </w:p>
        </w:tc>
        <w:tc>
          <w:tcPr>
            <w:tcW w:w="2421" w:type="dxa"/>
            <w:tcBorders>
              <w:top w:val="nil"/>
              <w:left w:val="nil"/>
              <w:bottom w:val="single" w:sz="4" w:space="0" w:color="000000"/>
              <w:right w:val="single" w:sz="4" w:space="0" w:color="000000"/>
            </w:tcBorders>
            <w:vAlign w:val="bottom"/>
          </w:tcPr>
          <w:p w14:paraId="4DC51D6B" w14:textId="77777777" w:rsidR="00AC649E" w:rsidRPr="00A80C19" w:rsidRDefault="00AC649E" w:rsidP="00847143">
            <w:pPr>
              <w:jc w:val="right"/>
              <w:rPr>
                <w:color w:val="000000"/>
              </w:rPr>
            </w:pPr>
            <w:r w:rsidRPr="00A80C19">
              <w:rPr>
                <w:color w:val="000000"/>
              </w:rPr>
              <w:t xml:space="preserve">$1,500.00 </w:t>
            </w:r>
          </w:p>
        </w:tc>
      </w:tr>
      <w:tr w:rsidR="00AC649E" w:rsidRPr="00A80C19" w14:paraId="4EF7513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79A0BCCB" w14:textId="77777777" w:rsidR="00AC649E" w:rsidRPr="00A80C19" w:rsidRDefault="00AC649E" w:rsidP="00847143">
            <w:pPr>
              <w:rPr>
                <w:color w:val="000000"/>
              </w:rPr>
            </w:pPr>
            <w:r w:rsidRPr="00A80C19">
              <w:rPr>
                <w:color w:val="000000"/>
              </w:rPr>
              <w:t>62.</w:t>
            </w:r>
            <w:r>
              <w:t>90</w:t>
            </w:r>
            <w:r w:rsidRPr="00A80C19">
              <w:rPr>
                <w:color w:val="000000"/>
              </w:rPr>
              <w:t>.</w:t>
            </w:r>
          </w:p>
        </w:tc>
        <w:tc>
          <w:tcPr>
            <w:tcW w:w="4125" w:type="dxa"/>
            <w:tcBorders>
              <w:top w:val="nil"/>
              <w:left w:val="nil"/>
              <w:bottom w:val="single" w:sz="4" w:space="0" w:color="000000"/>
              <w:right w:val="single" w:sz="4" w:space="0" w:color="000000"/>
            </w:tcBorders>
            <w:vAlign w:val="bottom"/>
          </w:tcPr>
          <w:p w14:paraId="2677A0CC" w14:textId="77777777" w:rsidR="00AC649E" w:rsidRPr="00A80C19" w:rsidRDefault="00AC649E" w:rsidP="00847143">
            <w:pPr>
              <w:rPr>
                <w:color w:val="000000"/>
              </w:rPr>
            </w:pPr>
            <w:r w:rsidRPr="00A80C19">
              <w:rPr>
                <w:color w:val="000000"/>
              </w:rPr>
              <w:t>Head Coach- 8th Grade Boys</w:t>
            </w:r>
          </w:p>
        </w:tc>
        <w:tc>
          <w:tcPr>
            <w:tcW w:w="2421" w:type="dxa"/>
            <w:tcBorders>
              <w:top w:val="nil"/>
              <w:left w:val="nil"/>
              <w:bottom w:val="single" w:sz="4" w:space="0" w:color="000000"/>
              <w:right w:val="single" w:sz="4" w:space="0" w:color="000000"/>
            </w:tcBorders>
            <w:vAlign w:val="bottom"/>
          </w:tcPr>
          <w:p w14:paraId="56607F0F" w14:textId="77777777" w:rsidR="00AC649E" w:rsidRPr="00A80C19" w:rsidRDefault="00AC649E" w:rsidP="00847143">
            <w:pPr>
              <w:jc w:val="right"/>
              <w:rPr>
                <w:color w:val="000000"/>
              </w:rPr>
            </w:pPr>
            <w:r w:rsidRPr="00A80C19">
              <w:rPr>
                <w:color w:val="000000"/>
              </w:rPr>
              <w:t xml:space="preserve">$1,500.00 </w:t>
            </w:r>
          </w:p>
        </w:tc>
      </w:tr>
      <w:tr w:rsidR="00AC649E" w:rsidRPr="00A80C19" w14:paraId="68F910A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0F2B07A" w14:textId="77777777" w:rsidR="00AC649E" w:rsidRPr="00A80C19" w:rsidRDefault="00AC649E" w:rsidP="00847143">
            <w:pPr>
              <w:rPr>
                <w:color w:val="000000"/>
              </w:rPr>
            </w:pPr>
            <w:r w:rsidRPr="00A80C19">
              <w:rPr>
                <w:color w:val="000000"/>
              </w:rPr>
              <w:t>62.</w:t>
            </w:r>
            <w:r>
              <w:t>91</w:t>
            </w:r>
            <w:r w:rsidRPr="00A80C19">
              <w:rPr>
                <w:color w:val="000000"/>
              </w:rPr>
              <w:t>.</w:t>
            </w:r>
          </w:p>
        </w:tc>
        <w:tc>
          <w:tcPr>
            <w:tcW w:w="4125" w:type="dxa"/>
            <w:tcBorders>
              <w:top w:val="nil"/>
              <w:left w:val="nil"/>
              <w:bottom w:val="single" w:sz="4" w:space="0" w:color="000000"/>
              <w:right w:val="single" w:sz="4" w:space="0" w:color="000000"/>
            </w:tcBorders>
            <w:vAlign w:val="bottom"/>
          </w:tcPr>
          <w:p w14:paraId="7968EC78" w14:textId="77777777" w:rsidR="00AC649E" w:rsidRPr="00A80C19" w:rsidRDefault="00AC649E" w:rsidP="00847143">
            <w:pPr>
              <w:rPr>
                <w:color w:val="000000"/>
              </w:rPr>
            </w:pPr>
            <w:r w:rsidRPr="00A80C19">
              <w:rPr>
                <w:color w:val="000000"/>
              </w:rPr>
              <w:t>Head Coach- 8th Grade Girls</w:t>
            </w:r>
          </w:p>
        </w:tc>
        <w:tc>
          <w:tcPr>
            <w:tcW w:w="2421" w:type="dxa"/>
            <w:tcBorders>
              <w:top w:val="nil"/>
              <w:left w:val="nil"/>
              <w:bottom w:val="single" w:sz="4" w:space="0" w:color="000000"/>
              <w:right w:val="single" w:sz="4" w:space="0" w:color="000000"/>
            </w:tcBorders>
            <w:vAlign w:val="bottom"/>
          </w:tcPr>
          <w:p w14:paraId="4944A19E" w14:textId="77777777" w:rsidR="00AC649E" w:rsidRPr="00A80C19" w:rsidRDefault="00AC649E" w:rsidP="00847143">
            <w:pPr>
              <w:jc w:val="right"/>
              <w:rPr>
                <w:color w:val="000000"/>
              </w:rPr>
            </w:pPr>
            <w:r w:rsidRPr="00A80C19">
              <w:rPr>
                <w:color w:val="000000"/>
              </w:rPr>
              <w:t xml:space="preserve">$1,500.00 </w:t>
            </w:r>
          </w:p>
        </w:tc>
      </w:tr>
      <w:tr w:rsidR="00AC649E" w:rsidRPr="00A80C19" w14:paraId="2EC0F6E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601945D" w14:textId="77777777" w:rsidR="00AC649E" w:rsidRPr="00A80C19" w:rsidRDefault="00AC649E" w:rsidP="00847143">
            <w:pPr>
              <w:rPr>
                <w:color w:val="000000"/>
              </w:rPr>
            </w:pPr>
            <w:r w:rsidRPr="00A80C19">
              <w:rPr>
                <w:color w:val="000000"/>
              </w:rPr>
              <w:t>62.</w:t>
            </w:r>
            <w:r>
              <w:t>92</w:t>
            </w:r>
            <w:r w:rsidRPr="00A80C19">
              <w:rPr>
                <w:color w:val="000000"/>
              </w:rPr>
              <w:t>.</w:t>
            </w:r>
          </w:p>
        </w:tc>
        <w:tc>
          <w:tcPr>
            <w:tcW w:w="4125" w:type="dxa"/>
            <w:tcBorders>
              <w:top w:val="nil"/>
              <w:left w:val="nil"/>
              <w:bottom w:val="single" w:sz="4" w:space="0" w:color="000000"/>
              <w:right w:val="single" w:sz="4" w:space="0" w:color="000000"/>
            </w:tcBorders>
            <w:vAlign w:val="bottom"/>
          </w:tcPr>
          <w:p w14:paraId="75A5939E" w14:textId="77777777" w:rsidR="00AC649E" w:rsidRPr="00A80C19" w:rsidRDefault="00AC649E" w:rsidP="00847143">
            <w:pPr>
              <w:rPr>
                <w:color w:val="000000"/>
              </w:rPr>
            </w:pPr>
            <w:r w:rsidRPr="00A80C19">
              <w:rPr>
                <w:color w:val="000000"/>
              </w:rPr>
              <w:t>Intramural</w:t>
            </w:r>
          </w:p>
        </w:tc>
        <w:tc>
          <w:tcPr>
            <w:tcW w:w="2421" w:type="dxa"/>
            <w:tcBorders>
              <w:top w:val="nil"/>
              <w:left w:val="nil"/>
              <w:bottom w:val="single" w:sz="4" w:space="0" w:color="000000"/>
              <w:right w:val="single" w:sz="4" w:space="0" w:color="000000"/>
            </w:tcBorders>
            <w:vAlign w:val="bottom"/>
          </w:tcPr>
          <w:p w14:paraId="6C1CFA73" w14:textId="77777777" w:rsidR="00AC649E" w:rsidRPr="00A80C19" w:rsidRDefault="00AC649E" w:rsidP="00847143">
            <w:pPr>
              <w:jc w:val="right"/>
              <w:rPr>
                <w:color w:val="000000"/>
              </w:rPr>
            </w:pPr>
            <w:r w:rsidRPr="00A80C19">
              <w:rPr>
                <w:color w:val="000000"/>
              </w:rPr>
              <w:t xml:space="preserve">$600.00 </w:t>
            </w:r>
          </w:p>
        </w:tc>
      </w:tr>
      <w:tr w:rsidR="00AC649E" w:rsidRPr="00A80C19" w14:paraId="533584F1"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3BCCCFC3" w14:textId="77777777" w:rsidR="00AC649E" w:rsidRPr="00A80C19" w:rsidRDefault="00AC649E" w:rsidP="00847143">
            <w:pPr>
              <w:rPr>
                <w:b/>
                <w:color w:val="000000"/>
              </w:rPr>
            </w:pPr>
            <w:r w:rsidRPr="00A80C19">
              <w:rPr>
                <w:b/>
                <w:color w:val="000000"/>
              </w:rPr>
              <w:t>Basketball, Elementary</w:t>
            </w:r>
          </w:p>
        </w:tc>
        <w:tc>
          <w:tcPr>
            <w:tcW w:w="2421" w:type="dxa"/>
            <w:tcBorders>
              <w:top w:val="nil"/>
              <w:left w:val="nil"/>
              <w:bottom w:val="single" w:sz="4" w:space="0" w:color="000000"/>
              <w:right w:val="single" w:sz="4" w:space="0" w:color="000000"/>
            </w:tcBorders>
            <w:vAlign w:val="bottom"/>
          </w:tcPr>
          <w:p w14:paraId="3B4B4F7F" w14:textId="77777777" w:rsidR="00AC649E" w:rsidRPr="00A80C19" w:rsidRDefault="00AC649E" w:rsidP="00847143">
            <w:pPr>
              <w:jc w:val="right"/>
              <w:rPr>
                <w:color w:val="000000"/>
              </w:rPr>
            </w:pPr>
            <w:r w:rsidRPr="00A80C19">
              <w:rPr>
                <w:color w:val="000000"/>
              </w:rPr>
              <w:t> </w:t>
            </w:r>
          </w:p>
        </w:tc>
      </w:tr>
      <w:tr w:rsidR="00AC649E" w:rsidRPr="00A80C19" w14:paraId="1FCF7BD6" w14:textId="77777777" w:rsidTr="00847143">
        <w:trPr>
          <w:trHeight w:val="330"/>
        </w:trPr>
        <w:tc>
          <w:tcPr>
            <w:tcW w:w="1110" w:type="dxa"/>
            <w:gridSpan w:val="2"/>
            <w:tcBorders>
              <w:top w:val="nil"/>
              <w:left w:val="single" w:sz="4" w:space="0" w:color="000000"/>
              <w:bottom w:val="single" w:sz="4" w:space="0" w:color="000000"/>
              <w:right w:val="single" w:sz="4" w:space="0" w:color="000000"/>
            </w:tcBorders>
            <w:vAlign w:val="bottom"/>
          </w:tcPr>
          <w:p w14:paraId="4739E82B" w14:textId="77777777" w:rsidR="00AC649E" w:rsidRPr="00A80C19" w:rsidRDefault="00AC649E" w:rsidP="00847143">
            <w:pPr>
              <w:rPr>
                <w:color w:val="000000"/>
              </w:rPr>
            </w:pPr>
            <w:r w:rsidRPr="00A80C19">
              <w:rPr>
                <w:color w:val="000000"/>
              </w:rPr>
              <w:t>62.</w:t>
            </w:r>
            <w:r>
              <w:t>93</w:t>
            </w:r>
            <w:r w:rsidRPr="00A80C19">
              <w:rPr>
                <w:color w:val="000000"/>
              </w:rPr>
              <w:t>.</w:t>
            </w:r>
          </w:p>
        </w:tc>
        <w:tc>
          <w:tcPr>
            <w:tcW w:w="4125" w:type="dxa"/>
            <w:tcBorders>
              <w:top w:val="nil"/>
              <w:left w:val="nil"/>
              <w:bottom w:val="single" w:sz="4" w:space="0" w:color="000000"/>
              <w:right w:val="single" w:sz="4" w:space="0" w:color="000000"/>
            </w:tcBorders>
            <w:vAlign w:val="bottom"/>
          </w:tcPr>
          <w:p w14:paraId="138C9290" w14:textId="77777777" w:rsidR="00AC649E" w:rsidRPr="00A80C19" w:rsidRDefault="00AC649E" w:rsidP="00847143">
            <w:pPr>
              <w:rPr>
                <w:color w:val="000000"/>
              </w:rPr>
            </w:pPr>
            <w:r w:rsidRPr="00A80C19">
              <w:rPr>
                <w:color w:val="000000"/>
              </w:rPr>
              <w:t xml:space="preserve">Head Coach </w:t>
            </w:r>
          </w:p>
        </w:tc>
        <w:tc>
          <w:tcPr>
            <w:tcW w:w="2421" w:type="dxa"/>
            <w:tcBorders>
              <w:top w:val="nil"/>
              <w:left w:val="nil"/>
              <w:bottom w:val="single" w:sz="4" w:space="0" w:color="000000"/>
              <w:right w:val="single" w:sz="4" w:space="0" w:color="000000"/>
            </w:tcBorders>
            <w:vAlign w:val="bottom"/>
          </w:tcPr>
          <w:p w14:paraId="12DF6918" w14:textId="77777777" w:rsidR="00AC649E" w:rsidRPr="00A80C19" w:rsidRDefault="00AC649E" w:rsidP="00847143">
            <w:pPr>
              <w:jc w:val="right"/>
              <w:rPr>
                <w:color w:val="000000"/>
              </w:rPr>
            </w:pPr>
            <w:r w:rsidRPr="00A80C19">
              <w:rPr>
                <w:color w:val="000000"/>
              </w:rPr>
              <w:t xml:space="preserve">$500.00 </w:t>
            </w:r>
          </w:p>
        </w:tc>
      </w:tr>
      <w:tr w:rsidR="00AC649E" w:rsidRPr="00A80C19" w14:paraId="0FA3139C" w14:textId="77777777" w:rsidTr="00847143">
        <w:trPr>
          <w:trHeight w:val="345"/>
        </w:trPr>
        <w:tc>
          <w:tcPr>
            <w:tcW w:w="7656" w:type="dxa"/>
            <w:gridSpan w:val="4"/>
            <w:tcBorders>
              <w:top w:val="single" w:sz="4" w:space="0" w:color="000000"/>
              <w:left w:val="single" w:sz="4" w:space="0" w:color="000000"/>
              <w:bottom w:val="single" w:sz="4" w:space="0" w:color="000000"/>
              <w:right w:val="single" w:sz="4" w:space="0" w:color="000000"/>
            </w:tcBorders>
            <w:vAlign w:val="bottom"/>
          </w:tcPr>
          <w:p w14:paraId="75CE8A78" w14:textId="77777777" w:rsidR="00AC649E" w:rsidRPr="00A80C19" w:rsidRDefault="00AC649E" w:rsidP="00847143">
            <w:pPr>
              <w:rPr>
                <w:color w:val="000000"/>
              </w:rPr>
            </w:pPr>
            <w:r w:rsidRPr="00A80C19">
              <w:rPr>
                <w:b/>
                <w:color w:val="000000"/>
              </w:rPr>
              <w:t>Cheerleading, High School</w:t>
            </w:r>
            <w:r w:rsidRPr="00A80C19">
              <w:rPr>
                <w:color w:val="000000"/>
              </w:rPr>
              <w:t> </w:t>
            </w:r>
          </w:p>
        </w:tc>
      </w:tr>
      <w:tr w:rsidR="00AC649E" w:rsidRPr="00A80C19" w14:paraId="42DC5C0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7E33FE71" w14:textId="77777777" w:rsidR="00AC649E" w:rsidRPr="00A80C19" w:rsidRDefault="00AC649E" w:rsidP="00847143">
            <w:pPr>
              <w:rPr>
                <w:color w:val="000000"/>
              </w:rPr>
            </w:pPr>
            <w:r w:rsidRPr="00A80C19">
              <w:rPr>
                <w:color w:val="000000"/>
              </w:rPr>
              <w:t>62</w:t>
            </w:r>
            <w:r w:rsidRPr="00A80C19">
              <w:t>.</w:t>
            </w:r>
            <w:r>
              <w:t>94</w:t>
            </w:r>
            <w:r w:rsidRPr="00A80C19">
              <w:rPr>
                <w:color w:val="000000"/>
              </w:rPr>
              <w:t>.</w:t>
            </w:r>
          </w:p>
        </w:tc>
        <w:tc>
          <w:tcPr>
            <w:tcW w:w="4125" w:type="dxa"/>
            <w:tcBorders>
              <w:top w:val="nil"/>
              <w:left w:val="nil"/>
              <w:bottom w:val="single" w:sz="4" w:space="0" w:color="000000"/>
              <w:right w:val="single" w:sz="4" w:space="0" w:color="000000"/>
            </w:tcBorders>
            <w:vAlign w:val="bottom"/>
          </w:tcPr>
          <w:p w14:paraId="2BB52CCA"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vAlign w:val="bottom"/>
          </w:tcPr>
          <w:p w14:paraId="6083FF0C" w14:textId="77777777" w:rsidR="00AC649E" w:rsidRPr="00A80C19" w:rsidRDefault="00AC649E" w:rsidP="00847143">
            <w:pPr>
              <w:jc w:val="right"/>
              <w:rPr>
                <w:color w:val="000000"/>
              </w:rPr>
            </w:pPr>
            <w:r w:rsidRPr="00A80C19">
              <w:rPr>
                <w:color w:val="000000"/>
              </w:rPr>
              <w:t xml:space="preserve">$4,800 </w:t>
            </w:r>
          </w:p>
        </w:tc>
      </w:tr>
      <w:tr w:rsidR="00AC649E" w:rsidRPr="00A80C19" w14:paraId="5F32BFF3" w14:textId="77777777" w:rsidTr="00847143">
        <w:trPr>
          <w:trHeight w:val="220"/>
        </w:trPr>
        <w:tc>
          <w:tcPr>
            <w:tcW w:w="1110" w:type="dxa"/>
            <w:gridSpan w:val="2"/>
            <w:tcBorders>
              <w:top w:val="nil"/>
              <w:left w:val="single" w:sz="4" w:space="0" w:color="000000"/>
              <w:bottom w:val="single" w:sz="4" w:space="0" w:color="000000"/>
              <w:right w:val="single" w:sz="4" w:space="0" w:color="000000"/>
            </w:tcBorders>
            <w:vAlign w:val="bottom"/>
          </w:tcPr>
          <w:p w14:paraId="1AC27ABE" w14:textId="77777777" w:rsidR="00AC649E" w:rsidRPr="00A80C19" w:rsidRDefault="00AC649E" w:rsidP="00847143">
            <w:pPr>
              <w:rPr>
                <w:color w:val="000000"/>
              </w:rPr>
            </w:pPr>
            <w:r w:rsidRPr="00A80C19">
              <w:rPr>
                <w:color w:val="000000"/>
              </w:rPr>
              <w:t>62.</w:t>
            </w:r>
            <w:r>
              <w:t>95</w:t>
            </w:r>
            <w:r w:rsidRPr="00A80C19">
              <w:rPr>
                <w:color w:val="000000"/>
              </w:rPr>
              <w:t>.</w:t>
            </w:r>
          </w:p>
        </w:tc>
        <w:tc>
          <w:tcPr>
            <w:tcW w:w="4125" w:type="dxa"/>
            <w:tcBorders>
              <w:top w:val="nil"/>
              <w:left w:val="nil"/>
              <w:bottom w:val="single" w:sz="4" w:space="0" w:color="000000"/>
              <w:right w:val="single" w:sz="4" w:space="0" w:color="000000"/>
            </w:tcBorders>
            <w:vAlign w:val="bottom"/>
          </w:tcPr>
          <w:p w14:paraId="31EB7F79" w14:textId="77777777" w:rsidR="00AC649E" w:rsidRPr="00A80C19" w:rsidRDefault="00AC649E" w:rsidP="00847143">
            <w:pPr>
              <w:rPr>
                <w:color w:val="000000"/>
              </w:rPr>
            </w:pPr>
            <w:r w:rsidRPr="00A80C19">
              <w:rPr>
                <w:color w:val="000000"/>
              </w:rPr>
              <w:t>Assistant Coach</w:t>
            </w:r>
          </w:p>
        </w:tc>
        <w:tc>
          <w:tcPr>
            <w:tcW w:w="2421" w:type="dxa"/>
            <w:tcBorders>
              <w:top w:val="nil"/>
              <w:left w:val="nil"/>
              <w:bottom w:val="single" w:sz="4" w:space="0" w:color="000000"/>
              <w:right w:val="single" w:sz="4" w:space="0" w:color="000000"/>
            </w:tcBorders>
            <w:vAlign w:val="bottom"/>
          </w:tcPr>
          <w:p w14:paraId="3286247E" w14:textId="77777777" w:rsidR="00AC649E" w:rsidRPr="00A80C19" w:rsidRDefault="00AC649E" w:rsidP="00847143">
            <w:pPr>
              <w:jc w:val="right"/>
              <w:rPr>
                <w:color w:val="000000"/>
              </w:rPr>
            </w:pPr>
            <w:r w:rsidRPr="00A80C19">
              <w:rPr>
                <w:color w:val="000000"/>
              </w:rPr>
              <w:t xml:space="preserve">$1,750 </w:t>
            </w:r>
          </w:p>
        </w:tc>
      </w:tr>
      <w:tr w:rsidR="00AC649E" w:rsidRPr="00A80C19" w14:paraId="5B2824C1" w14:textId="77777777" w:rsidTr="00847143">
        <w:trPr>
          <w:trHeight w:val="220"/>
        </w:trPr>
        <w:tc>
          <w:tcPr>
            <w:tcW w:w="1110" w:type="dxa"/>
            <w:gridSpan w:val="2"/>
            <w:tcBorders>
              <w:top w:val="nil"/>
              <w:left w:val="single" w:sz="4" w:space="0" w:color="000000"/>
              <w:bottom w:val="single" w:sz="4" w:space="0" w:color="000000"/>
              <w:right w:val="single" w:sz="4" w:space="0" w:color="000000"/>
            </w:tcBorders>
            <w:vAlign w:val="bottom"/>
          </w:tcPr>
          <w:p w14:paraId="38FAC6BD" w14:textId="77777777" w:rsidR="00AC649E" w:rsidRPr="00A80C19" w:rsidRDefault="00AC649E" w:rsidP="00847143">
            <w:pPr>
              <w:rPr>
                <w:color w:val="000000"/>
              </w:rPr>
            </w:pPr>
            <w:r w:rsidRPr="00A80C19">
              <w:lastRenderedPageBreak/>
              <w:t>62.</w:t>
            </w:r>
            <w:r>
              <w:t>96</w:t>
            </w:r>
          </w:p>
        </w:tc>
        <w:tc>
          <w:tcPr>
            <w:tcW w:w="4125" w:type="dxa"/>
            <w:tcBorders>
              <w:top w:val="nil"/>
              <w:left w:val="nil"/>
              <w:bottom w:val="single" w:sz="4" w:space="0" w:color="000000"/>
              <w:right w:val="single" w:sz="4" w:space="0" w:color="000000"/>
            </w:tcBorders>
            <w:vAlign w:val="bottom"/>
          </w:tcPr>
          <w:p w14:paraId="07A70500" w14:textId="77777777" w:rsidR="00AC649E" w:rsidRPr="00A80C19" w:rsidRDefault="00AC649E" w:rsidP="00847143">
            <w:pPr>
              <w:rPr>
                <w:color w:val="000000"/>
              </w:rPr>
            </w:pPr>
            <w:r w:rsidRPr="00A80C19">
              <w:t>Assistant Coach</w:t>
            </w:r>
          </w:p>
        </w:tc>
        <w:tc>
          <w:tcPr>
            <w:tcW w:w="2421" w:type="dxa"/>
            <w:tcBorders>
              <w:top w:val="nil"/>
              <w:left w:val="nil"/>
              <w:bottom w:val="single" w:sz="4" w:space="0" w:color="000000"/>
              <w:right w:val="single" w:sz="4" w:space="0" w:color="000000"/>
            </w:tcBorders>
            <w:vAlign w:val="bottom"/>
          </w:tcPr>
          <w:p w14:paraId="2D77774A" w14:textId="77777777" w:rsidR="00AC649E" w:rsidRPr="00A80C19" w:rsidRDefault="00AC649E" w:rsidP="00847143">
            <w:pPr>
              <w:jc w:val="right"/>
            </w:pPr>
            <w:r w:rsidRPr="00A80C19">
              <w:t xml:space="preserve">$1,750 </w:t>
            </w:r>
          </w:p>
        </w:tc>
      </w:tr>
      <w:tr w:rsidR="00AC649E" w:rsidRPr="00A80C19" w14:paraId="02E07B5C"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2E16D5E8" w14:textId="77777777" w:rsidR="00AC649E" w:rsidRPr="00A80C19" w:rsidRDefault="00AC649E" w:rsidP="00847143">
            <w:pPr>
              <w:rPr>
                <w:b/>
                <w:color w:val="000000"/>
              </w:rPr>
            </w:pPr>
            <w:r w:rsidRPr="00A80C19">
              <w:rPr>
                <w:b/>
                <w:color w:val="000000"/>
              </w:rPr>
              <w:t>Cheerleading, Middle School</w:t>
            </w:r>
          </w:p>
        </w:tc>
        <w:tc>
          <w:tcPr>
            <w:tcW w:w="2421" w:type="dxa"/>
            <w:tcBorders>
              <w:top w:val="nil"/>
              <w:left w:val="nil"/>
              <w:bottom w:val="single" w:sz="4" w:space="0" w:color="000000"/>
              <w:right w:val="single" w:sz="4" w:space="0" w:color="000000"/>
            </w:tcBorders>
            <w:vAlign w:val="bottom"/>
          </w:tcPr>
          <w:p w14:paraId="3D18FE4C" w14:textId="77777777" w:rsidR="00AC649E" w:rsidRPr="00A80C19" w:rsidRDefault="00AC649E" w:rsidP="00847143">
            <w:pPr>
              <w:jc w:val="right"/>
              <w:rPr>
                <w:color w:val="000000"/>
              </w:rPr>
            </w:pPr>
            <w:r w:rsidRPr="00A80C19">
              <w:rPr>
                <w:color w:val="000000"/>
              </w:rPr>
              <w:t> </w:t>
            </w:r>
          </w:p>
        </w:tc>
      </w:tr>
      <w:tr w:rsidR="00AC649E" w:rsidRPr="00A80C19" w14:paraId="75FA810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78E9326A" w14:textId="77777777" w:rsidR="00AC649E" w:rsidRPr="00A80C19" w:rsidRDefault="00AC649E" w:rsidP="00847143">
            <w:pPr>
              <w:rPr>
                <w:color w:val="000000"/>
              </w:rPr>
            </w:pPr>
            <w:r w:rsidRPr="00A80C19">
              <w:rPr>
                <w:color w:val="000000"/>
              </w:rPr>
              <w:t>62.</w:t>
            </w:r>
            <w:r>
              <w:t>97</w:t>
            </w:r>
            <w:r w:rsidRPr="00A80C19">
              <w:t>.</w:t>
            </w:r>
          </w:p>
        </w:tc>
        <w:tc>
          <w:tcPr>
            <w:tcW w:w="4125" w:type="dxa"/>
            <w:tcBorders>
              <w:top w:val="nil"/>
              <w:left w:val="nil"/>
              <w:bottom w:val="single" w:sz="4" w:space="0" w:color="000000"/>
              <w:right w:val="single" w:sz="4" w:space="0" w:color="000000"/>
            </w:tcBorders>
            <w:vAlign w:val="bottom"/>
          </w:tcPr>
          <w:p w14:paraId="253FFCFB"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vAlign w:val="bottom"/>
          </w:tcPr>
          <w:p w14:paraId="22D8E5F4" w14:textId="77777777" w:rsidR="00AC649E" w:rsidRPr="00A80C19" w:rsidRDefault="00AC649E" w:rsidP="00847143">
            <w:pPr>
              <w:jc w:val="right"/>
              <w:rPr>
                <w:color w:val="000000"/>
              </w:rPr>
            </w:pPr>
            <w:r w:rsidRPr="00A80C19">
              <w:rPr>
                <w:color w:val="000000"/>
              </w:rPr>
              <w:t xml:space="preserve">$2,000.00 </w:t>
            </w:r>
          </w:p>
        </w:tc>
      </w:tr>
      <w:tr w:rsidR="00AC649E" w:rsidRPr="00A80C19" w14:paraId="45D92BC0" w14:textId="77777777" w:rsidTr="00847143">
        <w:trPr>
          <w:trHeight w:val="200"/>
        </w:trPr>
        <w:tc>
          <w:tcPr>
            <w:tcW w:w="1110" w:type="dxa"/>
            <w:gridSpan w:val="2"/>
            <w:tcBorders>
              <w:top w:val="nil"/>
              <w:left w:val="single" w:sz="4" w:space="0" w:color="000000"/>
              <w:bottom w:val="single" w:sz="4" w:space="0" w:color="000000"/>
              <w:right w:val="single" w:sz="4" w:space="0" w:color="000000"/>
            </w:tcBorders>
            <w:vAlign w:val="bottom"/>
          </w:tcPr>
          <w:p w14:paraId="2634DD02" w14:textId="77777777" w:rsidR="00AC649E" w:rsidRPr="00A80C19" w:rsidRDefault="00AC649E" w:rsidP="00847143">
            <w:pPr>
              <w:rPr>
                <w:color w:val="000000"/>
              </w:rPr>
            </w:pPr>
            <w:r w:rsidRPr="00A80C19">
              <w:rPr>
                <w:color w:val="000000"/>
              </w:rPr>
              <w:t>62.</w:t>
            </w:r>
            <w:r>
              <w:t>98</w:t>
            </w:r>
            <w:r w:rsidRPr="00A80C19">
              <w:rPr>
                <w:color w:val="000000"/>
              </w:rPr>
              <w:t>.</w:t>
            </w:r>
          </w:p>
        </w:tc>
        <w:tc>
          <w:tcPr>
            <w:tcW w:w="4125" w:type="dxa"/>
            <w:tcBorders>
              <w:top w:val="nil"/>
              <w:left w:val="nil"/>
              <w:bottom w:val="single" w:sz="4" w:space="0" w:color="000000"/>
              <w:right w:val="single" w:sz="4" w:space="0" w:color="000000"/>
            </w:tcBorders>
            <w:vAlign w:val="bottom"/>
          </w:tcPr>
          <w:p w14:paraId="550F6C1E" w14:textId="77777777" w:rsidR="00AC649E" w:rsidRPr="00A80C19" w:rsidRDefault="00AC649E" w:rsidP="00847143">
            <w:pPr>
              <w:rPr>
                <w:color w:val="000000"/>
              </w:rPr>
            </w:pPr>
            <w:r w:rsidRPr="00A80C19">
              <w:rPr>
                <w:color w:val="000000"/>
              </w:rPr>
              <w:t>Assistant Coach</w:t>
            </w:r>
          </w:p>
        </w:tc>
        <w:tc>
          <w:tcPr>
            <w:tcW w:w="2421" w:type="dxa"/>
            <w:tcBorders>
              <w:top w:val="nil"/>
              <w:left w:val="nil"/>
              <w:bottom w:val="single" w:sz="4" w:space="0" w:color="000000"/>
              <w:right w:val="single" w:sz="4" w:space="0" w:color="000000"/>
            </w:tcBorders>
            <w:vAlign w:val="bottom"/>
          </w:tcPr>
          <w:p w14:paraId="4BB3A54C" w14:textId="77777777" w:rsidR="00AC649E" w:rsidRPr="00A80C19" w:rsidRDefault="00AC649E" w:rsidP="00847143">
            <w:pPr>
              <w:jc w:val="right"/>
              <w:rPr>
                <w:color w:val="000000"/>
              </w:rPr>
            </w:pPr>
            <w:r w:rsidRPr="00A80C19">
              <w:rPr>
                <w:color w:val="000000"/>
              </w:rPr>
              <w:t xml:space="preserve">$750.00 </w:t>
            </w:r>
          </w:p>
        </w:tc>
      </w:tr>
      <w:tr w:rsidR="00AC649E" w:rsidRPr="00A80C19" w14:paraId="6995364C" w14:textId="77777777" w:rsidTr="00847143">
        <w:trPr>
          <w:trHeight w:val="200"/>
        </w:trPr>
        <w:tc>
          <w:tcPr>
            <w:tcW w:w="1110" w:type="dxa"/>
            <w:gridSpan w:val="2"/>
            <w:tcBorders>
              <w:top w:val="nil"/>
              <w:left w:val="single" w:sz="4" w:space="0" w:color="000000"/>
              <w:bottom w:val="single" w:sz="4" w:space="0" w:color="000000"/>
              <w:right w:val="single" w:sz="4" w:space="0" w:color="000000"/>
            </w:tcBorders>
            <w:vAlign w:val="bottom"/>
          </w:tcPr>
          <w:p w14:paraId="3770481B" w14:textId="77777777" w:rsidR="00AC649E" w:rsidRPr="00A80C19" w:rsidRDefault="00AC649E" w:rsidP="00847143">
            <w:pPr>
              <w:rPr>
                <w:color w:val="000000"/>
              </w:rPr>
            </w:pPr>
            <w:r w:rsidRPr="00A80C19">
              <w:t>62.9</w:t>
            </w:r>
            <w:r>
              <w:t>9</w:t>
            </w:r>
            <w:r w:rsidRPr="00A80C19">
              <w:t>.</w:t>
            </w:r>
          </w:p>
        </w:tc>
        <w:tc>
          <w:tcPr>
            <w:tcW w:w="4125" w:type="dxa"/>
            <w:tcBorders>
              <w:top w:val="nil"/>
              <w:left w:val="nil"/>
              <w:bottom w:val="single" w:sz="4" w:space="0" w:color="000000"/>
              <w:right w:val="single" w:sz="4" w:space="0" w:color="000000"/>
            </w:tcBorders>
            <w:vAlign w:val="bottom"/>
          </w:tcPr>
          <w:p w14:paraId="698B081A" w14:textId="77777777" w:rsidR="00AC649E" w:rsidRPr="00A80C19" w:rsidRDefault="00AC649E" w:rsidP="00847143">
            <w:pPr>
              <w:rPr>
                <w:color w:val="000000"/>
              </w:rPr>
            </w:pPr>
            <w:r w:rsidRPr="00A80C19">
              <w:t>Assistant Coach</w:t>
            </w:r>
          </w:p>
        </w:tc>
        <w:tc>
          <w:tcPr>
            <w:tcW w:w="2421" w:type="dxa"/>
            <w:tcBorders>
              <w:top w:val="nil"/>
              <w:left w:val="nil"/>
              <w:bottom w:val="single" w:sz="4" w:space="0" w:color="000000"/>
              <w:right w:val="single" w:sz="4" w:space="0" w:color="000000"/>
            </w:tcBorders>
            <w:vAlign w:val="bottom"/>
          </w:tcPr>
          <w:p w14:paraId="15C2B48D" w14:textId="77777777" w:rsidR="00AC649E" w:rsidRPr="00A80C19" w:rsidRDefault="00AC649E" w:rsidP="00847143">
            <w:pPr>
              <w:jc w:val="right"/>
              <w:rPr>
                <w:color w:val="000000"/>
              </w:rPr>
            </w:pPr>
            <w:r w:rsidRPr="00A80C19">
              <w:t xml:space="preserve">$750.00 </w:t>
            </w:r>
          </w:p>
        </w:tc>
      </w:tr>
      <w:tr w:rsidR="00AC649E" w:rsidRPr="00A80C19" w14:paraId="6A99FBEA" w14:textId="77777777" w:rsidTr="00847143">
        <w:trPr>
          <w:trHeight w:val="200"/>
        </w:trPr>
        <w:tc>
          <w:tcPr>
            <w:tcW w:w="7656" w:type="dxa"/>
            <w:gridSpan w:val="4"/>
            <w:tcBorders>
              <w:top w:val="nil"/>
              <w:left w:val="single" w:sz="4" w:space="0" w:color="000000"/>
              <w:bottom w:val="single" w:sz="4" w:space="0" w:color="000000"/>
              <w:right w:val="single" w:sz="4" w:space="0" w:color="000000"/>
            </w:tcBorders>
            <w:vAlign w:val="bottom"/>
          </w:tcPr>
          <w:p w14:paraId="1C5100D7" w14:textId="77777777" w:rsidR="00AC649E" w:rsidRPr="00A80C19" w:rsidRDefault="00AC649E" w:rsidP="00847143">
            <w:r w:rsidRPr="00A80C19">
              <w:rPr>
                <w:b/>
              </w:rPr>
              <w:t>Clay Shooting</w:t>
            </w:r>
          </w:p>
        </w:tc>
      </w:tr>
      <w:tr w:rsidR="00AC649E" w:rsidRPr="00A80C19" w14:paraId="6FDDFCC8" w14:textId="77777777" w:rsidTr="00847143">
        <w:trPr>
          <w:trHeight w:val="200"/>
        </w:trPr>
        <w:tc>
          <w:tcPr>
            <w:tcW w:w="1110" w:type="dxa"/>
            <w:gridSpan w:val="2"/>
            <w:tcBorders>
              <w:top w:val="nil"/>
              <w:left w:val="single" w:sz="4" w:space="0" w:color="000000"/>
              <w:bottom w:val="single" w:sz="4" w:space="0" w:color="000000"/>
              <w:right w:val="single" w:sz="4" w:space="0" w:color="000000"/>
            </w:tcBorders>
            <w:vAlign w:val="bottom"/>
          </w:tcPr>
          <w:p w14:paraId="3062289C" w14:textId="77777777" w:rsidR="00AC649E" w:rsidRPr="007C7786" w:rsidRDefault="00AC649E" w:rsidP="00847143">
            <w:r w:rsidRPr="007C7786">
              <w:t>62.</w:t>
            </w:r>
            <w:r>
              <w:t>100</w:t>
            </w:r>
          </w:p>
        </w:tc>
        <w:tc>
          <w:tcPr>
            <w:tcW w:w="4125" w:type="dxa"/>
            <w:tcBorders>
              <w:top w:val="nil"/>
              <w:left w:val="nil"/>
              <w:bottom w:val="single" w:sz="4" w:space="0" w:color="000000"/>
              <w:right w:val="single" w:sz="4" w:space="0" w:color="000000"/>
            </w:tcBorders>
            <w:vAlign w:val="bottom"/>
          </w:tcPr>
          <w:p w14:paraId="40BCB207" w14:textId="77777777" w:rsidR="00AC649E" w:rsidRPr="007C7786" w:rsidRDefault="00AC649E" w:rsidP="00847143">
            <w:r w:rsidRPr="007C7786">
              <w:t>Clay Shooting (District)</w:t>
            </w:r>
          </w:p>
        </w:tc>
        <w:tc>
          <w:tcPr>
            <w:tcW w:w="2421" w:type="dxa"/>
            <w:tcBorders>
              <w:top w:val="nil"/>
              <w:left w:val="nil"/>
              <w:bottom w:val="single" w:sz="4" w:space="0" w:color="000000"/>
              <w:right w:val="single" w:sz="4" w:space="0" w:color="000000"/>
            </w:tcBorders>
            <w:vAlign w:val="bottom"/>
          </w:tcPr>
          <w:p w14:paraId="220689B7" w14:textId="77777777" w:rsidR="00AC649E" w:rsidRPr="007C7786" w:rsidRDefault="00AC649E" w:rsidP="00847143">
            <w:pPr>
              <w:jc w:val="right"/>
            </w:pPr>
            <w:r w:rsidRPr="007C7786">
              <w:t>$1,500.00</w:t>
            </w:r>
          </w:p>
        </w:tc>
      </w:tr>
      <w:tr w:rsidR="00AC649E" w:rsidRPr="00A80C19" w14:paraId="2B1CBCDE"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3237738D" w14:textId="77777777" w:rsidR="00AC649E" w:rsidRPr="00A80C19" w:rsidRDefault="00AC649E" w:rsidP="00847143">
            <w:pPr>
              <w:rPr>
                <w:b/>
                <w:sz w:val="18"/>
                <w:szCs w:val="18"/>
              </w:rPr>
            </w:pPr>
            <w:r w:rsidRPr="00A80C19">
              <w:rPr>
                <w:b/>
                <w:color w:val="000000"/>
              </w:rPr>
              <w:t>Cross Country, High School</w:t>
            </w:r>
          </w:p>
        </w:tc>
        <w:tc>
          <w:tcPr>
            <w:tcW w:w="2421" w:type="dxa"/>
            <w:tcBorders>
              <w:top w:val="nil"/>
              <w:left w:val="nil"/>
              <w:bottom w:val="single" w:sz="4" w:space="0" w:color="000000"/>
              <w:right w:val="single" w:sz="4" w:space="0" w:color="000000"/>
            </w:tcBorders>
            <w:vAlign w:val="bottom"/>
          </w:tcPr>
          <w:p w14:paraId="1458BB79" w14:textId="77777777" w:rsidR="00AC649E" w:rsidRPr="00A80C19" w:rsidRDefault="00AC649E" w:rsidP="00847143">
            <w:pPr>
              <w:jc w:val="right"/>
              <w:rPr>
                <w:color w:val="000000"/>
              </w:rPr>
            </w:pPr>
            <w:r w:rsidRPr="00A80C19">
              <w:rPr>
                <w:color w:val="000000"/>
              </w:rPr>
              <w:t> </w:t>
            </w:r>
          </w:p>
        </w:tc>
      </w:tr>
      <w:tr w:rsidR="00AC649E" w:rsidRPr="00A80C19" w14:paraId="75C45E0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8865510" w14:textId="77777777" w:rsidR="00AC649E" w:rsidRPr="00686944" w:rsidRDefault="00AC649E" w:rsidP="00847143">
            <w:pPr>
              <w:rPr>
                <w:color w:val="000000"/>
                <w:highlight w:val="yellow"/>
              </w:rPr>
            </w:pPr>
            <w:r w:rsidRPr="00686944">
              <w:rPr>
                <w:color w:val="000000"/>
                <w:highlight w:val="yellow"/>
              </w:rPr>
              <w:t>62.</w:t>
            </w:r>
            <w:r w:rsidRPr="00686944">
              <w:rPr>
                <w:highlight w:val="yellow"/>
              </w:rPr>
              <w:t>101</w:t>
            </w:r>
          </w:p>
        </w:tc>
        <w:tc>
          <w:tcPr>
            <w:tcW w:w="4125" w:type="dxa"/>
            <w:tcBorders>
              <w:top w:val="nil"/>
              <w:left w:val="nil"/>
              <w:bottom w:val="single" w:sz="4" w:space="0" w:color="000000"/>
              <w:right w:val="single" w:sz="4" w:space="0" w:color="000000"/>
            </w:tcBorders>
            <w:shd w:val="clear" w:color="auto" w:fill="auto"/>
            <w:vAlign w:val="bottom"/>
          </w:tcPr>
          <w:p w14:paraId="2479F412" w14:textId="77777777" w:rsidR="00AC649E" w:rsidRPr="00686944" w:rsidRDefault="00AC649E" w:rsidP="00847143">
            <w:pPr>
              <w:rPr>
                <w:color w:val="000000"/>
                <w:highlight w:val="yellow"/>
              </w:rPr>
            </w:pPr>
            <w:r w:rsidRPr="00686944">
              <w:rPr>
                <w:color w:val="000000"/>
                <w:highlight w:val="yellow"/>
              </w:rPr>
              <w:t>Head Coach- Boys</w:t>
            </w:r>
          </w:p>
        </w:tc>
        <w:tc>
          <w:tcPr>
            <w:tcW w:w="2421" w:type="dxa"/>
            <w:tcBorders>
              <w:top w:val="nil"/>
              <w:left w:val="nil"/>
              <w:bottom w:val="single" w:sz="4" w:space="0" w:color="000000"/>
              <w:right w:val="single" w:sz="4" w:space="0" w:color="000000"/>
            </w:tcBorders>
            <w:shd w:val="clear" w:color="auto" w:fill="auto"/>
            <w:vAlign w:val="bottom"/>
          </w:tcPr>
          <w:p w14:paraId="75952549" w14:textId="77777777" w:rsidR="00AC649E" w:rsidRPr="00686944" w:rsidRDefault="00AC649E" w:rsidP="00847143">
            <w:pPr>
              <w:jc w:val="right"/>
              <w:rPr>
                <w:color w:val="000000"/>
                <w:highlight w:val="yellow"/>
              </w:rPr>
            </w:pPr>
            <w:r w:rsidRPr="00686944">
              <w:rPr>
                <w:color w:val="000000"/>
                <w:highlight w:val="yellow"/>
              </w:rPr>
              <w:t xml:space="preserve">$3,200.00 </w:t>
            </w:r>
          </w:p>
        </w:tc>
      </w:tr>
      <w:tr w:rsidR="00AC649E" w:rsidRPr="00A80C19" w14:paraId="64AF56F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958EE5F" w14:textId="77777777" w:rsidR="00AC649E" w:rsidRPr="00686944" w:rsidRDefault="00AC649E" w:rsidP="00847143">
            <w:pPr>
              <w:rPr>
                <w:color w:val="000000"/>
                <w:highlight w:val="yellow"/>
              </w:rPr>
            </w:pPr>
            <w:r w:rsidRPr="00686944">
              <w:rPr>
                <w:color w:val="000000"/>
                <w:highlight w:val="yellow"/>
              </w:rPr>
              <w:t>62.</w:t>
            </w:r>
            <w:r w:rsidRPr="00686944">
              <w:rPr>
                <w:highlight w:val="yellow"/>
              </w:rPr>
              <w:t>102</w:t>
            </w:r>
            <w:r w:rsidRPr="00686944">
              <w:rPr>
                <w:color w:val="000000"/>
                <w:highlight w:val="yellow"/>
              </w:rPr>
              <w:t>.</w:t>
            </w:r>
          </w:p>
        </w:tc>
        <w:tc>
          <w:tcPr>
            <w:tcW w:w="4125" w:type="dxa"/>
            <w:tcBorders>
              <w:top w:val="nil"/>
              <w:left w:val="nil"/>
              <w:bottom w:val="single" w:sz="4" w:space="0" w:color="000000"/>
              <w:right w:val="single" w:sz="4" w:space="0" w:color="000000"/>
            </w:tcBorders>
            <w:shd w:val="clear" w:color="auto" w:fill="auto"/>
            <w:vAlign w:val="bottom"/>
          </w:tcPr>
          <w:p w14:paraId="33BD574D" w14:textId="77777777" w:rsidR="00AC649E" w:rsidRPr="00686944" w:rsidRDefault="00AC649E" w:rsidP="00847143">
            <w:pPr>
              <w:rPr>
                <w:color w:val="000000"/>
                <w:highlight w:val="yellow"/>
              </w:rPr>
            </w:pPr>
            <w:r w:rsidRPr="00686944">
              <w:rPr>
                <w:highlight w:val="yellow"/>
              </w:rPr>
              <w:t>Assistant Coach- Boys</w:t>
            </w:r>
          </w:p>
        </w:tc>
        <w:tc>
          <w:tcPr>
            <w:tcW w:w="2421" w:type="dxa"/>
            <w:tcBorders>
              <w:top w:val="nil"/>
              <w:left w:val="nil"/>
              <w:bottom w:val="single" w:sz="4" w:space="0" w:color="000000"/>
              <w:right w:val="single" w:sz="4" w:space="0" w:color="000000"/>
            </w:tcBorders>
            <w:shd w:val="clear" w:color="auto" w:fill="auto"/>
            <w:vAlign w:val="bottom"/>
          </w:tcPr>
          <w:p w14:paraId="01CB05EF" w14:textId="77777777" w:rsidR="00AC649E" w:rsidRPr="00686944" w:rsidRDefault="00AC649E" w:rsidP="00847143">
            <w:pPr>
              <w:jc w:val="right"/>
              <w:rPr>
                <w:color w:val="000000"/>
                <w:highlight w:val="yellow"/>
              </w:rPr>
            </w:pPr>
            <w:r w:rsidRPr="00686944">
              <w:rPr>
                <w:color w:val="000000"/>
                <w:highlight w:val="yellow"/>
              </w:rPr>
              <w:t xml:space="preserve">$1,750.00 </w:t>
            </w:r>
          </w:p>
        </w:tc>
      </w:tr>
      <w:tr w:rsidR="00AC649E" w:rsidRPr="00A80C19" w14:paraId="372E6C3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5A779CD" w14:textId="77777777" w:rsidR="00AC649E" w:rsidRPr="00686944" w:rsidRDefault="00AC649E" w:rsidP="00847143">
            <w:pPr>
              <w:rPr>
                <w:color w:val="000000"/>
                <w:highlight w:val="yellow"/>
              </w:rPr>
            </w:pPr>
            <w:r w:rsidRPr="00686944">
              <w:rPr>
                <w:highlight w:val="yellow"/>
              </w:rPr>
              <w:t>62.103.</w:t>
            </w:r>
          </w:p>
        </w:tc>
        <w:tc>
          <w:tcPr>
            <w:tcW w:w="4125" w:type="dxa"/>
            <w:tcBorders>
              <w:top w:val="nil"/>
              <w:left w:val="nil"/>
              <w:bottom w:val="single" w:sz="4" w:space="0" w:color="000000"/>
              <w:right w:val="single" w:sz="4" w:space="0" w:color="000000"/>
            </w:tcBorders>
            <w:shd w:val="clear" w:color="auto" w:fill="auto"/>
            <w:vAlign w:val="bottom"/>
          </w:tcPr>
          <w:p w14:paraId="74F88FED" w14:textId="77777777" w:rsidR="00AC649E" w:rsidRPr="00686944" w:rsidRDefault="00AC649E" w:rsidP="00847143">
            <w:pPr>
              <w:rPr>
                <w:highlight w:val="yellow"/>
              </w:rPr>
            </w:pPr>
            <w:r w:rsidRPr="00686944">
              <w:rPr>
                <w:highlight w:val="yellow"/>
              </w:rPr>
              <w:t>Head Coach- Girls</w:t>
            </w:r>
          </w:p>
        </w:tc>
        <w:tc>
          <w:tcPr>
            <w:tcW w:w="2421" w:type="dxa"/>
            <w:tcBorders>
              <w:top w:val="nil"/>
              <w:left w:val="nil"/>
              <w:bottom w:val="single" w:sz="4" w:space="0" w:color="000000"/>
              <w:right w:val="single" w:sz="4" w:space="0" w:color="000000"/>
            </w:tcBorders>
            <w:shd w:val="clear" w:color="auto" w:fill="auto"/>
            <w:vAlign w:val="bottom"/>
          </w:tcPr>
          <w:p w14:paraId="7EB66ADC" w14:textId="77777777" w:rsidR="00AC649E" w:rsidRPr="00686944" w:rsidRDefault="00AC649E" w:rsidP="00847143">
            <w:pPr>
              <w:jc w:val="right"/>
              <w:rPr>
                <w:color w:val="000000"/>
                <w:highlight w:val="yellow"/>
              </w:rPr>
            </w:pPr>
            <w:r w:rsidRPr="00686944">
              <w:rPr>
                <w:highlight w:val="yellow"/>
              </w:rPr>
              <w:t>$3,200.00</w:t>
            </w:r>
          </w:p>
        </w:tc>
      </w:tr>
      <w:tr w:rsidR="00AC649E" w:rsidRPr="00A80C19" w14:paraId="66D8B86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AF9476E" w14:textId="77777777" w:rsidR="00AC649E" w:rsidRPr="00686944" w:rsidRDefault="00AC649E" w:rsidP="00847143">
            <w:pPr>
              <w:rPr>
                <w:highlight w:val="yellow"/>
              </w:rPr>
            </w:pPr>
            <w:r w:rsidRPr="00686944">
              <w:rPr>
                <w:highlight w:val="yellow"/>
              </w:rPr>
              <w:t>62.104.</w:t>
            </w:r>
          </w:p>
        </w:tc>
        <w:tc>
          <w:tcPr>
            <w:tcW w:w="4125" w:type="dxa"/>
            <w:tcBorders>
              <w:top w:val="nil"/>
              <w:left w:val="nil"/>
              <w:bottom w:val="single" w:sz="4" w:space="0" w:color="000000"/>
              <w:right w:val="single" w:sz="4" w:space="0" w:color="000000"/>
            </w:tcBorders>
            <w:vAlign w:val="bottom"/>
          </w:tcPr>
          <w:p w14:paraId="18360035" w14:textId="77777777" w:rsidR="00AC649E" w:rsidRPr="00686944" w:rsidRDefault="00AC649E" w:rsidP="00847143">
            <w:pPr>
              <w:rPr>
                <w:highlight w:val="yellow"/>
              </w:rPr>
            </w:pPr>
            <w:r w:rsidRPr="00686944">
              <w:rPr>
                <w:highlight w:val="yellow"/>
              </w:rPr>
              <w:t>Assistant Coach- Girls</w:t>
            </w:r>
          </w:p>
        </w:tc>
        <w:tc>
          <w:tcPr>
            <w:tcW w:w="2421" w:type="dxa"/>
            <w:tcBorders>
              <w:top w:val="nil"/>
              <w:left w:val="nil"/>
              <w:bottom w:val="single" w:sz="4" w:space="0" w:color="000000"/>
              <w:right w:val="single" w:sz="4" w:space="0" w:color="000000"/>
            </w:tcBorders>
            <w:vAlign w:val="bottom"/>
          </w:tcPr>
          <w:p w14:paraId="6AB2C266" w14:textId="77777777" w:rsidR="00AC649E" w:rsidRPr="00686944" w:rsidRDefault="00AC649E" w:rsidP="00847143">
            <w:pPr>
              <w:jc w:val="right"/>
              <w:rPr>
                <w:highlight w:val="yellow"/>
              </w:rPr>
            </w:pPr>
            <w:r w:rsidRPr="00686944">
              <w:rPr>
                <w:highlight w:val="yellow"/>
              </w:rPr>
              <w:t>$1,750.00</w:t>
            </w:r>
          </w:p>
        </w:tc>
      </w:tr>
      <w:tr w:rsidR="00AC649E" w:rsidRPr="00A80C19" w14:paraId="20899B8D" w14:textId="77777777" w:rsidTr="00847143">
        <w:trPr>
          <w:trHeight w:val="255"/>
        </w:trPr>
        <w:tc>
          <w:tcPr>
            <w:tcW w:w="7656" w:type="dxa"/>
            <w:gridSpan w:val="4"/>
            <w:tcBorders>
              <w:top w:val="single" w:sz="4" w:space="0" w:color="000000"/>
              <w:left w:val="single" w:sz="4" w:space="0" w:color="000000"/>
              <w:bottom w:val="single" w:sz="4" w:space="0" w:color="000000"/>
              <w:right w:val="single" w:sz="4" w:space="0" w:color="000000"/>
            </w:tcBorders>
            <w:vAlign w:val="center"/>
          </w:tcPr>
          <w:p w14:paraId="2326BF67" w14:textId="77777777" w:rsidR="00AC649E" w:rsidRPr="00A80C19" w:rsidRDefault="00AC649E" w:rsidP="00847143">
            <w:pPr>
              <w:rPr>
                <w:color w:val="000000"/>
              </w:rPr>
            </w:pPr>
            <w:r w:rsidRPr="00A80C19">
              <w:rPr>
                <w:b/>
                <w:color w:val="000000"/>
              </w:rPr>
              <w:t>Cross Country, Middle School</w:t>
            </w:r>
          </w:p>
        </w:tc>
      </w:tr>
      <w:tr w:rsidR="00AC649E" w:rsidRPr="00A80C19" w14:paraId="282CE34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5A212E7D" w14:textId="77777777" w:rsidR="00AC649E" w:rsidRPr="00686944" w:rsidRDefault="00AC649E" w:rsidP="00847143">
            <w:pPr>
              <w:rPr>
                <w:color w:val="000000"/>
                <w:highlight w:val="yellow"/>
              </w:rPr>
            </w:pPr>
            <w:r w:rsidRPr="00686944">
              <w:rPr>
                <w:color w:val="000000"/>
                <w:highlight w:val="yellow"/>
              </w:rPr>
              <w:t>62.</w:t>
            </w:r>
            <w:r w:rsidRPr="00686944">
              <w:rPr>
                <w:highlight w:val="yellow"/>
              </w:rPr>
              <w:t>105</w:t>
            </w:r>
            <w:r w:rsidRPr="00686944">
              <w:rPr>
                <w:color w:val="000000"/>
                <w:highlight w:val="yellow"/>
              </w:rPr>
              <w:t>.</w:t>
            </w:r>
          </w:p>
        </w:tc>
        <w:tc>
          <w:tcPr>
            <w:tcW w:w="4125" w:type="dxa"/>
            <w:tcBorders>
              <w:top w:val="nil"/>
              <w:left w:val="nil"/>
              <w:bottom w:val="nil"/>
              <w:right w:val="single" w:sz="4" w:space="0" w:color="000000"/>
            </w:tcBorders>
            <w:vAlign w:val="bottom"/>
          </w:tcPr>
          <w:p w14:paraId="46014914" w14:textId="77777777" w:rsidR="00AC649E" w:rsidRPr="00686944" w:rsidRDefault="00AC649E" w:rsidP="00847143">
            <w:pPr>
              <w:rPr>
                <w:color w:val="000000"/>
                <w:highlight w:val="yellow"/>
              </w:rPr>
            </w:pPr>
            <w:r w:rsidRPr="00686944">
              <w:rPr>
                <w:color w:val="000000"/>
                <w:highlight w:val="yellow"/>
              </w:rPr>
              <w:t xml:space="preserve">Head Coach- Boys </w:t>
            </w:r>
            <w:r w:rsidRPr="00686944">
              <w:rPr>
                <w:bCs/>
                <w:color w:val="000000"/>
                <w:highlight w:val="yellow"/>
              </w:rPr>
              <w:t>&amp;</w:t>
            </w:r>
            <w:r w:rsidRPr="00686944">
              <w:rPr>
                <w:color w:val="000000"/>
                <w:highlight w:val="yellow"/>
              </w:rPr>
              <w:t xml:space="preserve"> Girls</w:t>
            </w:r>
          </w:p>
        </w:tc>
        <w:tc>
          <w:tcPr>
            <w:tcW w:w="2421" w:type="dxa"/>
            <w:tcBorders>
              <w:top w:val="nil"/>
              <w:left w:val="nil"/>
              <w:bottom w:val="single" w:sz="4" w:space="0" w:color="000000"/>
              <w:right w:val="single" w:sz="4" w:space="0" w:color="000000"/>
            </w:tcBorders>
            <w:vAlign w:val="bottom"/>
          </w:tcPr>
          <w:p w14:paraId="3A5D4BAC" w14:textId="77777777" w:rsidR="00AC649E" w:rsidRPr="00686944" w:rsidRDefault="00AC649E" w:rsidP="00847143">
            <w:pPr>
              <w:jc w:val="right"/>
              <w:rPr>
                <w:color w:val="000000"/>
                <w:highlight w:val="yellow"/>
              </w:rPr>
            </w:pPr>
            <w:r w:rsidRPr="00686944">
              <w:rPr>
                <w:color w:val="000000"/>
                <w:highlight w:val="yellow"/>
              </w:rPr>
              <w:t xml:space="preserve">$2,500.00 </w:t>
            </w:r>
          </w:p>
        </w:tc>
      </w:tr>
      <w:tr w:rsidR="00AC649E" w:rsidRPr="00A80C19" w14:paraId="51BC0AF8"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5D189DF8" w14:textId="77777777" w:rsidR="00AC649E" w:rsidRPr="00A80C19" w:rsidRDefault="00AC649E" w:rsidP="00847143">
            <w:pPr>
              <w:rPr>
                <w:b/>
                <w:color w:val="000000"/>
              </w:rPr>
            </w:pPr>
            <w:r w:rsidRPr="00A80C19">
              <w:rPr>
                <w:b/>
                <w:color w:val="000000"/>
              </w:rPr>
              <w:t>Football, High School</w:t>
            </w:r>
          </w:p>
        </w:tc>
        <w:tc>
          <w:tcPr>
            <w:tcW w:w="2421" w:type="dxa"/>
            <w:tcBorders>
              <w:top w:val="nil"/>
              <w:left w:val="nil"/>
              <w:bottom w:val="single" w:sz="4" w:space="0" w:color="000000"/>
              <w:right w:val="single" w:sz="4" w:space="0" w:color="000000"/>
            </w:tcBorders>
            <w:vAlign w:val="bottom"/>
          </w:tcPr>
          <w:p w14:paraId="14711840" w14:textId="77777777" w:rsidR="00AC649E" w:rsidRPr="00A80C19" w:rsidRDefault="00AC649E" w:rsidP="00847143">
            <w:pPr>
              <w:jc w:val="right"/>
              <w:rPr>
                <w:color w:val="000000"/>
              </w:rPr>
            </w:pPr>
            <w:r w:rsidRPr="00A80C19">
              <w:rPr>
                <w:color w:val="000000"/>
              </w:rPr>
              <w:t> </w:t>
            </w:r>
          </w:p>
        </w:tc>
      </w:tr>
      <w:tr w:rsidR="00AC649E" w:rsidRPr="00A80C19" w14:paraId="7D47E92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5FD9D04" w14:textId="77777777" w:rsidR="00AC649E" w:rsidRPr="00A80C19" w:rsidRDefault="00AC649E" w:rsidP="00847143">
            <w:pPr>
              <w:rPr>
                <w:color w:val="000000"/>
              </w:rPr>
            </w:pPr>
            <w:r w:rsidRPr="00A80C19">
              <w:rPr>
                <w:color w:val="000000"/>
              </w:rPr>
              <w:t>62.</w:t>
            </w:r>
            <w:r>
              <w:t>106</w:t>
            </w:r>
            <w:r w:rsidRPr="00A80C19">
              <w:rPr>
                <w:color w:val="000000"/>
              </w:rPr>
              <w:t>.</w:t>
            </w:r>
          </w:p>
        </w:tc>
        <w:tc>
          <w:tcPr>
            <w:tcW w:w="4125" w:type="dxa"/>
            <w:tcBorders>
              <w:top w:val="nil"/>
              <w:left w:val="nil"/>
              <w:bottom w:val="single" w:sz="4" w:space="0" w:color="000000"/>
              <w:right w:val="single" w:sz="4" w:space="0" w:color="000000"/>
            </w:tcBorders>
            <w:vAlign w:val="bottom"/>
          </w:tcPr>
          <w:p w14:paraId="5D7D82E2" w14:textId="77777777" w:rsidR="00AC649E" w:rsidRPr="00A80C19" w:rsidRDefault="00AC649E" w:rsidP="00847143">
            <w:pPr>
              <w:rPr>
                <w:color w:val="000000"/>
              </w:rPr>
            </w:pPr>
            <w:r w:rsidRPr="00A80C19">
              <w:rPr>
                <w:color w:val="000000"/>
              </w:rPr>
              <w:t xml:space="preserve">Head Coach- Varsity  </w:t>
            </w:r>
          </w:p>
        </w:tc>
        <w:tc>
          <w:tcPr>
            <w:tcW w:w="2421" w:type="dxa"/>
            <w:tcBorders>
              <w:top w:val="nil"/>
              <w:left w:val="nil"/>
              <w:bottom w:val="single" w:sz="4" w:space="0" w:color="000000"/>
              <w:right w:val="single" w:sz="4" w:space="0" w:color="000000"/>
            </w:tcBorders>
            <w:vAlign w:val="bottom"/>
          </w:tcPr>
          <w:p w14:paraId="33130F8A" w14:textId="77777777" w:rsidR="00AC649E" w:rsidRPr="00A80C19" w:rsidRDefault="00AC649E" w:rsidP="00847143">
            <w:pPr>
              <w:jc w:val="right"/>
              <w:rPr>
                <w:color w:val="000000"/>
              </w:rPr>
            </w:pPr>
            <w:r w:rsidRPr="00A80C19">
              <w:rPr>
                <w:color w:val="000000"/>
              </w:rPr>
              <w:t xml:space="preserve">$10,000.00 </w:t>
            </w:r>
          </w:p>
        </w:tc>
      </w:tr>
      <w:tr w:rsidR="00AC649E" w:rsidRPr="00A80C19" w14:paraId="682A294F"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AC7D2E8" w14:textId="77777777" w:rsidR="00AC649E" w:rsidRPr="00A80C19" w:rsidRDefault="00AC649E" w:rsidP="00847143">
            <w:pPr>
              <w:rPr>
                <w:color w:val="000000"/>
              </w:rPr>
            </w:pPr>
            <w:r w:rsidRPr="00A80C19">
              <w:rPr>
                <w:color w:val="000000"/>
              </w:rPr>
              <w:t>62.</w:t>
            </w:r>
            <w:r>
              <w:t>107</w:t>
            </w:r>
            <w:r w:rsidRPr="00A80C19">
              <w:rPr>
                <w:color w:val="000000"/>
              </w:rPr>
              <w:t>.</w:t>
            </w:r>
          </w:p>
        </w:tc>
        <w:tc>
          <w:tcPr>
            <w:tcW w:w="4125" w:type="dxa"/>
            <w:tcBorders>
              <w:top w:val="nil"/>
              <w:left w:val="nil"/>
              <w:bottom w:val="single" w:sz="4" w:space="0" w:color="000000"/>
              <w:right w:val="single" w:sz="4" w:space="0" w:color="000000"/>
            </w:tcBorders>
            <w:vAlign w:val="bottom"/>
          </w:tcPr>
          <w:p w14:paraId="6EF2FD66" w14:textId="77777777" w:rsidR="00AC649E" w:rsidRPr="00A80C19" w:rsidRDefault="00AC649E" w:rsidP="00847143">
            <w:pPr>
              <w:rPr>
                <w:color w:val="000000"/>
              </w:rPr>
            </w:pPr>
            <w:r w:rsidRPr="00A80C19">
              <w:rPr>
                <w:color w:val="000000"/>
              </w:rPr>
              <w:t>Defensive Coordinator</w:t>
            </w:r>
          </w:p>
        </w:tc>
        <w:tc>
          <w:tcPr>
            <w:tcW w:w="2421" w:type="dxa"/>
            <w:tcBorders>
              <w:top w:val="nil"/>
              <w:left w:val="nil"/>
              <w:bottom w:val="single" w:sz="4" w:space="0" w:color="000000"/>
              <w:right w:val="single" w:sz="4" w:space="0" w:color="000000"/>
            </w:tcBorders>
            <w:vAlign w:val="bottom"/>
          </w:tcPr>
          <w:p w14:paraId="7AF01A34" w14:textId="77777777" w:rsidR="00AC649E" w:rsidRPr="00A80C19" w:rsidRDefault="00AC649E" w:rsidP="00847143">
            <w:pPr>
              <w:jc w:val="right"/>
              <w:rPr>
                <w:color w:val="000000"/>
              </w:rPr>
            </w:pPr>
            <w:r w:rsidRPr="00A80C19">
              <w:rPr>
                <w:color w:val="000000"/>
              </w:rPr>
              <w:t xml:space="preserve">$5,000.00 </w:t>
            </w:r>
          </w:p>
        </w:tc>
      </w:tr>
      <w:tr w:rsidR="00AC649E" w:rsidRPr="00A80C19" w14:paraId="45D30E1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47FB59C" w14:textId="77777777" w:rsidR="00AC649E" w:rsidRPr="00A80C19" w:rsidRDefault="00AC649E" w:rsidP="00847143">
            <w:pPr>
              <w:rPr>
                <w:color w:val="000000"/>
              </w:rPr>
            </w:pPr>
            <w:r w:rsidRPr="00A80C19">
              <w:rPr>
                <w:color w:val="000000"/>
              </w:rPr>
              <w:t>62.</w:t>
            </w:r>
            <w:r w:rsidRPr="00A80C19">
              <w:t>99</w:t>
            </w:r>
            <w:r w:rsidRPr="00A80C19">
              <w:rPr>
                <w:color w:val="000000"/>
              </w:rPr>
              <w:t>.</w:t>
            </w:r>
          </w:p>
        </w:tc>
        <w:tc>
          <w:tcPr>
            <w:tcW w:w="4125" w:type="dxa"/>
            <w:tcBorders>
              <w:top w:val="nil"/>
              <w:left w:val="nil"/>
              <w:bottom w:val="single" w:sz="4" w:space="0" w:color="000000"/>
              <w:right w:val="single" w:sz="4" w:space="0" w:color="000000"/>
            </w:tcBorders>
            <w:vAlign w:val="bottom"/>
          </w:tcPr>
          <w:p w14:paraId="2266E975" w14:textId="77777777" w:rsidR="00AC649E" w:rsidRPr="00A80C19" w:rsidRDefault="00AC649E" w:rsidP="00847143">
            <w:pPr>
              <w:rPr>
                <w:color w:val="000000"/>
              </w:rPr>
            </w:pPr>
            <w:r w:rsidRPr="00A80C19">
              <w:rPr>
                <w:color w:val="000000"/>
              </w:rPr>
              <w:t>Offensive Coordinator</w:t>
            </w:r>
          </w:p>
        </w:tc>
        <w:tc>
          <w:tcPr>
            <w:tcW w:w="2421" w:type="dxa"/>
            <w:tcBorders>
              <w:top w:val="nil"/>
              <w:left w:val="nil"/>
              <w:bottom w:val="single" w:sz="4" w:space="0" w:color="000000"/>
              <w:right w:val="single" w:sz="4" w:space="0" w:color="000000"/>
            </w:tcBorders>
            <w:vAlign w:val="bottom"/>
          </w:tcPr>
          <w:p w14:paraId="6116E16D" w14:textId="77777777" w:rsidR="00AC649E" w:rsidRPr="00A80C19" w:rsidRDefault="00AC649E" w:rsidP="00847143">
            <w:pPr>
              <w:jc w:val="right"/>
              <w:rPr>
                <w:color w:val="000000"/>
              </w:rPr>
            </w:pPr>
            <w:r w:rsidRPr="00A80C19">
              <w:rPr>
                <w:color w:val="000000"/>
              </w:rPr>
              <w:t xml:space="preserve">$5,000.00 </w:t>
            </w:r>
          </w:p>
        </w:tc>
      </w:tr>
      <w:tr w:rsidR="00AC649E" w:rsidRPr="00A80C19" w14:paraId="64C222D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CCFFC4B" w14:textId="77777777" w:rsidR="00AC649E" w:rsidRPr="00A80C19" w:rsidRDefault="00AC649E" w:rsidP="00847143">
            <w:pPr>
              <w:rPr>
                <w:color w:val="000000"/>
              </w:rPr>
            </w:pPr>
            <w:r w:rsidRPr="00A80C19">
              <w:rPr>
                <w:color w:val="000000"/>
              </w:rPr>
              <w:t>62.</w:t>
            </w:r>
            <w:r w:rsidRPr="00A80C19">
              <w:t>10</w:t>
            </w:r>
            <w:r>
              <w:t>8</w:t>
            </w:r>
            <w:r w:rsidRPr="00A80C19">
              <w:rPr>
                <w:color w:val="000000"/>
              </w:rPr>
              <w:t>.</w:t>
            </w:r>
          </w:p>
        </w:tc>
        <w:tc>
          <w:tcPr>
            <w:tcW w:w="4125" w:type="dxa"/>
            <w:tcBorders>
              <w:top w:val="nil"/>
              <w:left w:val="nil"/>
              <w:bottom w:val="single" w:sz="4" w:space="0" w:color="000000"/>
              <w:right w:val="single" w:sz="4" w:space="0" w:color="000000"/>
            </w:tcBorders>
            <w:vAlign w:val="bottom"/>
          </w:tcPr>
          <w:p w14:paraId="620E99B8" w14:textId="77777777" w:rsidR="00AC649E" w:rsidRPr="00A80C19" w:rsidRDefault="00AC649E" w:rsidP="00847143">
            <w:pPr>
              <w:rPr>
                <w:color w:val="000000"/>
              </w:rPr>
            </w:pPr>
            <w:r w:rsidRPr="00A80C19">
              <w:rPr>
                <w:color w:val="000000"/>
              </w:rPr>
              <w:t xml:space="preserve">Assistant </w:t>
            </w:r>
          </w:p>
        </w:tc>
        <w:tc>
          <w:tcPr>
            <w:tcW w:w="2421" w:type="dxa"/>
            <w:tcBorders>
              <w:top w:val="nil"/>
              <w:left w:val="nil"/>
              <w:bottom w:val="single" w:sz="4" w:space="0" w:color="000000"/>
              <w:right w:val="single" w:sz="4" w:space="0" w:color="000000"/>
            </w:tcBorders>
            <w:vAlign w:val="bottom"/>
          </w:tcPr>
          <w:p w14:paraId="652C04D4" w14:textId="77777777" w:rsidR="00AC649E" w:rsidRPr="00A80C19" w:rsidRDefault="00AC649E" w:rsidP="00847143">
            <w:pPr>
              <w:jc w:val="right"/>
              <w:rPr>
                <w:color w:val="000000"/>
              </w:rPr>
            </w:pPr>
            <w:r w:rsidRPr="00A80C19">
              <w:rPr>
                <w:color w:val="000000"/>
              </w:rPr>
              <w:t xml:space="preserve">$4,000.00 </w:t>
            </w:r>
          </w:p>
        </w:tc>
      </w:tr>
      <w:tr w:rsidR="00AC649E" w:rsidRPr="00A80C19" w14:paraId="4D0F021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6BE71B0" w14:textId="77777777" w:rsidR="00AC649E" w:rsidRPr="00A80C19" w:rsidRDefault="00AC649E" w:rsidP="00847143">
            <w:pPr>
              <w:rPr>
                <w:color w:val="000000"/>
              </w:rPr>
            </w:pPr>
            <w:r w:rsidRPr="00A80C19">
              <w:t>62.10</w:t>
            </w:r>
            <w:r>
              <w:t>9</w:t>
            </w:r>
          </w:p>
        </w:tc>
        <w:tc>
          <w:tcPr>
            <w:tcW w:w="4125" w:type="dxa"/>
            <w:tcBorders>
              <w:top w:val="nil"/>
              <w:left w:val="nil"/>
              <w:bottom w:val="single" w:sz="4" w:space="0" w:color="000000"/>
              <w:right w:val="single" w:sz="4" w:space="0" w:color="000000"/>
            </w:tcBorders>
            <w:vAlign w:val="bottom"/>
          </w:tcPr>
          <w:p w14:paraId="531C2489"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vAlign w:val="bottom"/>
          </w:tcPr>
          <w:p w14:paraId="79B26D10" w14:textId="77777777" w:rsidR="00AC649E" w:rsidRPr="00A80C19" w:rsidRDefault="00AC649E" w:rsidP="00847143">
            <w:pPr>
              <w:jc w:val="right"/>
              <w:rPr>
                <w:color w:val="000000"/>
              </w:rPr>
            </w:pPr>
            <w:r w:rsidRPr="00A80C19">
              <w:rPr>
                <w:color w:val="000000"/>
              </w:rPr>
              <w:t xml:space="preserve">$4,000.00 </w:t>
            </w:r>
          </w:p>
        </w:tc>
      </w:tr>
      <w:tr w:rsidR="00AC649E" w:rsidRPr="00A80C19" w14:paraId="646F9B1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53CFE8D2" w14:textId="77777777" w:rsidR="00AC649E" w:rsidRPr="00A80C19" w:rsidRDefault="00AC649E" w:rsidP="00847143">
            <w:pPr>
              <w:rPr>
                <w:color w:val="000000"/>
              </w:rPr>
            </w:pPr>
            <w:r w:rsidRPr="00A80C19">
              <w:t>62.1</w:t>
            </w:r>
            <w:r>
              <w:t>10</w:t>
            </w:r>
          </w:p>
        </w:tc>
        <w:tc>
          <w:tcPr>
            <w:tcW w:w="4125" w:type="dxa"/>
            <w:tcBorders>
              <w:top w:val="nil"/>
              <w:left w:val="nil"/>
              <w:bottom w:val="single" w:sz="4" w:space="0" w:color="000000"/>
              <w:right w:val="single" w:sz="4" w:space="0" w:color="000000"/>
            </w:tcBorders>
            <w:vAlign w:val="bottom"/>
          </w:tcPr>
          <w:p w14:paraId="6A23B088"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vAlign w:val="bottom"/>
          </w:tcPr>
          <w:p w14:paraId="76382EFD" w14:textId="77777777" w:rsidR="00AC649E" w:rsidRPr="00A80C19" w:rsidRDefault="00AC649E" w:rsidP="00847143">
            <w:pPr>
              <w:jc w:val="right"/>
              <w:rPr>
                <w:color w:val="000000"/>
              </w:rPr>
            </w:pPr>
            <w:r w:rsidRPr="00A80C19">
              <w:rPr>
                <w:color w:val="000000"/>
              </w:rPr>
              <w:t xml:space="preserve">$4,000.00 </w:t>
            </w:r>
          </w:p>
        </w:tc>
      </w:tr>
      <w:tr w:rsidR="00AC649E" w:rsidRPr="00A80C19" w14:paraId="16E953A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289DB2E0" w14:textId="77777777" w:rsidR="00AC649E" w:rsidRPr="00A80C19" w:rsidRDefault="00AC649E" w:rsidP="00847143">
            <w:pPr>
              <w:rPr>
                <w:color w:val="000000"/>
              </w:rPr>
            </w:pPr>
            <w:r w:rsidRPr="00A80C19">
              <w:t>62.1</w:t>
            </w:r>
            <w:r>
              <w:t>11</w:t>
            </w:r>
          </w:p>
        </w:tc>
        <w:tc>
          <w:tcPr>
            <w:tcW w:w="4125" w:type="dxa"/>
            <w:tcBorders>
              <w:top w:val="nil"/>
              <w:left w:val="nil"/>
              <w:bottom w:val="single" w:sz="4" w:space="0" w:color="000000"/>
              <w:right w:val="single" w:sz="4" w:space="0" w:color="000000"/>
            </w:tcBorders>
            <w:vAlign w:val="bottom"/>
          </w:tcPr>
          <w:p w14:paraId="44E3F5F8"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vAlign w:val="bottom"/>
          </w:tcPr>
          <w:p w14:paraId="78600694" w14:textId="77777777" w:rsidR="00AC649E" w:rsidRPr="00A80C19" w:rsidRDefault="00AC649E" w:rsidP="00847143">
            <w:pPr>
              <w:jc w:val="right"/>
              <w:rPr>
                <w:color w:val="000000"/>
              </w:rPr>
            </w:pPr>
            <w:r w:rsidRPr="00A80C19">
              <w:rPr>
                <w:color w:val="000000"/>
              </w:rPr>
              <w:t xml:space="preserve">$4,000.00 </w:t>
            </w:r>
          </w:p>
        </w:tc>
      </w:tr>
      <w:tr w:rsidR="00AC649E" w:rsidRPr="00A80C19" w14:paraId="141BCA3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103AF920" w14:textId="77777777" w:rsidR="00AC649E" w:rsidRPr="00A80C19" w:rsidRDefault="00AC649E" w:rsidP="00847143">
            <w:pPr>
              <w:rPr>
                <w:color w:val="000000"/>
              </w:rPr>
            </w:pPr>
            <w:r w:rsidRPr="00A80C19">
              <w:rPr>
                <w:color w:val="000000"/>
              </w:rPr>
              <w:t>62.</w:t>
            </w:r>
            <w:r w:rsidRPr="00A80C19">
              <w:t>1</w:t>
            </w:r>
            <w:r>
              <w:t>12</w:t>
            </w:r>
          </w:p>
        </w:tc>
        <w:tc>
          <w:tcPr>
            <w:tcW w:w="4125" w:type="dxa"/>
            <w:tcBorders>
              <w:top w:val="nil"/>
              <w:left w:val="nil"/>
              <w:bottom w:val="single" w:sz="4" w:space="0" w:color="000000"/>
              <w:right w:val="single" w:sz="4" w:space="0" w:color="000000"/>
            </w:tcBorders>
            <w:vAlign w:val="bottom"/>
          </w:tcPr>
          <w:p w14:paraId="4173F0BB" w14:textId="77777777" w:rsidR="00AC649E" w:rsidRPr="00A80C19" w:rsidRDefault="00AC649E" w:rsidP="00847143">
            <w:pPr>
              <w:rPr>
                <w:color w:val="000000"/>
              </w:rPr>
            </w:pPr>
            <w:r w:rsidRPr="00A80C19">
              <w:rPr>
                <w:color w:val="000000"/>
              </w:rPr>
              <w:t>Head Coach- 9th Grade</w:t>
            </w:r>
          </w:p>
        </w:tc>
        <w:tc>
          <w:tcPr>
            <w:tcW w:w="2421" w:type="dxa"/>
            <w:tcBorders>
              <w:top w:val="nil"/>
              <w:left w:val="nil"/>
              <w:bottom w:val="single" w:sz="4" w:space="0" w:color="000000"/>
              <w:right w:val="single" w:sz="4" w:space="0" w:color="000000"/>
            </w:tcBorders>
            <w:vAlign w:val="bottom"/>
          </w:tcPr>
          <w:p w14:paraId="17E700F1" w14:textId="77777777" w:rsidR="00AC649E" w:rsidRPr="00A80C19" w:rsidRDefault="00AC649E" w:rsidP="00847143">
            <w:pPr>
              <w:jc w:val="right"/>
              <w:rPr>
                <w:color w:val="000000"/>
              </w:rPr>
            </w:pPr>
            <w:r w:rsidRPr="00A80C19">
              <w:rPr>
                <w:color w:val="000000"/>
              </w:rPr>
              <w:t xml:space="preserve">$2,400.00 </w:t>
            </w:r>
          </w:p>
        </w:tc>
      </w:tr>
      <w:tr w:rsidR="00AC649E" w:rsidRPr="00A80C19" w14:paraId="2D5737D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92936FD" w14:textId="77777777" w:rsidR="00AC649E" w:rsidRPr="00A80C19" w:rsidRDefault="00AC649E" w:rsidP="00847143">
            <w:pPr>
              <w:rPr>
                <w:color w:val="000000"/>
              </w:rPr>
            </w:pPr>
            <w:r w:rsidRPr="00A80C19">
              <w:rPr>
                <w:color w:val="000000"/>
              </w:rPr>
              <w:t>62.</w:t>
            </w:r>
            <w:r w:rsidRPr="00A80C19">
              <w:t>1</w:t>
            </w:r>
            <w:r>
              <w:t>13</w:t>
            </w:r>
          </w:p>
        </w:tc>
        <w:tc>
          <w:tcPr>
            <w:tcW w:w="4125" w:type="dxa"/>
            <w:tcBorders>
              <w:top w:val="nil"/>
              <w:left w:val="nil"/>
              <w:bottom w:val="single" w:sz="4" w:space="0" w:color="000000"/>
              <w:right w:val="single" w:sz="4" w:space="0" w:color="000000"/>
            </w:tcBorders>
            <w:vAlign w:val="bottom"/>
          </w:tcPr>
          <w:p w14:paraId="0D2F3253" w14:textId="77777777" w:rsidR="00AC649E" w:rsidRPr="00A80C19" w:rsidRDefault="00AC649E" w:rsidP="00847143">
            <w:pPr>
              <w:rPr>
                <w:color w:val="000000"/>
              </w:rPr>
            </w:pPr>
            <w:r w:rsidRPr="00A80C19">
              <w:rPr>
                <w:color w:val="000000"/>
              </w:rPr>
              <w:t>Spring Director</w:t>
            </w:r>
          </w:p>
        </w:tc>
        <w:tc>
          <w:tcPr>
            <w:tcW w:w="2421" w:type="dxa"/>
            <w:tcBorders>
              <w:top w:val="nil"/>
              <w:left w:val="nil"/>
              <w:bottom w:val="single" w:sz="4" w:space="0" w:color="000000"/>
              <w:right w:val="single" w:sz="4" w:space="0" w:color="000000"/>
            </w:tcBorders>
            <w:vAlign w:val="bottom"/>
          </w:tcPr>
          <w:p w14:paraId="66AA4648" w14:textId="77777777" w:rsidR="00AC649E" w:rsidRPr="00A80C19" w:rsidRDefault="00AC649E" w:rsidP="00847143">
            <w:pPr>
              <w:jc w:val="right"/>
              <w:rPr>
                <w:color w:val="000000"/>
              </w:rPr>
            </w:pPr>
            <w:r w:rsidRPr="00A80C19">
              <w:rPr>
                <w:color w:val="000000"/>
              </w:rPr>
              <w:t xml:space="preserve">$800.00 </w:t>
            </w:r>
          </w:p>
        </w:tc>
      </w:tr>
      <w:tr w:rsidR="00AC649E" w:rsidRPr="00A80C19" w14:paraId="6750723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0605D401" w14:textId="77777777" w:rsidR="00AC649E" w:rsidRPr="00A80C19" w:rsidRDefault="00AC649E" w:rsidP="00847143">
            <w:pPr>
              <w:rPr>
                <w:color w:val="000000"/>
              </w:rPr>
            </w:pPr>
            <w:r w:rsidRPr="00A80C19">
              <w:rPr>
                <w:color w:val="000000"/>
              </w:rPr>
              <w:t>62.</w:t>
            </w:r>
            <w:r w:rsidRPr="00A80C19">
              <w:t>1</w:t>
            </w:r>
            <w:r>
              <w:t>14</w:t>
            </w:r>
          </w:p>
        </w:tc>
        <w:tc>
          <w:tcPr>
            <w:tcW w:w="4125" w:type="dxa"/>
            <w:tcBorders>
              <w:top w:val="nil"/>
              <w:left w:val="nil"/>
              <w:bottom w:val="single" w:sz="4" w:space="0" w:color="000000"/>
              <w:right w:val="single" w:sz="4" w:space="0" w:color="000000"/>
            </w:tcBorders>
            <w:vAlign w:val="bottom"/>
          </w:tcPr>
          <w:p w14:paraId="28A2D3E0" w14:textId="77777777" w:rsidR="00AC649E" w:rsidRPr="00A80C19" w:rsidRDefault="00AC649E" w:rsidP="00847143">
            <w:pPr>
              <w:rPr>
                <w:color w:val="000000"/>
              </w:rPr>
            </w:pPr>
            <w:r w:rsidRPr="00A80C19">
              <w:rPr>
                <w:color w:val="000000"/>
              </w:rPr>
              <w:t>Video</w:t>
            </w:r>
          </w:p>
        </w:tc>
        <w:tc>
          <w:tcPr>
            <w:tcW w:w="2421" w:type="dxa"/>
            <w:tcBorders>
              <w:top w:val="nil"/>
              <w:left w:val="nil"/>
              <w:bottom w:val="single" w:sz="4" w:space="0" w:color="000000"/>
              <w:right w:val="single" w:sz="4" w:space="0" w:color="000000"/>
            </w:tcBorders>
            <w:vAlign w:val="bottom"/>
          </w:tcPr>
          <w:p w14:paraId="09A703FB" w14:textId="77777777" w:rsidR="00AC649E" w:rsidRPr="00A80C19" w:rsidRDefault="00AC649E" w:rsidP="00847143">
            <w:pPr>
              <w:jc w:val="right"/>
              <w:rPr>
                <w:color w:val="000000"/>
              </w:rPr>
            </w:pPr>
            <w:r w:rsidRPr="00A80C19">
              <w:rPr>
                <w:color w:val="000000"/>
              </w:rPr>
              <w:t xml:space="preserve">$800.00 </w:t>
            </w:r>
          </w:p>
        </w:tc>
      </w:tr>
      <w:tr w:rsidR="00AC649E" w:rsidRPr="00A80C19" w14:paraId="315D0826" w14:textId="77777777" w:rsidTr="00847143">
        <w:trPr>
          <w:trHeight w:val="285"/>
        </w:trPr>
        <w:tc>
          <w:tcPr>
            <w:tcW w:w="7656" w:type="dxa"/>
            <w:gridSpan w:val="4"/>
            <w:tcBorders>
              <w:top w:val="single" w:sz="4" w:space="0" w:color="000000"/>
              <w:left w:val="single" w:sz="4" w:space="0" w:color="000000"/>
              <w:bottom w:val="single" w:sz="4" w:space="0" w:color="000000"/>
              <w:right w:val="single" w:sz="4" w:space="0" w:color="000000"/>
            </w:tcBorders>
            <w:vAlign w:val="center"/>
          </w:tcPr>
          <w:p w14:paraId="143ADDD6" w14:textId="77777777" w:rsidR="00AC649E" w:rsidRPr="00A80C19" w:rsidRDefault="00AC649E" w:rsidP="00847143">
            <w:pPr>
              <w:rPr>
                <w:color w:val="000000"/>
              </w:rPr>
            </w:pPr>
            <w:r w:rsidRPr="00A80C19">
              <w:rPr>
                <w:b/>
                <w:color w:val="000000"/>
              </w:rPr>
              <w:t>Football, Middle School</w:t>
            </w:r>
          </w:p>
        </w:tc>
      </w:tr>
      <w:tr w:rsidR="00AC649E" w:rsidRPr="00A80C19" w14:paraId="68214D8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590E767D" w14:textId="77777777" w:rsidR="00AC649E" w:rsidRPr="00A80C19" w:rsidRDefault="00AC649E" w:rsidP="00847143">
            <w:pPr>
              <w:rPr>
                <w:color w:val="000000"/>
              </w:rPr>
            </w:pPr>
            <w:r w:rsidRPr="00A80C19">
              <w:rPr>
                <w:color w:val="000000"/>
              </w:rPr>
              <w:lastRenderedPageBreak/>
              <w:t>62.</w:t>
            </w:r>
            <w:r w:rsidRPr="00A80C19">
              <w:t>1</w:t>
            </w:r>
            <w:r>
              <w:t>15</w:t>
            </w:r>
          </w:p>
        </w:tc>
        <w:tc>
          <w:tcPr>
            <w:tcW w:w="4125" w:type="dxa"/>
            <w:tcBorders>
              <w:top w:val="nil"/>
              <w:left w:val="nil"/>
              <w:bottom w:val="single" w:sz="4" w:space="0" w:color="000000"/>
              <w:right w:val="single" w:sz="4" w:space="0" w:color="000000"/>
            </w:tcBorders>
            <w:vAlign w:val="bottom"/>
          </w:tcPr>
          <w:p w14:paraId="1AE48DB4" w14:textId="77777777" w:rsidR="00AC649E" w:rsidRPr="00A80C19" w:rsidRDefault="00AC649E" w:rsidP="00847143">
            <w:pPr>
              <w:rPr>
                <w:color w:val="000000"/>
              </w:rPr>
            </w:pPr>
            <w:r w:rsidRPr="00A80C19">
              <w:rPr>
                <w:color w:val="000000"/>
              </w:rPr>
              <w:t>Head Coach- 7th Grade</w:t>
            </w:r>
          </w:p>
        </w:tc>
        <w:tc>
          <w:tcPr>
            <w:tcW w:w="2421" w:type="dxa"/>
            <w:tcBorders>
              <w:top w:val="nil"/>
              <w:left w:val="nil"/>
              <w:bottom w:val="single" w:sz="4" w:space="0" w:color="000000"/>
              <w:right w:val="single" w:sz="4" w:space="0" w:color="000000"/>
            </w:tcBorders>
            <w:vAlign w:val="bottom"/>
          </w:tcPr>
          <w:p w14:paraId="4D1CE245" w14:textId="77777777" w:rsidR="00AC649E" w:rsidRPr="00A80C19" w:rsidRDefault="00AC649E" w:rsidP="00847143">
            <w:pPr>
              <w:jc w:val="right"/>
              <w:rPr>
                <w:color w:val="000000"/>
              </w:rPr>
            </w:pPr>
            <w:r w:rsidRPr="00A80C19">
              <w:rPr>
                <w:color w:val="000000"/>
              </w:rPr>
              <w:t xml:space="preserve">$2,400.00 </w:t>
            </w:r>
          </w:p>
        </w:tc>
      </w:tr>
      <w:tr w:rsidR="00AC649E" w:rsidRPr="00A80C19" w14:paraId="01A3400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60A8136D" w14:textId="77777777" w:rsidR="00AC649E" w:rsidRPr="00A80C19" w:rsidRDefault="00AC649E" w:rsidP="00847143">
            <w:pPr>
              <w:rPr>
                <w:color w:val="000000"/>
              </w:rPr>
            </w:pPr>
            <w:r w:rsidRPr="00A80C19">
              <w:t>62.1</w:t>
            </w:r>
            <w:r>
              <w:t>16</w:t>
            </w:r>
          </w:p>
        </w:tc>
        <w:tc>
          <w:tcPr>
            <w:tcW w:w="4125" w:type="dxa"/>
            <w:tcBorders>
              <w:top w:val="nil"/>
              <w:left w:val="nil"/>
              <w:bottom w:val="single" w:sz="4" w:space="0" w:color="000000"/>
              <w:right w:val="single" w:sz="4" w:space="0" w:color="000000"/>
            </w:tcBorders>
            <w:vAlign w:val="bottom"/>
          </w:tcPr>
          <w:p w14:paraId="2AFE1F34"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vAlign w:val="bottom"/>
          </w:tcPr>
          <w:p w14:paraId="71FFE93A" w14:textId="77777777" w:rsidR="00AC649E" w:rsidRPr="00A80C19" w:rsidRDefault="00AC649E" w:rsidP="00847143">
            <w:pPr>
              <w:jc w:val="right"/>
              <w:rPr>
                <w:color w:val="000000"/>
              </w:rPr>
            </w:pPr>
            <w:r w:rsidRPr="00A80C19">
              <w:t>$1,500.00</w:t>
            </w:r>
          </w:p>
        </w:tc>
      </w:tr>
      <w:tr w:rsidR="00AC649E" w:rsidRPr="00A80C19" w14:paraId="01DD57C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6EDBD3A9" w14:textId="77777777" w:rsidR="00AC649E" w:rsidRPr="00A80C19" w:rsidRDefault="00AC649E" w:rsidP="00847143">
            <w:pPr>
              <w:rPr>
                <w:color w:val="000000"/>
              </w:rPr>
            </w:pPr>
            <w:r w:rsidRPr="00A80C19">
              <w:t>62.1</w:t>
            </w:r>
            <w:r>
              <w:t>17</w:t>
            </w:r>
          </w:p>
        </w:tc>
        <w:tc>
          <w:tcPr>
            <w:tcW w:w="4125" w:type="dxa"/>
            <w:tcBorders>
              <w:top w:val="nil"/>
              <w:left w:val="nil"/>
              <w:bottom w:val="single" w:sz="4" w:space="0" w:color="000000"/>
              <w:right w:val="single" w:sz="4" w:space="0" w:color="000000"/>
            </w:tcBorders>
            <w:vAlign w:val="bottom"/>
          </w:tcPr>
          <w:p w14:paraId="0253DE0E"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vAlign w:val="bottom"/>
          </w:tcPr>
          <w:p w14:paraId="667A6E10" w14:textId="77777777" w:rsidR="00AC649E" w:rsidRPr="00A80C19" w:rsidRDefault="00AC649E" w:rsidP="00847143">
            <w:pPr>
              <w:jc w:val="right"/>
              <w:rPr>
                <w:color w:val="000000"/>
              </w:rPr>
            </w:pPr>
            <w:r w:rsidRPr="00A80C19">
              <w:t>$1,500.00</w:t>
            </w:r>
          </w:p>
        </w:tc>
      </w:tr>
      <w:tr w:rsidR="00AC649E" w:rsidRPr="00A80C19" w14:paraId="16B8BC7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237C1580" w14:textId="77777777" w:rsidR="00AC649E" w:rsidRPr="00A80C19" w:rsidRDefault="00AC649E" w:rsidP="00847143">
            <w:pPr>
              <w:rPr>
                <w:color w:val="000000"/>
              </w:rPr>
            </w:pPr>
            <w:r w:rsidRPr="00A80C19">
              <w:t>62.11</w:t>
            </w:r>
            <w:r>
              <w:t>8</w:t>
            </w:r>
          </w:p>
        </w:tc>
        <w:tc>
          <w:tcPr>
            <w:tcW w:w="4125" w:type="dxa"/>
            <w:tcBorders>
              <w:top w:val="nil"/>
              <w:left w:val="nil"/>
              <w:bottom w:val="single" w:sz="4" w:space="0" w:color="000000"/>
              <w:right w:val="single" w:sz="4" w:space="0" w:color="000000"/>
            </w:tcBorders>
            <w:vAlign w:val="bottom"/>
          </w:tcPr>
          <w:p w14:paraId="6A51A48B"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vAlign w:val="bottom"/>
          </w:tcPr>
          <w:p w14:paraId="59225F8E" w14:textId="77777777" w:rsidR="00AC649E" w:rsidRPr="00A80C19" w:rsidRDefault="00AC649E" w:rsidP="00847143">
            <w:pPr>
              <w:jc w:val="right"/>
              <w:rPr>
                <w:color w:val="000000"/>
              </w:rPr>
            </w:pPr>
            <w:r w:rsidRPr="00A80C19">
              <w:t>$1,500.00</w:t>
            </w:r>
          </w:p>
        </w:tc>
      </w:tr>
      <w:tr w:rsidR="00AC649E" w:rsidRPr="00A80C19" w14:paraId="4308742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82371C1" w14:textId="77777777" w:rsidR="00AC649E" w:rsidRPr="00A80C19" w:rsidRDefault="00AC649E" w:rsidP="00847143">
            <w:pPr>
              <w:rPr>
                <w:color w:val="000000"/>
              </w:rPr>
            </w:pPr>
            <w:r w:rsidRPr="00A80C19">
              <w:rPr>
                <w:color w:val="000000"/>
              </w:rPr>
              <w:t>62.</w:t>
            </w:r>
            <w:r w:rsidRPr="00A80C19">
              <w:t>11</w:t>
            </w:r>
            <w:r>
              <w:t>9</w:t>
            </w:r>
            <w:r w:rsidRPr="00A80C19">
              <w:rPr>
                <w:color w:val="000000"/>
              </w:rPr>
              <w:t>.</w:t>
            </w:r>
          </w:p>
        </w:tc>
        <w:tc>
          <w:tcPr>
            <w:tcW w:w="4125" w:type="dxa"/>
            <w:tcBorders>
              <w:top w:val="nil"/>
              <w:left w:val="nil"/>
              <w:bottom w:val="single" w:sz="4" w:space="0" w:color="000000"/>
              <w:right w:val="single" w:sz="4" w:space="0" w:color="000000"/>
            </w:tcBorders>
            <w:vAlign w:val="bottom"/>
          </w:tcPr>
          <w:p w14:paraId="12CFE65D" w14:textId="77777777" w:rsidR="00AC649E" w:rsidRPr="00A80C19" w:rsidRDefault="00AC649E" w:rsidP="00847143">
            <w:pPr>
              <w:rPr>
                <w:color w:val="000000"/>
              </w:rPr>
            </w:pPr>
            <w:r w:rsidRPr="00A80C19">
              <w:rPr>
                <w:color w:val="000000"/>
              </w:rPr>
              <w:t>Head Coach- 8th Grade</w:t>
            </w:r>
          </w:p>
        </w:tc>
        <w:tc>
          <w:tcPr>
            <w:tcW w:w="2421" w:type="dxa"/>
            <w:tcBorders>
              <w:top w:val="nil"/>
              <w:left w:val="nil"/>
              <w:bottom w:val="single" w:sz="4" w:space="0" w:color="000000"/>
              <w:right w:val="single" w:sz="4" w:space="0" w:color="000000"/>
            </w:tcBorders>
            <w:vAlign w:val="bottom"/>
          </w:tcPr>
          <w:p w14:paraId="4CC52AD1" w14:textId="77777777" w:rsidR="00AC649E" w:rsidRPr="00A80C19" w:rsidRDefault="00AC649E" w:rsidP="00847143">
            <w:pPr>
              <w:jc w:val="right"/>
              <w:rPr>
                <w:color w:val="000000"/>
              </w:rPr>
            </w:pPr>
            <w:r w:rsidRPr="00A80C19">
              <w:rPr>
                <w:color w:val="000000"/>
              </w:rPr>
              <w:t xml:space="preserve">$2,400.00 </w:t>
            </w:r>
          </w:p>
        </w:tc>
      </w:tr>
      <w:tr w:rsidR="00AC649E" w:rsidRPr="00A80C19" w14:paraId="6C474A1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65C1EE2" w14:textId="77777777" w:rsidR="00AC649E" w:rsidRPr="00A80C19" w:rsidRDefault="00AC649E" w:rsidP="00847143">
            <w:pPr>
              <w:rPr>
                <w:color w:val="000000"/>
              </w:rPr>
            </w:pPr>
            <w:r w:rsidRPr="00A80C19">
              <w:rPr>
                <w:color w:val="000000"/>
              </w:rPr>
              <w:t>62.</w:t>
            </w:r>
            <w:r w:rsidRPr="00A80C19">
              <w:t>1</w:t>
            </w:r>
            <w:r>
              <w:t>20</w:t>
            </w:r>
          </w:p>
        </w:tc>
        <w:tc>
          <w:tcPr>
            <w:tcW w:w="4125" w:type="dxa"/>
            <w:tcBorders>
              <w:top w:val="nil"/>
              <w:left w:val="nil"/>
              <w:bottom w:val="single" w:sz="4" w:space="0" w:color="000000"/>
              <w:right w:val="single" w:sz="4" w:space="0" w:color="000000"/>
            </w:tcBorders>
            <w:shd w:val="clear" w:color="auto" w:fill="auto"/>
            <w:vAlign w:val="bottom"/>
          </w:tcPr>
          <w:p w14:paraId="0719987A" w14:textId="77777777" w:rsidR="00AC649E" w:rsidRPr="00A80C19" w:rsidRDefault="00AC649E" w:rsidP="00847143">
            <w:pPr>
              <w:rPr>
                <w:color w:val="000000"/>
              </w:rPr>
            </w:pPr>
            <w:r w:rsidRPr="00A80C19">
              <w:rPr>
                <w:color w:val="000000"/>
              </w:rPr>
              <w:t xml:space="preserve">Assistant </w:t>
            </w:r>
          </w:p>
        </w:tc>
        <w:tc>
          <w:tcPr>
            <w:tcW w:w="2421" w:type="dxa"/>
            <w:tcBorders>
              <w:top w:val="nil"/>
              <w:left w:val="nil"/>
              <w:bottom w:val="single" w:sz="4" w:space="0" w:color="000000"/>
              <w:right w:val="single" w:sz="4" w:space="0" w:color="000000"/>
            </w:tcBorders>
            <w:shd w:val="clear" w:color="auto" w:fill="auto"/>
            <w:vAlign w:val="bottom"/>
          </w:tcPr>
          <w:p w14:paraId="7BFB21A9" w14:textId="77777777" w:rsidR="00AC649E" w:rsidRPr="00A80C19" w:rsidRDefault="00AC649E" w:rsidP="00847143">
            <w:pPr>
              <w:jc w:val="right"/>
              <w:rPr>
                <w:color w:val="000000"/>
              </w:rPr>
            </w:pPr>
            <w:r w:rsidRPr="00A80C19">
              <w:rPr>
                <w:color w:val="000000"/>
              </w:rPr>
              <w:t xml:space="preserve">$1,500.00 </w:t>
            </w:r>
          </w:p>
        </w:tc>
      </w:tr>
      <w:tr w:rsidR="00AC649E" w:rsidRPr="00A80C19" w14:paraId="1D37E36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5F1BA82" w14:textId="77777777" w:rsidR="00AC649E" w:rsidRPr="00A80C19" w:rsidRDefault="00AC649E" w:rsidP="00847143">
            <w:r w:rsidRPr="00A80C19">
              <w:t>62.1</w:t>
            </w:r>
            <w:r>
              <w:t>21</w:t>
            </w:r>
          </w:p>
        </w:tc>
        <w:tc>
          <w:tcPr>
            <w:tcW w:w="4125" w:type="dxa"/>
            <w:tcBorders>
              <w:top w:val="nil"/>
              <w:left w:val="nil"/>
              <w:bottom w:val="single" w:sz="4" w:space="0" w:color="000000"/>
              <w:right w:val="single" w:sz="4" w:space="0" w:color="000000"/>
            </w:tcBorders>
            <w:shd w:val="clear" w:color="auto" w:fill="auto"/>
            <w:vAlign w:val="bottom"/>
          </w:tcPr>
          <w:p w14:paraId="258CCD98"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shd w:val="clear" w:color="auto" w:fill="auto"/>
            <w:vAlign w:val="bottom"/>
          </w:tcPr>
          <w:p w14:paraId="25B7F4D2" w14:textId="77777777" w:rsidR="00AC649E" w:rsidRPr="00A80C19" w:rsidRDefault="00AC649E" w:rsidP="00847143">
            <w:pPr>
              <w:jc w:val="right"/>
              <w:rPr>
                <w:color w:val="000000"/>
              </w:rPr>
            </w:pPr>
            <w:r w:rsidRPr="00A80C19">
              <w:t>$1,500.00</w:t>
            </w:r>
          </w:p>
        </w:tc>
      </w:tr>
      <w:tr w:rsidR="00AC649E" w:rsidRPr="00A80C19" w14:paraId="7299346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41B81FF" w14:textId="77777777" w:rsidR="00AC649E" w:rsidRPr="00A80C19" w:rsidRDefault="00AC649E" w:rsidP="00847143">
            <w:pPr>
              <w:rPr>
                <w:color w:val="000000"/>
              </w:rPr>
            </w:pPr>
            <w:r w:rsidRPr="00A80C19">
              <w:t>62.1</w:t>
            </w:r>
            <w:r>
              <w:t>22</w:t>
            </w:r>
          </w:p>
        </w:tc>
        <w:tc>
          <w:tcPr>
            <w:tcW w:w="4125" w:type="dxa"/>
            <w:tcBorders>
              <w:top w:val="nil"/>
              <w:left w:val="nil"/>
              <w:bottom w:val="single" w:sz="4" w:space="0" w:color="000000"/>
              <w:right w:val="single" w:sz="4" w:space="0" w:color="000000"/>
            </w:tcBorders>
            <w:shd w:val="clear" w:color="auto" w:fill="auto"/>
            <w:vAlign w:val="bottom"/>
          </w:tcPr>
          <w:p w14:paraId="2E56C11F" w14:textId="77777777" w:rsidR="00AC649E" w:rsidRPr="00A80C19" w:rsidRDefault="00AC649E" w:rsidP="00847143">
            <w:pPr>
              <w:rPr>
                <w:color w:val="000000"/>
              </w:rPr>
            </w:pPr>
            <w:r w:rsidRPr="00A80C19">
              <w:t>Assistant</w:t>
            </w:r>
          </w:p>
        </w:tc>
        <w:tc>
          <w:tcPr>
            <w:tcW w:w="2421" w:type="dxa"/>
            <w:tcBorders>
              <w:top w:val="nil"/>
              <w:left w:val="nil"/>
              <w:bottom w:val="single" w:sz="4" w:space="0" w:color="000000"/>
              <w:right w:val="single" w:sz="4" w:space="0" w:color="000000"/>
            </w:tcBorders>
            <w:shd w:val="clear" w:color="auto" w:fill="auto"/>
            <w:vAlign w:val="bottom"/>
          </w:tcPr>
          <w:p w14:paraId="513B7F8D" w14:textId="77777777" w:rsidR="00AC649E" w:rsidRPr="00A80C19" w:rsidRDefault="00AC649E" w:rsidP="00847143">
            <w:pPr>
              <w:jc w:val="right"/>
              <w:rPr>
                <w:color w:val="000000"/>
              </w:rPr>
            </w:pPr>
            <w:r w:rsidRPr="00A80C19">
              <w:t>$1,500.00</w:t>
            </w:r>
          </w:p>
        </w:tc>
      </w:tr>
      <w:tr w:rsidR="00AC649E" w:rsidRPr="00A80C19" w14:paraId="10ACAE6A"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A7BB6F1" w14:textId="77777777" w:rsidR="00AC649E" w:rsidRPr="00A80C19" w:rsidRDefault="00AC649E" w:rsidP="00847143">
            <w:pPr>
              <w:rPr>
                <w:b/>
                <w:sz w:val="18"/>
                <w:szCs w:val="18"/>
              </w:rPr>
            </w:pPr>
            <w:r w:rsidRPr="00A80C19">
              <w:rPr>
                <w:b/>
                <w:color w:val="000000"/>
              </w:rPr>
              <w:t>Golf- High School</w:t>
            </w:r>
          </w:p>
        </w:tc>
        <w:tc>
          <w:tcPr>
            <w:tcW w:w="2421" w:type="dxa"/>
            <w:tcBorders>
              <w:top w:val="nil"/>
              <w:left w:val="nil"/>
              <w:bottom w:val="single" w:sz="4" w:space="0" w:color="000000"/>
              <w:right w:val="single" w:sz="4" w:space="0" w:color="000000"/>
            </w:tcBorders>
            <w:shd w:val="clear" w:color="auto" w:fill="auto"/>
            <w:vAlign w:val="bottom"/>
          </w:tcPr>
          <w:p w14:paraId="77263ADA" w14:textId="77777777" w:rsidR="00AC649E" w:rsidRPr="00A80C19" w:rsidRDefault="00AC649E" w:rsidP="00847143">
            <w:pPr>
              <w:jc w:val="right"/>
              <w:rPr>
                <w:color w:val="000000"/>
              </w:rPr>
            </w:pPr>
            <w:r w:rsidRPr="00A80C19">
              <w:rPr>
                <w:color w:val="000000"/>
              </w:rPr>
              <w:t> </w:t>
            </w:r>
          </w:p>
        </w:tc>
      </w:tr>
      <w:tr w:rsidR="00AC649E" w:rsidRPr="00A80C19" w14:paraId="02F3076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BABDDAB" w14:textId="77777777" w:rsidR="00AC649E" w:rsidRPr="00686944" w:rsidRDefault="00AC649E" w:rsidP="00847143">
            <w:pPr>
              <w:rPr>
                <w:color w:val="000000"/>
                <w:highlight w:val="yellow"/>
              </w:rPr>
            </w:pPr>
            <w:r w:rsidRPr="00686944">
              <w:rPr>
                <w:color w:val="000000"/>
                <w:highlight w:val="yellow"/>
              </w:rPr>
              <w:t>62.</w:t>
            </w:r>
            <w:r w:rsidRPr="00686944">
              <w:rPr>
                <w:highlight w:val="yellow"/>
              </w:rPr>
              <w:t>123</w:t>
            </w:r>
          </w:p>
        </w:tc>
        <w:tc>
          <w:tcPr>
            <w:tcW w:w="4125" w:type="dxa"/>
            <w:tcBorders>
              <w:top w:val="nil"/>
              <w:left w:val="nil"/>
              <w:bottom w:val="single" w:sz="4" w:space="0" w:color="000000"/>
              <w:right w:val="single" w:sz="4" w:space="0" w:color="000000"/>
            </w:tcBorders>
            <w:shd w:val="clear" w:color="auto" w:fill="auto"/>
            <w:vAlign w:val="bottom"/>
          </w:tcPr>
          <w:p w14:paraId="1B63B5B3" w14:textId="77777777" w:rsidR="00AC649E" w:rsidRPr="00686944" w:rsidRDefault="00AC649E" w:rsidP="00847143">
            <w:pPr>
              <w:rPr>
                <w:color w:val="000000"/>
                <w:highlight w:val="yellow"/>
              </w:rPr>
            </w:pPr>
            <w:r w:rsidRPr="00686944">
              <w:rPr>
                <w:color w:val="000000"/>
                <w:highlight w:val="yellow"/>
              </w:rPr>
              <w:t>Head Coach- Varsity Boys</w:t>
            </w:r>
          </w:p>
        </w:tc>
        <w:tc>
          <w:tcPr>
            <w:tcW w:w="2421" w:type="dxa"/>
            <w:tcBorders>
              <w:top w:val="nil"/>
              <w:left w:val="nil"/>
              <w:bottom w:val="single" w:sz="4" w:space="0" w:color="000000"/>
              <w:right w:val="single" w:sz="4" w:space="0" w:color="000000"/>
            </w:tcBorders>
            <w:shd w:val="clear" w:color="auto" w:fill="auto"/>
            <w:vAlign w:val="bottom"/>
          </w:tcPr>
          <w:p w14:paraId="5B3E5FEE" w14:textId="77777777" w:rsidR="00AC649E" w:rsidRPr="00686944" w:rsidRDefault="00AC649E" w:rsidP="00847143">
            <w:pPr>
              <w:jc w:val="right"/>
              <w:rPr>
                <w:color w:val="000000"/>
                <w:highlight w:val="yellow"/>
              </w:rPr>
            </w:pPr>
            <w:r w:rsidRPr="00686944">
              <w:rPr>
                <w:color w:val="000000"/>
                <w:highlight w:val="yellow"/>
              </w:rPr>
              <w:t xml:space="preserve">$3,200.00 </w:t>
            </w:r>
          </w:p>
        </w:tc>
      </w:tr>
      <w:tr w:rsidR="00AC649E" w:rsidRPr="00A80C19" w14:paraId="22E08F3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06EC684" w14:textId="77777777" w:rsidR="00AC649E" w:rsidRPr="00686944" w:rsidRDefault="00AC649E" w:rsidP="00847143">
            <w:pPr>
              <w:rPr>
                <w:color w:val="000000"/>
                <w:highlight w:val="yellow"/>
              </w:rPr>
            </w:pPr>
            <w:r w:rsidRPr="00686944">
              <w:rPr>
                <w:color w:val="000000"/>
                <w:highlight w:val="yellow"/>
              </w:rPr>
              <w:t>62.</w:t>
            </w:r>
            <w:r w:rsidRPr="00686944">
              <w:rPr>
                <w:highlight w:val="yellow"/>
              </w:rPr>
              <w:t>124</w:t>
            </w:r>
          </w:p>
        </w:tc>
        <w:tc>
          <w:tcPr>
            <w:tcW w:w="4125" w:type="dxa"/>
            <w:tcBorders>
              <w:top w:val="nil"/>
              <w:left w:val="nil"/>
              <w:bottom w:val="single" w:sz="4" w:space="0" w:color="000000"/>
              <w:right w:val="single" w:sz="4" w:space="0" w:color="000000"/>
            </w:tcBorders>
            <w:shd w:val="clear" w:color="auto" w:fill="auto"/>
            <w:vAlign w:val="bottom"/>
          </w:tcPr>
          <w:p w14:paraId="74C28B39" w14:textId="77777777" w:rsidR="00AC649E" w:rsidRPr="00686944" w:rsidRDefault="00AC649E" w:rsidP="00847143">
            <w:pPr>
              <w:rPr>
                <w:color w:val="000000"/>
                <w:highlight w:val="yellow"/>
              </w:rPr>
            </w:pPr>
            <w:r w:rsidRPr="00686944">
              <w:rPr>
                <w:color w:val="000000"/>
                <w:highlight w:val="yellow"/>
              </w:rPr>
              <w:t>Head Coach- Varsity Girls</w:t>
            </w:r>
          </w:p>
        </w:tc>
        <w:tc>
          <w:tcPr>
            <w:tcW w:w="2421" w:type="dxa"/>
            <w:tcBorders>
              <w:top w:val="nil"/>
              <w:left w:val="nil"/>
              <w:bottom w:val="single" w:sz="4" w:space="0" w:color="000000"/>
              <w:right w:val="single" w:sz="4" w:space="0" w:color="000000"/>
            </w:tcBorders>
            <w:shd w:val="clear" w:color="auto" w:fill="auto"/>
            <w:vAlign w:val="bottom"/>
          </w:tcPr>
          <w:p w14:paraId="6663EF4F" w14:textId="77777777" w:rsidR="00AC649E" w:rsidRPr="00686944" w:rsidRDefault="00AC649E" w:rsidP="00847143">
            <w:pPr>
              <w:jc w:val="right"/>
              <w:rPr>
                <w:color w:val="000000"/>
                <w:highlight w:val="yellow"/>
              </w:rPr>
            </w:pPr>
            <w:r w:rsidRPr="00686944">
              <w:rPr>
                <w:color w:val="000000"/>
                <w:highlight w:val="yellow"/>
              </w:rPr>
              <w:t xml:space="preserve">$3,200.00 </w:t>
            </w:r>
          </w:p>
        </w:tc>
      </w:tr>
      <w:tr w:rsidR="00AC649E" w:rsidRPr="00A80C19" w14:paraId="1ECF75EE"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BE382A2" w14:textId="77777777" w:rsidR="00AC649E" w:rsidRPr="00686944" w:rsidRDefault="00AC649E" w:rsidP="00847143">
            <w:pPr>
              <w:rPr>
                <w:color w:val="000000"/>
                <w:highlight w:val="yellow"/>
              </w:rPr>
            </w:pPr>
            <w:r w:rsidRPr="00686944">
              <w:rPr>
                <w:color w:val="000000"/>
                <w:highlight w:val="yellow"/>
              </w:rPr>
              <w:t>62.125</w:t>
            </w:r>
          </w:p>
        </w:tc>
        <w:tc>
          <w:tcPr>
            <w:tcW w:w="4125" w:type="dxa"/>
            <w:tcBorders>
              <w:top w:val="nil"/>
              <w:left w:val="nil"/>
              <w:bottom w:val="single" w:sz="4" w:space="0" w:color="000000"/>
              <w:right w:val="single" w:sz="4" w:space="0" w:color="000000"/>
            </w:tcBorders>
            <w:shd w:val="clear" w:color="auto" w:fill="auto"/>
            <w:vAlign w:val="bottom"/>
          </w:tcPr>
          <w:p w14:paraId="02173D2C" w14:textId="77777777" w:rsidR="00AC649E" w:rsidRPr="00686944" w:rsidRDefault="00AC649E" w:rsidP="00847143">
            <w:pPr>
              <w:rPr>
                <w:color w:val="000000"/>
                <w:highlight w:val="yellow"/>
              </w:rPr>
            </w:pPr>
            <w:r w:rsidRPr="00686944">
              <w:rPr>
                <w:color w:val="000000"/>
                <w:highlight w:val="yellow"/>
              </w:rPr>
              <w:t>Assistant Coach - Varsity</w:t>
            </w:r>
          </w:p>
        </w:tc>
        <w:tc>
          <w:tcPr>
            <w:tcW w:w="2421" w:type="dxa"/>
            <w:tcBorders>
              <w:top w:val="nil"/>
              <w:left w:val="nil"/>
              <w:bottom w:val="single" w:sz="4" w:space="0" w:color="000000"/>
              <w:right w:val="single" w:sz="4" w:space="0" w:color="000000"/>
            </w:tcBorders>
            <w:shd w:val="clear" w:color="auto" w:fill="auto"/>
            <w:vAlign w:val="bottom"/>
          </w:tcPr>
          <w:p w14:paraId="50927CED" w14:textId="77777777" w:rsidR="00AC649E" w:rsidRPr="00686944" w:rsidRDefault="00AC649E" w:rsidP="00847143">
            <w:pPr>
              <w:jc w:val="right"/>
              <w:rPr>
                <w:color w:val="000000"/>
                <w:highlight w:val="yellow"/>
              </w:rPr>
            </w:pPr>
            <w:r w:rsidRPr="00686944">
              <w:rPr>
                <w:color w:val="000000"/>
                <w:highlight w:val="yellow"/>
              </w:rPr>
              <w:t>$2,250.00</w:t>
            </w:r>
          </w:p>
        </w:tc>
      </w:tr>
      <w:tr w:rsidR="00AC649E" w:rsidRPr="00A80C19" w14:paraId="59F0EA2A"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7EBF02C" w14:textId="77777777" w:rsidR="00AC649E" w:rsidRPr="00A80C19" w:rsidRDefault="00AC649E" w:rsidP="00847143">
            <w:pPr>
              <w:rPr>
                <w:b/>
              </w:rPr>
            </w:pPr>
            <w:r w:rsidRPr="00A80C19">
              <w:rPr>
                <w:b/>
                <w:color w:val="000000"/>
              </w:rPr>
              <w:t>Golf- Middle School</w:t>
            </w:r>
          </w:p>
        </w:tc>
        <w:tc>
          <w:tcPr>
            <w:tcW w:w="2421" w:type="dxa"/>
            <w:tcBorders>
              <w:top w:val="nil"/>
              <w:left w:val="nil"/>
              <w:bottom w:val="single" w:sz="4" w:space="0" w:color="000000"/>
              <w:right w:val="single" w:sz="4" w:space="0" w:color="000000"/>
            </w:tcBorders>
            <w:shd w:val="clear" w:color="auto" w:fill="auto"/>
            <w:vAlign w:val="bottom"/>
          </w:tcPr>
          <w:p w14:paraId="5169911D" w14:textId="77777777" w:rsidR="00AC649E" w:rsidRPr="00A80C19" w:rsidRDefault="00AC649E" w:rsidP="00847143">
            <w:pPr>
              <w:jc w:val="right"/>
              <w:rPr>
                <w:color w:val="000000"/>
              </w:rPr>
            </w:pPr>
            <w:r w:rsidRPr="00A80C19">
              <w:rPr>
                <w:color w:val="000000"/>
              </w:rPr>
              <w:t> </w:t>
            </w:r>
          </w:p>
        </w:tc>
      </w:tr>
      <w:tr w:rsidR="00AC649E" w:rsidRPr="00A80C19" w14:paraId="4E53713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A5424ED" w14:textId="77777777" w:rsidR="00AC649E" w:rsidRPr="00686944" w:rsidRDefault="00AC649E" w:rsidP="00847143">
            <w:pPr>
              <w:rPr>
                <w:color w:val="000000"/>
                <w:highlight w:val="yellow"/>
              </w:rPr>
            </w:pPr>
            <w:r w:rsidRPr="00686944">
              <w:rPr>
                <w:color w:val="000000"/>
                <w:highlight w:val="yellow"/>
              </w:rPr>
              <w:t>62.</w:t>
            </w:r>
            <w:r w:rsidRPr="00686944">
              <w:rPr>
                <w:highlight w:val="yellow"/>
              </w:rPr>
              <w:t>126</w:t>
            </w:r>
          </w:p>
        </w:tc>
        <w:tc>
          <w:tcPr>
            <w:tcW w:w="4125" w:type="dxa"/>
            <w:tcBorders>
              <w:top w:val="nil"/>
              <w:left w:val="nil"/>
              <w:bottom w:val="single" w:sz="4" w:space="0" w:color="000000"/>
              <w:right w:val="single" w:sz="4" w:space="0" w:color="000000"/>
            </w:tcBorders>
            <w:shd w:val="clear" w:color="auto" w:fill="auto"/>
            <w:vAlign w:val="bottom"/>
          </w:tcPr>
          <w:p w14:paraId="59195F81" w14:textId="77777777" w:rsidR="00AC649E" w:rsidRPr="00686944" w:rsidRDefault="00AC649E" w:rsidP="00847143">
            <w:pPr>
              <w:rPr>
                <w:color w:val="000000"/>
                <w:highlight w:val="yellow"/>
              </w:rPr>
            </w:pPr>
            <w:r w:rsidRPr="00686944">
              <w:rPr>
                <w:color w:val="000000"/>
                <w:highlight w:val="yellow"/>
              </w:rPr>
              <w:t>Head Coach- Boys</w:t>
            </w:r>
          </w:p>
        </w:tc>
        <w:tc>
          <w:tcPr>
            <w:tcW w:w="2421" w:type="dxa"/>
            <w:tcBorders>
              <w:top w:val="nil"/>
              <w:left w:val="nil"/>
              <w:bottom w:val="single" w:sz="4" w:space="0" w:color="000000"/>
              <w:right w:val="single" w:sz="4" w:space="0" w:color="000000"/>
            </w:tcBorders>
            <w:shd w:val="clear" w:color="auto" w:fill="auto"/>
            <w:vAlign w:val="bottom"/>
          </w:tcPr>
          <w:p w14:paraId="3D71B5AD" w14:textId="77777777" w:rsidR="00AC649E" w:rsidRPr="00686944" w:rsidRDefault="00AC649E" w:rsidP="00847143">
            <w:pPr>
              <w:jc w:val="right"/>
              <w:rPr>
                <w:color w:val="000000"/>
                <w:highlight w:val="yellow"/>
              </w:rPr>
            </w:pPr>
            <w:r w:rsidRPr="00686944">
              <w:rPr>
                <w:color w:val="000000"/>
                <w:highlight w:val="yellow"/>
              </w:rPr>
              <w:t xml:space="preserve">$1,250.00 </w:t>
            </w:r>
          </w:p>
        </w:tc>
      </w:tr>
      <w:tr w:rsidR="00AC649E" w:rsidRPr="00A80C19" w14:paraId="37A462A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722AE368" w14:textId="77777777" w:rsidR="00AC649E" w:rsidRPr="00686944" w:rsidRDefault="00AC649E" w:rsidP="00847143">
            <w:pPr>
              <w:rPr>
                <w:color w:val="000000"/>
                <w:highlight w:val="yellow"/>
              </w:rPr>
            </w:pPr>
            <w:r w:rsidRPr="00686944">
              <w:rPr>
                <w:highlight w:val="yellow"/>
              </w:rPr>
              <w:t>62.127</w:t>
            </w:r>
          </w:p>
        </w:tc>
        <w:tc>
          <w:tcPr>
            <w:tcW w:w="4125" w:type="dxa"/>
            <w:tcBorders>
              <w:top w:val="nil"/>
              <w:left w:val="nil"/>
              <w:bottom w:val="single" w:sz="4" w:space="0" w:color="000000"/>
              <w:right w:val="single" w:sz="4" w:space="0" w:color="000000"/>
            </w:tcBorders>
            <w:shd w:val="clear" w:color="auto" w:fill="auto"/>
            <w:vAlign w:val="bottom"/>
          </w:tcPr>
          <w:p w14:paraId="7262EEDC" w14:textId="77777777" w:rsidR="00AC649E" w:rsidRPr="00686944" w:rsidRDefault="00AC649E" w:rsidP="00847143">
            <w:pPr>
              <w:rPr>
                <w:color w:val="000000"/>
                <w:highlight w:val="yellow"/>
              </w:rPr>
            </w:pPr>
            <w:r w:rsidRPr="00686944">
              <w:rPr>
                <w:highlight w:val="yellow"/>
              </w:rPr>
              <w:t>Head Coach- Girls</w:t>
            </w:r>
          </w:p>
        </w:tc>
        <w:tc>
          <w:tcPr>
            <w:tcW w:w="2421" w:type="dxa"/>
            <w:tcBorders>
              <w:top w:val="nil"/>
              <w:left w:val="nil"/>
              <w:bottom w:val="single" w:sz="4" w:space="0" w:color="000000"/>
              <w:right w:val="single" w:sz="4" w:space="0" w:color="000000"/>
            </w:tcBorders>
            <w:shd w:val="clear" w:color="auto" w:fill="auto"/>
            <w:vAlign w:val="bottom"/>
          </w:tcPr>
          <w:p w14:paraId="58726548" w14:textId="77777777" w:rsidR="00AC649E" w:rsidRPr="00686944" w:rsidRDefault="00AC649E" w:rsidP="00847143">
            <w:pPr>
              <w:jc w:val="right"/>
              <w:rPr>
                <w:color w:val="000000"/>
                <w:highlight w:val="yellow"/>
              </w:rPr>
            </w:pPr>
            <w:r w:rsidRPr="00686944">
              <w:rPr>
                <w:color w:val="000000"/>
                <w:highlight w:val="yellow"/>
              </w:rPr>
              <w:t>$1,250.00</w:t>
            </w:r>
          </w:p>
        </w:tc>
      </w:tr>
      <w:tr w:rsidR="00AC649E" w:rsidRPr="00A80C19" w14:paraId="2938217C" w14:textId="77777777" w:rsidTr="00847143">
        <w:trPr>
          <w:trHeight w:val="27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3868B4C6" w14:textId="77777777" w:rsidR="00AC649E" w:rsidRPr="00A80C19" w:rsidRDefault="00AC649E" w:rsidP="00847143">
            <w:pPr>
              <w:rPr>
                <w:b/>
                <w:color w:val="000000"/>
              </w:rPr>
            </w:pPr>
            <w:r w:rsidRPr="00A80C19">
              <w:rPr>
                <w:b/>
                <w:color w:val="000000"/>
              </w:rPr>
              <w:t>Pom, High School</w:t>
            </w:r>
          </w:p>
        </w:tc>
        <w:tc>
          <w:tcPr>
            <w:tcW w:w="2421" w:type="dxa"/>
            <w:tcBorders>
              <w:top w:val="nil"/>
              <w:left w:val="nil"/>
              <w:bottom w:val="single" w:sz="4" w:space="0" w:color="000000"/>
              <w:right w:val="single" w:sz="4" w:space="0" w:color="000000"/>
            </w:tcBorders>
            <w:vAlign w:val="bottom"/>
          </w:tcPr>
          <w:p w14:paraId="23EBD431" w14:textId="77777777" w:rsidR="00AC649E" w:rsidRPr="00A80C19" w:rsidRDefault="00AC649E" w:rsidP="00847143">
            <w:pPr>
              <w:jc w:val="right"/>
              <w:rPr>
                <w:color w:val="000000"/>
              </w:rPr>
            </w:pPr>
            <w:r w:rsidRPr="00A80C19">
              <w:rPr>
                <w:color w:val="000000"/>
              </w:rPr>
              <w:t> </w:t>
            </w:r>
          </w:p>
        </w:tc>
      </w:tr>
      <w:tr w:rsidR="00AC649E" w:rsidRPr="00A80C19" w14:paraId="544AC75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69696909" w14:textId="77777777" w:rsidR="00AC649E" w:rsidRPr="00D64FCF" w:rsidRDefault="00AC649E" w:rsidP="00847143">
            <w:pPr>
              <w:rPr>
                <w:color w:val="000000"/>
                <w:highlight w:val="yellow"/>
              </w:rPr>
            </w:pPr>
            <w:r w:rsidRPr="00D64FCF">
              <w:rPr>
                <w:color w:val="000000"/>
                <w:highlight w:val="yellow"/>
              </w:rPr>
              <w:t>62.</w:t>
            </w:r>
            <w:r w:rsidRPr="00D64FCF">
              <w:rPr>
                <w:highlight w:val="yellow"/>
              </w:rPr>
              <w:t>128</w:t>
            </w:r>
          </w:p>
        </w:tc>
        <w:tc>
          <w:tcPr>
            <w:tcW w:w="4125" w:type="dxa"/>
            <w:tcBorders>
              <w:top w:val="nil"/>
              <w:left w:val="nil"/>
              <w:bottom w:val="single" w:sz="4" w:space="0" w:color="000000"/>
              <w:right w:val="single" w:sz="4" w:space="0" w:color="000000"/>
            </w:tcBorders>
            <w:vAlign w:val="bottom"/>
          </w:tcPr>
          <w:p w14:paraId="0BEF7A0E" w14:textId="77777777" w:rsidR="00AC649E" w:rsidRPr="00D64FCF" w:rsidRDefault="00AC649E" w:rsidP="00847143">
            <w:pPr>
              <w:rPr>
                <w:color w:val="000000"/>
                <w:highlight w:val="yellow"/>
              </w:rPr>
            </w:pPr>
            <w:r w:rsidRPr="00D64FCF">
              <w:rPr>
                <w:color w:val="000000"/>
                <w:highlight w:val="yellow"/>
              </w:rPr>
              <w:t>Head Coach</w:t>
            </w:r>
          </w:p>
        </w:tc>
        <w:tc>
          <w:tcPr>
            <w:tcW w:w="2421" w:type="dxa"/>
            <w:tcBorders>
              <w:top w:val="nil"/>
              <w:left w:val="nil"/>
              <w:bottom w:val="single" w:sz="4" w:space="0" w:color="000000"/>
              <w:right w:val="single" w:sz="4" w:space="0" w:color="000000"/>
            </w:tcBorders>
            <w:vAlign w:val="bottom"/>
          </w:tcPr>
          <w:p w14:paraId="7D2A2141" w14:textId="77777777" w:rsidR="00AC649E" w:rsidRPr="00D64FCF" w:rsidRDefault="00AC649E" w:rsidP="00847143">
            <w:pPr>
              <w:jc w:val="right"/>
              <w:rPr>
                <w:color w:val="000000"/>
                <w:highlight w:val="yellow"/>
              </w:rPr>
            </w:pPr>
            <w:r w:rsidRPr="00D64FCF">
              <w:rPr>
                <w:color w:val="000000"/>
                <w:highlight w:val="yellow"/>
              </w:rPr>
              <w:t xml:space="preserve">$5,800.00 </w:t>
            </w:r>
          </w:p>
        </w:tc>
      </w:tr>
      <w:tr w:rsidR="00AC649E" w:rsidRPr="00A80C19" w14:paraId="36A6095B" w14:textId="77777777" w:rsidTr="00847143">
        <w:trPr>
          <w:trHeight w:val="200"/>
        </w:trPr>
        <w:tc>
          <w:tcPr>
            <w:tcW w:w="1110" w:type="dxa"/>
            <w:gridSpan w:val="2"/>
            <w:tcBorders>
              <w:top w:val="nil"/>
              <w:left w:val="single" w:sz="4" w:space="0" w:color="000000"/>
              <w:bottom w:val="single" w:sz="4" w:space="0" w:color="000000"/>
              <w:right w:val="single" w:sz="4" w:space="0" w:color="000000"/>
            </w:tcBorders>
            <w:vAlign w:val="bottom"/>
          </w:tcPr>
          <w:p w14:paraId="53CDC026" w14:textId="77777777" w:rsidR="00AC649E" w:rsidRPr="00D64FCF" w:rsidRDefault="00AC649E" w:rsidP="00847143">
            <w:pPr>
              <w:rPr>
                <w:color w:val="000000"/>
                <w:highlight w:val="yellow"/>
              </w:rPr>
            </w:pPr>
            <w:r w:rsidRPr="00D64FCF">
              <w:rPr>
                <w:color w:val="000000"/>
                <w:highlight w:val="yellow"/>
              </w:rPr>
              <w:t>62.</w:t>
            </w:r>
            <w:r w:rsidRPr="00D64FCF">
              <w:rPr>
                <w:highlight w:val="yellow"/>
              </w:rPr>
              <w:t>129</w:t>
            </w:r>
          </w:p>
        </w:tc>
        <w:tc>
          <w:tcPr>
            <w:tcW w:w="4125" w:type="dxa"/>
            <w:tcBorders>
              <w:top w:val="nil"/>
              <w:left w:val="nil"/>
              <w:bottom w:val="single" w:sz="4" w:space="0" w:color="000000"/>
              <w:right w:val="single" w:sz="4" w:space="0" w:color="000000"/>
            </w:tcBorders>
            <w:vAlign w:val="bottom"/>
          </w:tcPr>
          <w:p w14:paraId="17515B75" w14:textId="77777777" w:rsidR="00AC649E" w:rsidRPr="00D64FCF" w:rsidRDefault="00AC649E" w:rsidP="00847143">
            <w:pPr>
              <w:rPr>
                <w:color w:val="000000"/>
                <w:highlight w:val="yellow"/>
              </w:rPr>
            </w:pPr>
            <w:r w:rsidRPr="00D64FCF">
              <w:rPr>
                <w:color w:val="000000"/>
                <w:highlight w:val="yellow"/>
              </w:rPr>
              <w:t>Assistant</w:t>
            </w:r>
          </w:p>
        </w:tc>
        <w:tc>
          <w:tcPr>
            <w:tcW w:w="2421" w:type="dxa"/>
            <w:tcBorders>
              <w:top w:val="nil"/>
              <w:left w:val="nil"/>
              <w:bottom w:val="single" w:sz="4" w:space="0" w:color="000000"/>
              <w:right w:val="single" w:sz="4" w:space="0" w:color="000000"/>
            </w:tcBorders>
            <w:vAlign w:val="bottom"/>
          </w:tcPr>
          <w:p w14:paraId="272E4F54" w14:textId="77777777" w:rsidR="00AC649E" w:rsidRPr="00D64FCF" w:rsidRDefault="00AC649E" w:rsidP="00847143">
            <w:pPr>
              <w:jc w:val="right"/>
              <w:rPr>
                <w:color w:val="000000"/>
                <w:highlight w:val="yellow"/>
              </w:rPr>
            </w:pPr>
            <w:r w:rsidRPr="00D64FCF">
              <w:rPr>
                <w:color w:val="000000"/>
                <w:highlight w:val="yellow"/>
              </w:rPr>
              <w:t>$</w:t>
            </w:r>
            <w:r w:rsidRPr="00D64FCF">
              <w:rPr>
                <w:highlight w:val="yellow"/>
              </w:rPr>
              <w:t>2,500.00</w:t>
            </w:r>
            <w:r w:rsidRPr="00D64FCF">
              <w:rPr>
                <w:color w:val="000000"/>
                <w:highlight w:val="yellow"/>
              </w:rPr>
              <w:t xml:space="preserve"> </w:t>
            </w:r>
          </w:p>
        </w:tc>
      </w:tr>
      <w:tr w:rsidR="00AC649E" w:rsidRPr="00A80C19" w14:paraId="3B0CDBF3" w14:textId="77777777" w:rsidTr="00847143">
        <w:trPr>
          <w:trHeight w:val="200"/>
        </w:trPr>
        <w:tc>
          <w:tcPr>
            <w:tcW w:w="1110" w:type="dxa"/>
            <w:gridSpan w:val="2"/>
            <w:tcBorders>
              <w:top w:val="nil"/>
              <w:left w:val="single" w:sz="4" w:space="0" w:color="000000"/>
              <w:bottom w:val="single" w:sz="4" w:space="0" w:color="000000"/>
              <w:right w:val="single" w:sz="4" w:space="0" w:color="000000"/>
            </w:tcBorders>
            <w:vAlign w:val="bottom"/>
          </w:tcPr>
          <w:p w14:paraId="1AC1B89C" w14:textId="77777777" w:rsidR="00AC649E" w:rsidRPr="00D64FCF" w:rsidRDefault="00AC649E" w:rsidP="00847143">
            <w:pPr>
              <w:rPr>
                <w:color w:val="000000"/>
                <w:highlight w:val="yellow"/>
              </w:rPr>
            </w:pPr>
            <w:r w:rsidRPr="00D64FCF">
              <w:rPr>
                <w:highlight w:val="yellow"/>
              </w:rPr>
              <w:t>62.130</w:t>
            </w:r>
          </w:p>
        </w:tc>
        <w:tc>
          <w:tcPr>
            <w:tcW w:w="4125" w:type="dxa"/>
            <w:tcBorders>
              <w:top w:val="nil"/>
              <w:left w:val="nil"/>
              <w:bottom w:val="single" w:sz="4" w:space="0" w:color="000000"/>
              <w:right w:val="single" w:sz="4" w:space="0" w:color="000000"/>
            </w:tcBorders>
            <w:vAlign w:val="bottom"/>
          </w:tcPr>
          <w:p w14:paraId="14D3F644" w14:textId="77777777" w:rsidR="00AC649E" w:rsidRPr="00D64FCF" w:rsidRDefault="00AC649E" w:rsidP="00847143">
            <w:pPr>
              <w:rPr>
                <w:color w:val="000000"/>
                <w:highlight w:val="yellow"/>
              </w:rPr>
            </w:pPr>
            <w:r w:rsidRPr="00D64FCF">
              <w:rPr>
                <w:highlight w:val="yellow"/>
              </w:rPr>
              <w:t>Assistant</w:t>
            </w:r>
          </w:p>
        </w:tc>
        <w:tc>
          <w:tcPr>
            <w:tcW w:w="2421" w:type="dxa"/>
            <w:tcBorders>
              <w:top w:val="nil"/>
              <w:left w:val="nil"/>
              <w:bottom w:val="single" w:sz="4" w:space="0" w:color="000000"/>
              <w:right w:val="single" w:sz="4" w:space="0" w:color="000000"/>
            </w:tcBorders>
            <w:vAlign w:val="bottom"/>
          </w:tcPr>
          <w:p w14:paraId="229B4E05" w14:textId="77777777" w:rsidR="00AC649E" w:rsidRPr="00D64FCF" w:rsidRDefault="00AC649E" w:rsidP="00847143">
            <w:pPr>
              <w:jc w:val="right"/>
              <w:rPr>
                <w:color w:val="000000"/>
                <w:highlight w:val="yellow"/>
              </w:rPr>
            </w:pPr>
            <w:r w:rsidRPr="00D64FCF">
              <w:rPr>
                <w:color w:val="000000"/>
                <w:highlight w:val="yellow"/>
              </w:rPr>
              <w:t>$</w:t>
            </w:r>
            <w:r w:rsidRPr="00D64FCF">
              <w:rPr>
                <w:highlight w:val="yellow"/>
              </w:rPr>
              <w:t>2,500.00</w:t>
            </w:r>
            <w:r w:rsidRPr="00D64FCF">
              <w:rPr>
                <w:color w:val="000000"/>
                <w:highlight w:val="yellow"/>
              </w:rPr>
              <w:t xml:space="preserve"> </w:t>
            </w:r>
          </w:p>
        </w:tc>
      </w:tr>
      <w:tr w:rsidR="00AC649E" w:rsidRPr="00A80C19" w14:paraId="44190C8D" w14:textId="77777777" w:rsidTr="00847143">
        <w:trPr>
          <w:trHeight w:val="200"/>
        </w:trPr>
        <w:tc>
          <w:tcPr>
            <w:tcW w:w="1110" w:type="dxa"/>
            <w:gridSpan w:val="2"/>
            <w:tcBorders>
              <w:top w:val="nil"/>
              <w:left w:val="single" w:sz="4" w:space="0" w:color="000000"/>
              <w:bottom w:val="single" w:sz="4" w:space="0" w:color="000000"/>
              <w:right w:val="single" w:sz="4" w:space="0" w:color="000000"/>
            </w:tcBorders>
            <w:vAlign w:val="bottom"/>
          </w:tcPr>
          <w:p w14:paraId="775ED3B6" w14:textId="77777777" w:rsidR="00AC649E" w:rsidRPr="00D64FCF" w:rsidRDefault="00AC649E" w:rsidP="00847143">
            <w:pPr>
              <w:rPr>
                <w:color w:val="000000"/>
                <w:highlight w:val="yellow"/>
              </w:rPr>
            </w:pPr>
            <w:r w:rsidRPr="00D64FCF">
              <w:rPr>
                <w:highlight w:val="yellow"/>
              </w:rPr>
              <w:t>62.131</w:t>
            </w:r>
          </w:p>
        </w:tc>
        <w:tc>
          <w:tcPr>
            <w:tcW w:w="4125" w:type="dxa"/>
            <w:tcBorders>
              <w:top w:val="nil"/>
              <w:left w:val="nil"/>
              <w:bottom w:val="single" w:sz="4" w:space="0" w:color="000000"/>
              <w:right w:val="single" w:sz="4" w:space="0" w:color="000000"/>
            </w:tcBorders>
            <w:vAlign w:val="bottom"/>
          </w:tcPr>
          <w:p w14:paraId="0BECF68A" w14:textId="77777777" w:rsidR="00AC649E" w:rsidRPr="00D64FCF" w:rsidRDefault="00AC649E" w:rsidP="00847143">
            <w:pPr>
              <w:rPr>
                <w:color w:val="000000"/>
                <w:highlight w:val="yellow"/>
              </w:rPr>
            </w:pPr>
            <w:r w:rsidRPr="00D64FCF">
              <w:rPr>
                <w:highlight w:val="yellow"/>
              </w:rPr>
              <w:t>Assistant</w:t>
            </w:r>
          </w:p>
        </w:tc>
        <w:tc>
          <w:tcPr>
            <w:tcW w:w="2421" w:type="dxa"/>
            <w:tcBorders>
              <w:top w:val="nil"/>
              <w:left w:val="nil"/>
              <w:bottom w:val="single" w:sz="4" w:space="0" w:color="000000"/>
              <w:right w:val="single" w:sz="4" w:space="0" w:color="000000"/>
            </w:tcBorders>
            <w:vAlign w:val="bottom"/>
          </w:tcPr>
          <w:p w14:paraId="1CBAC4B5" w14:textId="77777777" w:rsidR="00AC649E" w:rsidRPr="00D64FCF" w:rsidRDefault="00AC649E" w:rsidP="00847143">
            <w:pPr>
              <w:jc w:val="right"/>
              <w:rPr>
                <w:color w:val="000000"/>
                <w:highlight w:val="yellow"/>
              </w:rPr>
            </w:pPr>
            <w:r w:rsidRPr="00D64FCF">
              <w:rPr>
                <w:color w:val="000000"/>
                <w:highlight w:val="yellow"/>
              </w:rPr>
              <w:t>$</w:t>
            </w:r>
            <w:r w:rsidRPr="00D64FCF">
              <w:rPr>
                <w:highlight w:val="yellow"/>
              </w:rPr>
              <w:t>2,500.00</w:t>
            </w:r>
            <w:r w:rsidRPr="00D64FCF">
              <w:rPr>
                <w:color w:val="000000"/>
                <w:highlight w:val="yellow"/>
              </w:rPr>
              <w:t xml:space="preserve"> </w:t>
            </w:r>
          </w:p>
        </w:tc>
      </w:tr>
      <w:tr w:rsidR="00AC649E" w:rsidRPr="00A80C19" w14:paraId="695E276F" w14:textId="77777777" w:rsidTr="00847143">
        <w:trPr>
          <w:trHeight w:val="280"/>
        </w:trPr>
        <w:tc>
          <w:tcPr>
            <w:tcW w:w="7656" w:type="dxa"/>
            <w:gridSpan w:val="4"/>
            <w:tcBorders>
              <w:top w:val="single" w:sz="4" w:space="0" w:color="000000"/>
              <w:left w:val="single" w:sz="4" w:space="0" w:color="000000"/>
              <w:bottom w:val="single" w:sz="4" w:space="0" w:color="000000"/>
              <w:right w:val="single" w:sz="4" w:space="0" w:color="000000"/>
            </w:tcBorders>
            <w:vAlign w:val="bottom"/>
          </w:tcPr>
          <w:p w14:paraId="10034AED" w14:textId="77777777" w:rsidR="00AC649E" w:rsidRPr="00A80C19" w:rsidRDefault="00AC649E" w:rsidP="00847143">
            <w:pPr>
              <w:rPr>
                <w:color w:val="000000"/>
              </w:rPr>
            </w:pPr>
            <w:r w:rsidRPr="00A80C19">
              <w:rPr>
                <w:b/>
                <w:color w:val="000000"/>
              </w:rPr>
              <w:t>Pom, Middle School</w:t>
            </w:r>
          </w:p>
        </w:tc>
      </w:tr>
      <w:tr w:rsidR="00AC649E" w:rsidRPr="00A80C19" w14:paraId="108CF7FA"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5C1BB626" w14:textId="77777777" w:rsidR="00AC649E" w:rsidRPr="00D64FCF" w:rsidRDefault="00AC649E" w:rsidP="00847143">
            <w:pPr>
              <w:rPr>
                <w:color w:val="000000"/>
                <w:highlight w:val="yellow"/>
              </w:rPr>
            </w:pPr>
            <w:r w:rsidRPr="00D64FCF">
              <w:rPr>
                <w:color w:val="000000"/>
                <w:highlight w:val="yellow"/>
              </w:rPr>
              <w:t>62.</w:t>
            </w:r>
            <w:r w:rsidRPr="00D64FCF">
              <w:rPr>
                <w:highlight w:val="yellow"/>
              </w:rPr>
              <w:t>132</w:t>
            </w:r>
          </w:p>
        </w:tc>
        <w:tc>
          <w:tcPr>
            <w:tcW w:w="4125" w:type="dxa"/>
            <w:tcBorders>
              <w:top w:val="nil"/>
              <w:left w:val="nil"/>
              <w:bottom w:val="single" w:sz="4" w:space="0" w:color="000000"/>
              <w:right w:val="single" w:sz="4" w:space="0" w:color="000000"/>
            </w:tcBorders>
            <w:vAlign w:val="bottom"/>
          </w:tcPr>
          <w:p w14:paraId="2E27AE11" w14:textId="77777777" w:rsidR="00AC649E" w:rsidRPr="00D64FCF" w:rsidRDefault="00AC649E" w:rsidP="00847143">
            <w:pPr>
              <w:rPr>
                <w:color w:val="000000"/>
                <w:highlight w:val="yellow"/>
              </w:rPr>
            </w:pPr>
            <w:r w:rsidRPr="00D64FCF">
              <w:rPr>
                <w:color w:val="000000"/>
                <w:highlight w:val="yellow"/>
              </w:rPr>
              <w:t>Head Coach</w:t>
            </w:r>
          </w:p>
        </w:tc>
        <w:tc>
          <w:tcPr>
            <w:tcW w:w="2421" w:type="dxa"/>
            <w:tcBorders>
              <w:top w:val="nil"/>
              <w:left w:val="nil"/>
              <w:bottom w:val="single" w:sz="4" w:space="0" w:color="000000"/>
              <w:right w:val="single" w:sz="4" w:space="0" w:color="000000"/>
            </w:tcBorders>
            <w:vAlign w:val="bottom"/>
          </w:tcPr>
          <w:p w14:paraId="434D88FC" w14:textId="77777777" w:rsidR="00AC649E" w:rsidRPr="00D64FCF" w:rsidRDefault="00AC649E" w:rsidP="00847143">
            <w:pPr>
              <w:jc w:val="right"/>
              <w:rPr>
                <w:color w:val="000000"/>
                <w:highlight w:val="yellow"/>
              </w:rPr>
            </w:pPr>
            <w:r w:rsidRPr="00D64FCF">
              <w:rPr>
                <w:color w:val="000000"/>
                <w:highlight w:val="yellow"/>
              </w:rPr>
              <w:t>$</w:t>
            </w:r>
            <w:r w:rsidRPr="00D64FCF">
              <w:rPr>
                <w:highlight w:val="yellow"/>
              </w:rPr>
              <w:t>2,500.00</w:t>
            </w:r>
            <w:r w:rsidRPr="00D64FCF">
              <w:rPr>
                <w:color w:val="000000"/>
                <w:highlight w:val="yellow"/>
              </w:rPr>
              <w:t xml:space="preserve"> </w:t>
            </w:r>
          </w:p>
        </w:tc>
      </w:tr>
      <w:tr w:rsidR="00AC649E" w:rsidRPr="00A80C19" w14:paraId="6409F278" w14:textId="77777777" w:rsidTr="00847143">
        <w:trPr>
          <w:trHeight w:val="160"/>
        </w:trPr>
        <w:tc>
          <w:tcPr>
            <w:tcW w:w="1110" w:type="dxa"/>
            <w:gridSpan w:val="2"/>
            <w:tcBorders>
              <w:top w:val="nil"/>
              <w:left w:val="single" w:sz="4" w:space="0" w:color="000000"/>
              <w:bottom w:val="single" w:sz="4" w:space="0" w:color="000000"/>
              <w:right w:val="single" w:sz="4" w:space="0" w:color="000000"/>
            </w:tcBorders>
            <w:vAlign w:val="bottom"/>
          </w:tcPr>
          <w:p w14:paraId="0B11EFCA"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133</w:t>
            </w:r>
          </w:p>
        </w:tc>
        <w:tc>
          <w:tcPr>
            <w:tcW w:w="4125" w:type="dxa"/>
            <w:tcBorders>
              <w:top w:val="nil"/>
              <w:left w:val="nil"/>
              <w:bottom w:val="single" w:sz="4" w:space="0" w:color="000000"/>
              <w:right w:val="single" w:sz="4" w:space="0" w:color="000000"/>
            </w:tcBorders>
            <w:vAlign w:val="bottom"/>
          </w:tcPr>
          <w:p w14:paraId="4A28D42D" w14:textId="77777777" w:rsidR="00AC649E" w:rsidRPr="006E41D5" w:rsidRDefault="00AC649E" w:rsidP="00847143">
            <w:pPr>
              <w:rPr>
                <w:color w:val="000000"/>
                <w:highlight w:val="yellow"/>
              </w:rPr>
            </w:pPr>
            <w:r w:rsidRPr="006E41D5">
              <w:rPr>
                <w:color w:val="000000"/>
                <w:highlight w:val="yellow"/>
              </w:rPr>
              <w:t xml:space="preserve">Assistant </w:t>
            </w:r>
          </w:p>
        </w:tc>
        <w:tc>
          <w:tcPr>
            <w:tcW w:w="2421" w:type="dxa"/>
            <w:tcBorders>
              <w:top w:val="nil"/>
              <w:left w:val="nil"/>
              <w:bottom w:val="single" w:sz="4" w:space="0" w:color="000000"/>
              <w:right w:val="single" w:sz="4" w:space="0" w:color="000000"/>
            </w:tcBorders>
            <w:vAlign w:val="bottom"/>
          </w:tcPr>
          <w:p w14:paraId="1B609A3E" w14:textId="77777777" w:rsidR="00AC649E" w:rsidRPr="006E41D5" w:rsidRDefault="00AC649E" w:rsidP="00847143">
            <w:pPr>
              <w:jc w:val="right"/>
              <w:rPr>
                <w:color w:val="000000"/>
                <w:highlight w:val="yellow"/>
              </w:rPr>
            </w:pPr>
            <w:r w:rsidRPr="006E41D5">
              <w:rPr>
                <w:color w:val="000000"/>
                <w:highlight w:val="yellow"/>
              </w:rPr>
              <w:t xml:space="preserve">$1,250.00 </w:t>
            </w:r>
          </w:p>
        </w:tc>
      </w:tr>
      <w:tr w:rsidR="00AC649E" w:rsidRPr="00A80C19" w14:paraId="26C2C1B1" w14:textId="77777777" w:rsidTr="00847143">
        <w:trPr>
          <w:trHeight w:val="160"/>
        </w:trPr>
        <w:tc>
          <w:tcPr>
            <w:tcW w:w="1110" w:type="dxa"/>
            <w:gridSpan w:val="2"/>
            <w:tcBorders>
              <w:top w:val="nil"/>
              <w:left w:val="single" w:sz="4" w:space="0" w:color="000000"/>
              <w:bottom w:val="single" w:sz="4" w:space="0" w:color="000000"/>
              <w:right w:val="single" w:sz="4" w:space="0" w:color="000000"/>
            </w:tcBorders>
            <w:vAlign w:val="bottom"/>
          </w:tcPr>
          <w:p w14:paraId="6CA7DD67" w14:textId="77777777" w:rsidR="00AC649E" w:rsidRPr="00A80C19" w:rsidRDefault="00AC649E" w:rsidP="00847143">
            <w:pPr>
              <w:rPr>
                <w:color w:val="000000"/>
              </w:rPr>
            </w:pPr>
            <w:r w:rsidRPr="006E41D5">
              <w:rPr>
                <w:highlight w:val="yellow"/>
              </w:rPr>
              <w:t>62.134</w:t>
            </w:r>
          </w:p>
        </w:tc>
        <w:tc>
          <w:tcPr>
            <w:tcW w:w="4125" w:type="dxa"/>
            <w:tcBorders>
              <w:top w:val="nil"/>
              <w:left w:val="nil"/>
              <w:bottom w:val="single" w:sz="4" w:space="0" w:color="000000"/>
              <w:right w:val="single" w:sz="4" w:space="0" w:color="000000"/>
            </w:tcBorders>
            <w:vAlign w:val="bottom"/>
          </w:tcPr>
          <w:p w14:paraId="7EE5A343" w14:textId="77777777" w:rsidR="00AC649E" w:rsidRPr="00A80C19" w:rsidRDefault="00AC649E" w:rsidP="00847143">
            <w:pPr>
              <w:rPr>
                <w:color w:val="000000"/>
              </w:rPr>
            </w:pPr>
            <w:r w:rsidRPr="006E41D5">
              <w:rPr>
                <w:color w:val="000000"/>
                <w:highlight w:val="yellow"/>
              </w:rPr>
              <w:t xml:space="preserve">Assistant </w:t>
            </w:r>
          </w:p>
        </w:tc>
        <w:tc>
          <w:tcPr>
            <w:tcW w:w="2421" w:type="dxa"/>
            <w:tcBorders>
              <w:top w:val="nil"/>
              <w:left w:val="nil"/>
              <w:bottom w:val="single" w:sz="4" w:space="0" w:color="000000"/>
              <w:right w:val="single" w:sz="4" w:space="0" w:color="000000"/>
            </w:tcBorders>
            <w:vAlign w:val="bottom"/>
          </w:tcPr>
          <w:p w14:paraId="4AB54271" w14:textId="77777777" w:rsidR="00AC649E" w:rsidRPr="00A80C19" w:rsidRDefault="00AC649E" w:rsidP="00847143">
            <w:pPr>
              <w:jc w:val="right"/>
              <w:rPr>
                <w:color w:val="000000"/>
              </w:rPr>
            </w:pPr>
            <w:r w:rsidRPr="006E41D5">
              <w:rPr>
                <w:color w:val="000000"/>
                <w:highlight w:val="yellow"/>
              </w:rPr>
              <w:t xml:space="preserve">$1,250.00 </w:t>
            </w:r>
          </w:p>
        </w:tc>
      </w:tr>
      <w:tr w:rsidR="00AC649E" w:rsidRPr="00A80C19" w14:paraId="5D6426CF"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88D7892" w14:textId="77777777" w:rsidR="00AC649E" w:rsidRPr="00A80C19" w:rsidRDefault="00AC649E" w:rsidP="00847143">
            <w:pPr>
              <w:rPr>
                <w:b/>
                <w:color w:val="000000"/>
              </w:rPr>
            </w:pPr>
            <w:r w:rsidRPr="00A80C19">
              <w:rPr>
                <w:b/>
                <w:color w:val="000000"/>
              </w:rPr>
              <w:t>Powerlifting, High School</w:t>
            </w:r>
          </w:p>
        </w:tc>
        <w:tc>
          <w:tcPr>
            <w:tcW w:w="2421" w:type="dxa"/>
            <w:tcBorders>
              <w:top w:val="nil"/>
              <w:left w:val="nil"/>
              <w:bottom w:val="single" w:sz="4" w:space="0" w:color="000000"/>
              <w:right w:val="single" w:sz="4" w:space="0" w:color="000000"/>
            </w:tcBorders>
            <w:shd w:val="clear" w:color="auto" w:fill="auto"/>
            <w:vAlign w:val="bottom"/>
          </w:tcPr>
          <w:p w14:paraId="065747A5" w14:textId="77777777" w:rsidR="00AC649E" w:rsidRPr="00A80C19" w:rsidRDefault="00AC649E" w:rsidP="00847143">
            <w:pPr>
              <w:jc w:val="right"/>
              <w:rPr>
                <w:color w:val="000000"/>
              </w:rPr>
            </w:pPr>
            <w:r w:rsidRPr="00A80C19">
              <w:rPr>
                <w:color w:val="000000"/>
              </w:rPr>
              <w:t> </w:t>
            </w:r>
          </w:p>
        </w:tc>
      </w:tr>
      <w:tr w:rsidR="00AC649E" w:rsidRPr="00A80C19" w14:paraId="6713B75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631B0EF"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135</w:t>
            </w:r>
          </w:p>
        </w:tc>
        <w:tc>
          <w:tcPr>
            <w:tcW w:w="4125" w:type="dxa"/>
            <w:tcBorders>
              <w:top w:val="nil"/>
              <w:left w:val="nil"/>
              <w:bottom w:val="single" w:sz="4" w:space="0" w:color="000000"/>
              <w:right w:val="single" w:sz="4" w:space="0" w:color="000000"/>
            </w:tcBorders>
            <w:shd w:val="clear" w:color="auto" w:fill="auto"/>
            <w:vAlign w:val="bottom"/>
          </w:tcPr>
          <w:p w14:paraId="1B5DA395" w14:textId="77777777" w:rsidR="00AC649E" w:rsidRPr="006E41D5" w:rsidRDefault="00AC649E" w:rsidP="00847143">
            <w:pPr>
              <w:rPr>
                <w:color w:val="000000"/>
                <w:highlight w:val="yellow"/>
              </w:rPr>
            </w:pPr>
            <w:r w:rsidRPr="006E41D5">
              <w:rPr>
                <w:color w:val="000000"/>
                <w:highlight w:val="yellow"/>
              </w:rPr>
              <w:t>Head Coach</w:t>
            </w:r>
          </w:p>
        </w:tc>
        <w:tc>
          <w:tcPr>
            <w:tcW w:w="2421" w:type="dxa"/>
            <w:tcBorders>
              <w:top w:val="nil"/>
              <w:left w:val="nil"/>
              <w:bottom w:val="single" w:sz="4" w:space="0" w:color="000000"/>
              <w:right w:val="single" w:sz="4" w:space="0" w:color="000000"/>
            </w:tcBorders>
            <w:shd w:val="clear" w:color="auto" w:fill="auto"/>
            <w:vAlign w:val="bottom"/>
          </w:tcPr>
          <w:p w14:paraId="72594E0A" w14:textId="77777777" w:rsidR="00AC649E" w:rsidRPr="006E41D5" w:rsidRDefault="00AC649E" w:rsidP="00847143">
            <w:pPr>
              <w:jc w:val="right"/>
              <w:rPr>
                <w:color w:val="000000"/>
                <w:highlight w:val="yellow"/>
              </w:rPr>
            </w:pPr>
            <w:r w:rsidRPr="006E41D5">
              <w:rPr>
                <w:color w:val="000000"/>
                <w:highlight w:val="yellow"/>
              </w:rPr>
              <w:t xml:space="preserve">$3,200.00 </w:t>
            </w:r>
          </w:p>
        </w:tc>
      </w:tr>
      <w:tr w:rsidR="00AC649E" w:rsidRPr="00A80C19" w14:paraId="61AE1667" w14:textId="77777777" w:rsidTr="00847143">
        <w:trPr>
          <w:trHeight w:val="260"/>
        </w:trPr>
        <w:tc>
          <w:tcPr>
            <w:tcW w:w="5235" w:type="dxa"/>
            <w:gridSpan w:val="3"/>
            <w:tcBorders>
              <w:top w:val="nil"/>
              <w:left w:val="single" w:sz="4" w:space="0" w:color="000000"/>
              <w:bottom w:val="single" w:sz="4" w:space="0" w:color="000000"/>
              <w:right w:val="single" w:sz="4" w:space="0" w:color="000000"/>
            </w:tcBorders>
            <w:shd w:val="clear" w:color="auto" w:fill="auto"/>
            <w:vAlign w:val="bottom"/>
          </w:tcPr>
          <w:p w14:paraId="7A6D590C" w14:textId="77777777" w:rsidR="00AC649E" w:rsidRPr="00A80C19" w:rsidRDefault="00AC649E" w:rsidP="00847143">
            <w:pPr>
              <w:rPr>
                <w:color w:val="000000"/>
              </w:rPr>
            </w:pPr>
            <w:r w:rsidRPr="00A80C19">
              <w:rPr>
                <w:b/>
              </w:rPr>
              <w:lastRenderedPageBreak/>
              <w:t xml:space="preserve">Powerlifting, Middle School    </w:t>
            </w:r>
          </w:p>
        </w:tc>
        <w:tc>
          <w:tcPr>
            <w:tcW w:w="2421" w:type="dxa"/>
            <w:tcBorders>
              <w:top w:val="nil"/>
              <w:left w:val="nil"/>
              <w:bottom w:val="single" w:sz="4" w:space="0" w:color="000000"/>
              <w:right w:val="single" w:sz="4" w:space="0" w:color="000000"/>
            </w:tcBorders>
            <w:shd w:val="clear" w:color="auto" w:fill="auto"/>
            <w:vAlign w:val="bottom"/>
          </w:tcPr>
          <w:p w14:paraId="4FFE1666" w14:textId="77777777" w:rsidR="00AC649E" w:rsidRPr="00A80C19" w:rsidRDefault="00AC649E" w:rsidP="00847143">
            <w:pPr>
              <w:jc w:val="right"/>
              <w:rPr>
                <w:color w:val="000000"/>
              </w:rPr>
            </w:pPr>
          </w:p>
        </w:tc>
      </w:tr>
      <w:tr w:rsidR="00AC649E" w:rsidRPr="00A80C19" w14:paraId="55E664D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E9E54F7" w14:textId="77777777" w:rsidR="00AC649E" w:rsidRPr="006E41D5" w:rsidRDefault="00AC649E" w:rsidP="00847143">
            <w:pPr>
              <w:rPr>
                <w:color w:val="000000"/>
                <w:highlight w:val="yellow"/>
              </w:rPr>
            </w:pPr>
            <w:r w:rsidRPr="006E41D5">
              <w:rPr>
                <w:color w:val="000000"/>
                <w:highlight w:val="yellow"/>
              </w:rPr>
              <w:t>62.136</w:t>
            </w:r>
          </w:p>
        </w:tc>
        <w:tc>
          <w:tcPr>
            <w:tcW w:w="4125" w:type="dxa"/>
            <w:tcBorders>
              <w:top w:val="nil"/>
              <w:left w:val="nil"/>
              <w:bottom w:val="single" w:sz="4" w:space="0" w:color="000000"/>
              <w:right w:val="single" w:sz="4" w:space="0" w:color="000000"/>
            </w:tcBorders>
            <w:shd w:val="clear" w:color="auto" w:fill="auto"/>
            <w:vAlign w:val="bottom"/>
          </w:tcPr>
          <w:p w14:paraId="4B2E88FB" w14:textId="77777777" w:rsidR="00AC649E" w:rsidRPr="006E41D5" w:rsidRDefault="00AC649E" w:rsidP="00847143">
            <w:pPr>
              <w:rPr>
                <w:color w:val="000000"/>
                <w:highlight w:val="yellow"/>
              </w:rPr>
            </w:pPr>
            <w:r w:rsidRPr="006E41D5">
              <w:rPr>
                <w:color w:val="000000"/>
                <w:highlight w:val="yellow"/>
              </w:rPr>
              <w:t>Head Coach</w:t>
            </w:r>
          </w:p>
        </w:tc>
        <w:tc>
          <w:tcPr>
            <w:tcW w:w="2421" w:type="dxa"/>
            <w:tcBorders>
              <w:top w:val="nil"/>
              <w:left w:val="nil"/>
              <w:bottom w:val="single" w:sz="4" w:space="0" w:color="000000"/>
              <w:right w:val="single" w:sz="4" w:space="0" w:color="000000"/>
            </w:tcBorders>
            <w:shd w:val="clear" w:color="auto" w:fill="auto"/>
            <w:vAlign w:val="bottom"/>
          </w:tcPr>
          <w:p w14:paraId="5349EBC2" w14:textId="77777777" w:rsidR="00AC649E" w:rsidRPr="006E41D5" w:rsidRDefault="00AC649E" w:rsidP="00847143">
            <w:pPr>
              <w:jc w:val="right"/>
              <w:rPr>
                <w:color w:val="000000"/>
                <w:highlight w:val="yellow"/>
              </w:rPr>
            </w:pPr>
            <w:r w:rsidRPr="006E41D5">
              <w:rPr>
                <w:color w:val="000000"/>
                <w:highlight w:val="yellow"/>
              </w:rPr>
              <w:t>$1,500.00</w:t>
            </w:r>
          </w:p>
        </w:tc>
      </w:tr>
      <w:tr w:rsidR="00AC649E" w:rsidRPr="00A80C19" w14:paraId="32EDD154"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2B86800" w14:textId="77777777" w:rsidR="00AC649E" w:rsidRPr="00A80C19" w:rsidRDefault="00AC649E" w:rsidP="00847143">
            <w:pPr>
              <w:rPr>
                <w:b/>
              </w:rPr>
            </w:pPr>
            <w:r w:rsidRPr="00A80C19">
              <w:rPr>
                <w:b/>
                <w:color w:val="000000"/>
              </w:rPr>
              <w:t>Soccer, High School</w:t>
            </w:r>
          </w:p>
        </w:tc>
        <w:tc>
          <w:tcPr>
            <w:tcW w:w="2421" w:type="dxa"/>
            <w:tcBorders>
              <w:top w:val="nil"/>
              <w:left w:val="nil"/>
              <w:bottom w:val="single" w:sz="4" w:space="0" w:color="000000"/>
              <w:right w:val="single" w:sz="4" w:space="0" w:color="000000"/>
            </w:tcBorders>
            <w:shd w:val="clear" w:color="auto" w:fill="auto"/>
            <w:vAlign w:val="bottom"/>
          </w:tcPr>
          <w:p w14:paraId="777A892F" w14:textId="77777777" w:rsidR="00AC649E" w:rsidRPr="00A80C19" w:rsidRDefault="00AC649E" w:rsidP="00847143">
            <w:pPr>
              <w:jc w:val="right"/>
              <w:rPr>
                <w:color w:val="000000"/>
              </w:rPr>
            </w:pPr>
            <w:r w:rsidRPr="00A80C19">
              <w:rPr>
                <w:color w:val="000000"/>
              </w:rPr>
              <w:t> </w:t>
            </w:r>
          </w:p>
        </w:tc>
      </w:tr>
      <w:tr w:rsidR="00AC649E" w:rsidRPr="00A80C19" w14:paraId="08F7DF1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8845AA8"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137</w:t>
            </w:r>
          </w:p>
        </w:tc>
        <w:tc>
          <w:tcPr>
            <w:tcW w:w="4125" w:type="dxa"/>
            <w:tcBorders>
              <w:top w:val="nil"/>
              <w:left w:val="nil"/>
              <w:bottom w:val="single" w:sz="4" w:space="0" w:color="000000"/>
              <w:right w:val="single" w:sz="4" w:space="0" w:color="000000"/>
            </w:tcBorders>
            <w:shd w:val="clear" w:color="auto" w:fill="auto"/>
            <w:vAlign w:val="bottom"/>
          </w:tcPr>
          <w:p w14:paraId="3896C263" w14:textId="77777777" w:rsidR="00AC649E" w:rsidRPr="006E41D5" w:rsidRDefault="00AC649E" w:rsidP="00847143">
            <w:pPr>
              <w:rPr>
                <w:color w:val="000000"/>
                <w:highlight w:val="yellow"/>
              </w:rPr>
            </w:pPr>
            <w:r w:rsidRPr="006E41D5">
              <w:rPr>
                <w:color w:val="000000"/>
                <w:highlight w:val="yellow"/>
              </w:rPr>
              <w:t>Head Coach- Varsity Boys</w:t>
            </w:r>
          </w:p>
        </w:tc>
        <w:tc>
          <w:tcPr>
            <w:tcW w:w="2421" w:type="dxa"/>
            <w:tcBorders>
              <w:top w:val="nil"/>
              <w:left w:val="nil"/>
              <w:bottom w:val="single" w:sz="4" w:space="0" w:color="000000"/>
              <w:right w:val="single" w:sz="4" w:space="0" w:color="000000"/>
            </w:tcBorders>
            <w:shd w:val="clear" w:color="auto" w:fill="auto"/>
            <w:vAlign w:val="bottom"/>
          </w:tcPr>
          <w:p w14:paraId="0AAC2443" w14:textId="77777777" w:rsidR="00AC649E" w:rsidRPr="006E41D5" w:rsidRDefault="00AC649E" w:rsidP="00847143">
            <w:pPr>
              <w:jc w:val="right"/>
              <w:rPr>
                <w:color w:val="000000"/>
                <w:highlight w:val="yellow"/>
              </w:rPr>
            </w:pPr>
            <w:r w:rsidRPr="006E41D5">
              <w:rPr>
                <w:color w:val="000000"/>
                <w:highlight w:val="yellow"/>
              </w:rPr>
              <w:t xml:space="preserve">$6,000.00 </w:t>
            </w:r>
          </w:p>
        </w:tc>
      </w:tr>
      <w:tr w:rsidR="00AC649E" w:rsidRPr="00A80C19" w14:paraId="77E699A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835D9B5" w14:textId="77777777" w:rsidR="00AC649E" w:rsidRPr="006E41D5" w:rsidRDefault="00AC649E" w:rsidP="00847143">
            <w:pPr>
              <w:rPr>
                <w:color w:val="000000"/>
                <w:highlight w:val="yellow"/>
              </w:rPr>
            </w:pPr>
            <w:r w:rsidRPr="006E41D5">
              <w:rPr>
                <w:highlight w:val="yellow"/>
              </w:rPr>
              <w:t>62.138</w:t>
            </w:r>
          </w:p>
        </w:tc>
        <w:tc>
          <w:tcPr>
            <w:tcW w:w="4125" w:type="dxa"/>
            <w:tcBorders>
              <w:top w:val="nil"/>
              <w:left w:val="nil"/>
              <w:bottom w:val="single" w:sz="4" w:space="0" w:color="000000"/>
              <w:right w:val="single" w:sz="4" w:space="0" w:color="000000"/>
            </w:tcBorders>
            <w:shd w:val="clear" w:color="auto" w:fill="auto"/>
            <w:vAlign w:val="bottom"/>
          </w:tcPr>
          <w:p w14:paraId="34EDCD9F" w14:textId="77777777" w:rsidR="00AC649E" w:rsidRPr="006E41D5" w:rsidRDefault="00AC649E" w:rsidP="00847143">
            <w:pPr>
              <w:rPr>
                <w:color w:val="000000"/>
                <w:highlight w:val="yellow"/>
              </w:rPr>
            </w:pPr>
            <w:r w:rsidRPr="006E41D5">
              <w:rPr>
                <w:highlight w:val="yellow"/>
              </w:rPr>
              <w:t>Assistant- Varsity Boys</w:t>
            </w:r>
          </w:p>
        </w:tc>
        <w:tc>
          <w:tcPr>
            <w:tcW w:w="2421" w:type="dxa"/>
            <w:tcBorders>
              <w:top w:val="nil"/>
              <w:left w:val="nil"/>
              <w:bottom w:val="single" w:sz="4" w:space="0" w:color="000000"/>
              <w:right w:val="single" w:sz="4" w:space="0" w:color="000000"/>
            </w:tcBorders>
            <w:shd w:val="clear" w:color="auto" w:fill="auto"/>
            <w:vAlign w:val="bottom"/>
          </w:tcPr>
          <w:p w14:paraId="21F61093" w14:textId="77777777" w:rsidR="00AC649E" w:rsidRPr="006E41D5" w:rsidRDefault="00AC649E" w:rsidP="00847143">
            <w:pPr>
              <w:jc w:val="right"/>
              <w:rPr>
                <w:color w:val="000000"/>
                <w:highlight w:val="yellow"/>
              </w:rPr>
            </w:pPr>
            <w:r w:rsidRPr="006E41D5">
              <w:rPr>
                <w:highlight w:val="yellow"/>
              </w:rPr>
              <w:t>$2,500.00</w:t>
            </w:r>
          </w:p>
        </w:tc>
      </w:tr>
      <w:tr w:rsidR="00AC649E" w:rsidRPr="00A80C19" w14:paraId="32185CF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4A0F1EE" w14:textId="77777777" w:rsidR="00AC649E" w:rsidRPr="00A80C19" w:rsidRDefault="00AC649E" w:rsidP="00847143">
            <w:pPr>
              <w:rPr>
                <w:color w:val="000000"/>
              </w:rPr>
            </w:pPr>
            <w:r w:rsidRPr="006E41D5">
              <w:rPr>
                <w:highlight w:val="yellow"/>
              </w:rPr>
              <w:t>62.139</w:t>
            </w:r>
          </w:p>
        </w:tc>
        <w:tc>
          <w:tcPr>
            <w:tcW w:w="4125" w:type="dxa"/>
            <w:tcBorders>
              <w:top w:val="nil"/>
              <w:left w:val="nil"/>
              <w:bottom w:val="single" w:sz="4" w:space="0" w:color="000000"/>
              <w:right w:val="single" w:sz="4" w:space="0" w:color="000000"/>
            </w:tcBorders>
            <w:shd w:val="clear" w:color="auto" w:fill="auto"/>
            <w:vAlign w:val="bottom"/>
          </w:tcPr>
          <w:p w14:paraId="0D6E3113" w14:textId="77777777" w:rsidR="00AC649E" w:rsidRPr="00A80C19" w:rsidRDefault="00AC649E" w:rsidP="00847143">
            <w:pPr>
              <w:rPr>
                <w:color w:val="000000"/>
              </w:rPr>
            </w:pPr>
            <w:r w:rsidRPr="006E41D5">
              <w:rPr>
                <w:highlight w:val="yellow"/>
              </w:rPr>
              <w:t>Assistant- Varsity Boys</w:t>
            </w:r>
          </w:p>
        </w:tc>
        <w:tc>
          <w:tcPr>
            <w:tcW w:w="2421" w:type="dxa"/>
            <w:tcBorders>
              <w:top w:val="nil"/>
              <w:left w:val="nil"/>
              <w:bottom w:val="single" w:sz="4" w:space="0" w:color="000000"/>
              <w:right w:val="single" w:sz="4" w:space="0" w:color="000000"/>
            </w:tcBorders>
            <w:shd w:val="clear" w:color="auto" w:fill="auto"/>
            <w:vAlign w:val="bottom"/>
          </w:tcPr>
          <w:p w14:paraId="575D51CF" w14:textId="77777777" w:rsidR="00AC649E" w:rsidRPr="00A80C19" w:rsidRDefault="00AC649E" w:rsidP="00847143">
            <w:pPr>
              <w:jc w:val="right"/>
              <w:rPr>
                <w:color w:val="000000"/>
              </w:rPr>
            </w:pPr>
            <w:r w:rsidRPr="006E41D5">
              <w:rPr>
                <w:highlight w:val="yellow"/>
              </w:rPr>
              <w:t>$2,500.00</w:t>
            </w:r>
          </w:p>
        </w:tc>
      </w:tr>
      <w:tr w:rsidR="00AC649E" w:rsidRPr="00A80C19" w14:paraId="1D036A2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BB39013"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140</w:t>
            </w:r>
          </w:p>
        </w:tc>
        <w:tc>
          <w:tcPr>
            <w:tcW w:w="4125" w:type="dxa"/>
            <w:tcBorders>
              <w:top w:val="nil"/>
              <w:left w:val="nil"/>
              <w:bottom w:val="single" w:sz="4" w:space="0" w:color="000000"/>
              <w:right w:val="single" w:sz="4" w:space="0" w:color="000000"/>
            </w:tcBorders>
            <w:shd w:val="clear" w:color="auto" w:fill="auto"/>
            <w:vAlign w:val="bottom"/>
          </w:tcPr>
          <w:p w14:paraId="62AB1E03" w14:textId="77777777" w:rsidR="00AC649E" w:rsidRPr="006E41D5" w:rsidRDefault="00AC649E" w:rsidP="00847143">
            <w:pPr>
              <w:rPr>
                <w:color w:val="000000"/>
                <w:highlight w:val="yellow"/>
              </w:rPr>
            </w:pPr>
            <w:r w:rsidRPr="006E41D5">
              <w:rPr>
                <w:color w:val="000000"/>
                <w:highlight w:val="yellow"/>
              </w:rPr>
              <w:t>Head Coach- Varsity Girls</w:t>
            </w:r>
          </w:p>
        </w:tc>
        <w:tc>
          <w:tcPr>
            <w:tcW w:w="2421" w:type="dxa"/>
            <w:tcBorders>
              <w:top w:val="nil"/>
              <w:left w:val="nil"/>
              <w:bottom w:val="single" w:sz="4" w:space="0" w:color="000000"/>
              <w:right w:val="single" w:sz="4" w:space="0" w:color="000000"/>
            </w:tcBorders>
            <w:shd w:val="clear" w:color="auto" w:fill="auto"/>
            <w:vAlign w:val="bottom"/>
          </w:tcPr>
          <w:p w14:paraId="59AB55B2" w14:textId="77777777" w:rsidR="00AC649E" w:rsidRPr="006E41D5" w:rsidRDefault="00AC649E" w:rsidP="00847143">
            <w:pPr>
              <w:jc w:val="right"/>
              <w:rPr>
                <w:color w:val="000000"/>
                <w:highlight w:val="yellow"/>
              </w:rPr>
            </w:pPr>
            <w:r w:rsidRPr="006E41D5">
              <w:rPr>
                <w:color w:val="000000"/>
                <w:highlight w:val="yellow"/>
              </w:rPr>
              <w:t xml:space="preserve">$6,000.00 </w:t>
            </w:r>
          </w:p>
        </w:tc>
      </w:tr>
      <w:tr w:rsidR="00AC649E" w:rsidRPr="00A80C19" w14:paraId="5F5E2801"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70B2D03"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141</w:t>
            </w:r>
          </w:p>
        </w:tc>
        <w:tc>
          <w:tcPr>
            <w:tcW w:w="4125" w:type="dxa"/>
            <w:tcBorders>
              <w:top w:val="nil"/>
              <w:left w:val="nil"/>
              <w:bottom w:val="single" w:sz="4" w:space="0" w:color="000000"/>
              <w:right w:val="single" w:sz="4" w:space="0" w:color="000000"/>
            </w:tcBorders>
            <w:shd w:val="clear" w:color="auto" w:fill="auto"/>
            <w:vAlign w:val="bottom"/>
          </w:tcPr>
          <w:p w14:paraId="72CA8854" w14:textId="77777777" w:rsidR="00AC649E" w:rsidRPr="006E41D5" w:rsidRDefault="00AC649E" w:rsidP="00847143">
            <w:pPr>
              <w:rPr>
                <w:color w:val="000000"/>
                <w:highlight w:val="yellow"/>
              </w:rPr>
            </w:pPr>
            <w:r w:rsidRPr="006E41D5">
              <w:rPr>
                <w:color w:val="000000"/>
                <w:highlight w:val="yellow"/>
              </w:rPr>
              <w:t xml:space="preserve">Assistant- Varsity </w:t>
            </w:r>
            <w:r w:rsidRPr="006E41D5">
              <w:rPr>
                <w:highlight w:val="yellow"/>
              </w:rPr>
              <w:t>Girls</w:t>
            </w:r>
          </w:p>
        </w:tc>
        <w:tc>
          <w:tcPr>
            <w:tcW w:w="2421" w:type="dxa"/>
            <w:tcBorders>
              <w:top w:val="nil"/>
              <w:left w:val="nil"/>
              <w:bottom w:val="single" w:sz="4" w:space="0" w:color="000000"/>
              <w:right w:val="single" w:sz="4" w:space="0" w:color="000000"/>
            </w:tcBorders>
            <w:shd w:val="clear" w:color="auto" w:fill="auto"/>
            <w:vAlign w:val="bottom"/>
          </w:tcPr>
          <w:p w14:paraId="5EDD0037"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2,</w:t>
            </w:r>
            <w:r w:rsidRPr="006E41D5">
              <w:rPr>
                <w:color w:val="000000"/>
                <w:highlight w:val="yellow"/>
              </w:rPr>
              <w:t>5</w:t>
            </w:r>
            <w:r>
              <w:rPr>
                <w:color w:val="000000"/>
                <w:highlight w:val="yellow"/>
              </w:rPr>
              <w:t>0</w:t>
            </w:r>
            <w:r w:rsidRPr="006E41D5">
              <w:rPr>
                <w:color w:val="000000"/>
                <w:highlight w:val="yellow"/>
              </w:rPr>
              <w:t xml:space="preserve">0.00 </w:t>
            </w:r>
          </w:p>
        </w:tc>
      </w:tr>
      <w:tr w:rsidR="00AC649E" w:rsidRPr="00A80C19" w14:paraId="02B0F6DA"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A318907"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142</w:t>
            </w:r>
          </w:p>
        </w:tc>
        <w:tc>
          <w:tcPr>
            <w:tcW w:w="4125" w:type="dxa"/>
            <w:tcBorders>
              <w:top w:val="nil"/>
              <w:left w:val="nil"/>
              <w:bottom w:val="single" w:sz="4" w:space="0" w:color="000000"/>
              <w:right w:val="single" w:sz="4" w:space="0" w:color="000000"/>
            </w:tcBorders>
            <w:shd w:val="clear" w:color="auto" w:fill="auto"/>
            <w:vAlign w:val="bottom"/>
          </w:tcPr>
          <w:p w14:paraId="1962A324" w14:textId="77777777" w:rsidR="00AC649E" w:rsidRPr="006E41D5" w:rsidRDefault="00AC649E" w:rsidP="00847143">
            <w:pPr>
              <w:rPr>
                <w:color w:val="000000"/>
                <w:highlight w:val="yellow"/>
              </w:rPr>
            </w:pPr>
            <w:r w:rsidRPr="006E41D5">
              <w:rPr>
                <w:color w:val="000000"/>
                <w:highlight w:val="yellow"/>
              </w:rPr>
              <w:t xml:space="preserve">Assistant- Varsity </w:t>
            </w:r>
            <w:r w:rsidRPr="006E41D5">
              <w:rPr>
                <w:highlight w:val="yellow"/>
              </w:rPr>
              <w:t>Girls</w:t>
            </w:r>
          </w:p>
        </w:tc>
        <w:tc>
          <w:tcPr>
            <w:tcW w:w="2421" w:type="dxa"/>
            <w:tcBorders>
              <w:top w:val="nil"/>
              <w:left w:val="nil"/>
              <w:bottom w:val="single" w:sz="4" w:space="0" w:color="000000"/>
              <w:right w:val="single" w:sz="4" w:space="0" w:color="000000"/>
            </w:tcBorders>
            <w:shd w:val="clear" w:color="auto" w:fill="auto"/>
            <w:vAlign w:val="bottom"/>
          </w:tcPr>
          <w:p w14:paraId="78196E7F"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2,</w:t>
            </w:r>
            <w:r w:rsidRPr="006E41D5">
              <w:rPr>
                <w:color w:val="000000"/>
                <w:highlight w:val="yellow"/>
              </w:rPr>
              <w:t>5</w:t>
            </w:r>
            <w:r>
              <w:rPr>
                <w:color w:val="000000"/>
                <w:highlight w:val="yellow"/>
              </w:rPr>
              <w:t>0</w:t>
            </w:r>
            <w:r w:rsidRPr="006E41D5">
              <w:rPr>
                <w:color w:val="000000"/>
                <w:highlight w:val="yellow"/>
              </w:rPr>
              <w:t xml:space="preserve">0.00 </w:t>
            </w:r>
          </w:p>
        </w:tc>
      </w:tr>
      <w:tr w:rsidR="00AC649E" w:rsidRPr="00A80C19" w14:paraId="048257EC"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9FAAE49" w14:textId="77777777" w:rsidR="00AC649E" w:rsidRPr="00A80C19" w:rsidRDefault="00AC649E" w:rsidP="00847143">
            <w:pPr>
              <w:rPr>
                <w:b/>
              </w:rPr>
            </w:pPr>
            <w:r w:rsidRPr="00A80C19">
              <w:rPr>
                <w:b/>
                <w:color w:val="000000"/>
              </w:rPr>
              <w:t>Soccer, Middle School</w:t>
            </w:r>
          </w:p>
        </w:tc>
        <w:tc>
          <w:tcPr>
            <w:tcW w:w="2421" w:type="dxa"/>
            <w:tcBorders>
              <w:top w:val="nil"/>
              <w:left w:val="nil"/>
              <w:bottom w:val="single" w:sz="4" w:space="0" w:color="000000"/>
              <w:right w:val="single" w:sz="4" w:space="0" w:color="000000"/>
            </w:tcBorders>
            <w:shd w:val="clear" w:color="auto" w:fill="auto"/>
            <w:vAlign w:val="bottom"/>
          </w:tcPr>
          <w:p w14:paraId="00FCFCFE" w14:textId="77777777" w:rsidR="00AC649E" w:rsidRPr="00A80C19" w:rsidRDefault="00AC649E" w:rsidP="00847143">
            <w:pPr>
              <w:jc w:val="right"/>
              <w:rPr>
                <w:color w:val="000000"/>
              </w:rPr>
            </w:pPr>
            <w:r w:rsidRPr="00A80C19">
              <w:rPr>
                <w:color w:val="000000"/>
              </w:rPr>
              <w:t> </w:t>
            </w:r>
          </w:p>
        </w:tc>
      </w:tr>
      <w:tr w:rsidR="00AC649E" w:rsidRPr="00A80C19" w14:paraId="7F9DA34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7739C54"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143</w:t>
            </w:r>
          </w:p>
        </w:tc>
        <w:tc>
          <w:tcPr>
            <w:tcW w:w="4125" w:type="dxa"/>
            <w:tcBorders>
              <w:top w:val="nil"/>
              <w:left w:val="nil"/>
              <w:bottom w:val="single" w:sz="4" w:space="0" w:color="000000"/>
              <w:right w:val="single" w:sz="4" w:space="0" w:color="000000"/>
            </w:tcBorders>
            <w:shd w:val="clear" w:color="auto" w:fill="auto"/>
            <w:vAlign w:val="bottom"/>
          </w:tcPr>
          <w:p w14:paraId="49410C34" w14:textId="77777777" w:rsidR="00AC649E" w:rsidRPr="006E41D5" w:rsidRDefault="00AC649E" w:rsidP="00847143">
            <w:pPr>
              <w:rPr>
                <w:color w:val="000000"/>
                <w:sz w:val="20"/>
                <w:szCs w:val="20"/>
                <w:highlight w:val="yellow"/>
              </w:rPr>
            </w:pPr>
            <w:r w:rsidRPr="006E41D5">
              <w:rPr>
                <w:color w:val="000000"/>
                <w:highlight w:val="yellow"/>
              </w:rPr>
              <w:t xml:space="preserve">Head Coach- Boys </w:t>
            </w:r>
            <w:r w:rsidRPr="006E41D5">
              <w:rPr>
                <w:color w:val="000000"/>
                <w:sz w:val="20"/>
                <w:szCs w:val="20"/>
                <w:highlight w:val="yellow"/>
              </w:rPr>
              <w:t xml:space="preserve"> </w:t>
            </w:r>
          </w:p>
        </w:tc>
        <w:tc>
          <w:tcPr>
            <w:tcW w:w="2421" w:type="dxa"/>
            <w:tcBorders>
              <w:top w:val="nil"/>
              <w:left w:val="nil"/>
              <w:bottom w:val="single" w:sz="4" w:space="0" w:color="000000"/>
              <w:right w:val="single" w:sz="4" w:space="0" w:color="000000"/>
            </w:tcBorders>
            <w:shd w:val="clear" w:color="auto" w:fill="auto"/>
            <w:vAlign w:val="bottom"/>
          </w:tcPr>
          <w:p w14:paraId="5F7DFE9D"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2,25</w:t>
            </w:r>
            <w:r w:rsidRPr="006E41D5">
              <w:rPr>
                <w:color w:val="000000"/>
                <w:highlight w:val="yellow"/>
              </w:rPr>
              <w:t xml:space="preserve">0.00 </w:t>
            </w:r>
          </w:p>
        </w:tc>
      </w:tr>
      <w:tr w:rsidR="00AC649E" w:rsidRPr="00A80C19" w14:paraId="28921DA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D8DB741" w14:textId="77777777" w:rsidR="00AC649E" w:rsidRPr="006E41D5" w:rsidRDefault="00AC649E" w:rsidP="00847143">
            <w:pPr>
              <w:rPr>
                <w:color w:val="000000"/>
                <w:highlight w:val="yellow"/>
              </w:rPr>
            </w:pPr>
            <w:r w:rsidRPr="006E41D5">
              <w:rPr>
                <w:highlight w:val="yellow"/>
              </w:rPr>
              <w:t>62.144</w:t>
            </w:r>
          </w:p>
        </w:tc>
        <w:tc>
          <w:tcPr>
            <w:tcW w:w="4125" w:type="dxa"/>
            <w:tcBorders>
              <w:top w:val="nil"/>
              <w:left w:val="nil"/>
              <w:bottom w:val="single" w:sz="4" w:space="0" w:color="000000"/>
              <w:right w:val="single" w:sz="4" w:space="0" w:color="000000"/>
            </w:tcBorders>
            <w:shd w:val="clear" w:color="auto" w:fill="auto"/>
            <w:vAlign w:val="bottom"/>
          </w:tcPr>
          <w:p w14:paraId="20BC1826" w14:textId="77777777" w:rsidR="00AC649E" w:rsidRPr="006E41D5" w:rsidRDefault="00AC649E" w:rsidP="00847143">
            <w:pPr>
              <w:rPr>
                <w:color w:val="000000"/>
                <w:highlight w:val="yellow"/>
              </w:rPr>
            </w:pPr>
            <w:r w:rsidRPr="006E41D5">
              <w:rPr>
                <w:highlight w:val="yellow"/>
              </w:rPr>
              <w:t>Assistant- Boys</w:t>
            </w:r>
          </w:p>
        </w:tc>
        <w:tc>
          <w:tcPr>
            <w:tcW w:w="2421" w:type="dxa"/>
            <w:tcBorders>
              <w:top w:val="nil"/>
              <w:left w:val="nil"/>
              <w:bottom w:val="single" w:sz="4" w:space="0" w:color="000000"/>
              <w:right w:val="single" w:sz="4" w:space="0" w:color="000000"/>
            </w:tcBorders>
            <w:shd w:val="clear" w:color="auto" w:fill="auto"/>
            <w:vAlign w:val="bottom"/>
          </w:tcPr>
          <w:p w14:paraId="6AF733FB" w14:textId="77777777" w:rsidR="00AC649E" w:rsidRPr="006E41D5" w:rsidRDefault="00AC649E" w:rsidP="00847143">
            <w:pPr>
              <w:jc w:val="right"/>
              <w:rPr>
                <w:color w:val="000000"/>
                <w:highlight w:val="yellow"/>
              </w:rPr>
            </w:pPr>
            <w:r w:rsidRPr="006E41D5">
              <w:rPr>
                <w:highlight w:val="yellow"/>
              </w:rPr>
              <w:t>$1,</w:t>
            </w:r>
            <w:r>
              <w:rPr>
                <w:highlight w:val="yellow"/>
              </w:rPr>
              <w:t>5</w:t>
            </w:r>
            <w:r w:rsidRPr="006E41D5">
              <w:rPr>
                <w:highlight w:val="yellow"/>
              </w:rPr>
              <w:t>00.00</w:t>
            </w:r>
          </w:p>
        </w:tc>
      </w:tr>
      <w:tr w:rsidR="00AC649E" w:rsidRPr="00A80C19" w14:paraId="40E8718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888075B"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145</w:t>
            </w:r>
          </w:p>
        </w:tc>
        <w:tc>
          <w:tcPr>
            <w:tcW w:w="4125" w:type="dxa"/>
            <w:tcBorders>
              <w:top w:val="nil"/>
              <w:left w:val="nil"/>
              <w:bottom w:val="single" w:sz="4" w:space="0" w:color="000000"/>
              <w:right w:val="single" w:sz="4" w:space="0" w:color="000000"/>
            </w:tcBorders>
            <w:shd w:val="clear" w:color="auto" w:fill="auto"/>
            <w:vAlign w:val="bottom"/>
          </w:tcPr>
          <w:p w14:paraId="658EDB50" w14:textId="77777777" w:rsidR="00AC649E" w:rsidRPr="006E41D5" w:rsidRDefault="00AC649E" w:rsidP="00847143">
            <w:pPr>
              <w:rPr>
                <w:color w:val="000000"/>
                <w:highlight w:val="yellow"/>
              </w:rPr>
            </w:pPr>
            <w:r w:rsidRPr="006E41D5">
              <w:rPr>
                <w:color w:val="000000"/>
                <w:highlight w:val="yellow"/>
              </w:rPr>
              <w:t>Head Coach- Girls</w:t>
            </w:r>
          </w:p>
        </w:tc>
        <w:tc>
          <w:tcPr>
            <w:tcW w:w="2421" w:type="dxa"/>
            <w:tcBorders>
              <w:top w:val="nil"/>
              <w:left w:val="nil"/>
              <w:bottom w:val="single" w:sz="4" w:space="0" w:color="000000"/>
              <w:right w:val="single" w:sz="4" w:space="0" w:color="000000"/>
            </w:tcBorders>
            <w:shd w:val="clear" w:color="auto" w:fill="auto"/>
            <w:vAlign w:val="bottom"/>
          </w:tcPr>
          <w:p w14:paraId="3480812D"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2,25</w:t>
            </w:r>
            <w:r w:rsidRPr="006E41D5">
              <w:rPr>
                <w:color w:val="000000"/>
                <w:highlight w:val="yellow"/>
              </w:rPr>
              <w:t xml:space="preserve">0.00 </w:t>
            </w:r>
          </w:p>
        </w:tc>
      </w:tr>
      <w:tr w:rsidR="00AC649E" w:rsidRPr="00A80C19" w14:paraId="1E7911CF"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057AA73" w14:textId="77777777" w:rsidR="00AC649E" w:rsidRPr="006E41D5" w:rsidRDefault="00AC649E" w:rsidP="00847143">
            <w:pPr>
              <w:rPr>
                <w:color w:val="000000"/>
                <w:highlight w:val="yellow"/>
              </w:rPr>
            </w:pPr>
            <w:r w:rsidRPr="006E41D5">
              <w:rPr>
                <w:highlight w:val="yellow"/>
              </w:rPr>
              <w:t>62.146</w:t>
            </w:r>
          </w:p>
        </w:tc>
        <w:tc>
          <w:tcPr>
            <w:tcW w:w="4125" w:type="dxa"/>
            <w:tcBorders>
              <w:top w:val="nil"/>
              <w:left w:val="nil"/>
              <w:bottom w:val="single" w:sz="4" w:space="0" w:color="000000"/>
              <w:right w:val="single" w:sz="4" w:space="0" w:color="000000"/>
            </w:tcBorders>
            <w:shd w:val="clear" w:color="auto" w:fill="auto"/>
            <w:vAlign w:val="bottom"/>
          </w:tcPr>
          <w:p w14:paraId="2E32BAEC" w14:textId="77777777" w:rsidR="00AC649E" w:rsidRPr="006E41D5" w:rsidRDefault="00AC649E" w:rsidP="00847143">
            <w:pPr>
              <w:rPr>
                <w:color w:val="000000"/>
                <w:highlight w:val="yellow"/>
              </w:rPr>
            </w:pPr>
            <w:r w:rsidRPr="006E41D5">
              <w:rPr>
                <w:highlight w:val="yellow"/>
              </w:rPr>
              <w:t>Assistant- Girls</w:t>
            </w:r>
          </w:p>
        </w:tc>
        <w:tc>
          <w:tcPr>
            <w:tcW w:w="2421" w:type="dxa"/>
            <w:tcBorders>
              <w:top w:val="nil"/>
              <w:left w:val="nil"/>
              <w:bottom w:val="single" w:sz="4" w:space="0" w:color="000000"/>
              <w:right w:val="single" w:sz="4" w:space="0" w:color="000000"/>
            </w:tcBorders>
            <w:shd w:val="clear" w:color="auto" w:fill="auto"/>
            <w:vAlign w:val="bottom"/>
          </w:tcPr>
          <w:p w14:paraId="6B39AB9A" w14:textId="77777777" w:rsidR="00AC649E" w:rsidRPr="006E41D5" w:rsidRDefault="00AC649E" w:rsidP="00847143">
            <w:pPr>
              <w:jc w:val="right"/>
              <w:rPr>
                <w:color w:val="000000"/>
                <w:highlight w:val="yellow"/>
              </w:rPr>
            </w:pPr>
            <w:r w:rsidRPr="006E41D5">
              <w:rPr>
                <w:highlight w:val="yellow"/>
              </w:rPr>
              <w:t>$1,</w:t>
            </w:r>
            <w:r>
              <w:rPr>
                <w:highlight w:val="yellow"/>
              </w:rPr>
              <w:t>5</w:t>
            </w:r>
            <w:r w:rsidRPr="006E41D5">
              <w:rPr>
                <w:highlight w:val="yellow"/>
              </w:rPr>
              <w:t>00.00</w:t>
            </w:r>
          </w:p>
        </w:tc>
      </w:tr>
      <w:tr w:rsidR="00AC649E" w:rsidRPr="00A80C19" w14:paraId="2FB854E5"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5ACE42E" w14:textId="77777777" w:rsidR="00AC649E" w:rsidRPr="00A80C19" w:rsidRDefault="00AC649E" w:rsidP="00847143">
            <w:pPr>
              <w:rPr>
                <w:b/>
                <w:color w:val="000000"/>
              </w:rPr>
            </w:pPr>
            <w:r w:rsidRPr="00A80C19">
              <w:rPr>
                <w:b/>
                <w:color w:val="000000"/>
              </w:rPr>
              <w:t>Softball, High School</w:t>
            </w:r>
          </w:p>
        </w:tc>
        <w:tc>
          <w:tcPr>
            <w:tcW w:w="2421" w:type="dxa"/>
            <w:tcBorders>
              <w:top w:val="nil"/>
              <w:left w:val="nil"/>
              <w:bottom w:val="single" w:sz="4" w:space="0" w:color="000000"/>
              <w:right w:val="single" w:sz="4" w:space="0" w:color="000000"/>
            </w:tcBorders>
            <w:shd w:val="clear" w:color="auto" w:fill="auto"/>
            <w:vAlign w:val="bottom"/>
          </w:tcPr>
          <w:p w14:paraId="74BA721A" w14:textId="77777777" w:rsidR="00AC649E" w:rsidRPr="00A80C19" w:rsidRDefault="00AC649E" w:rsidP="00847143">
            <w:pPr>
              <w:jc w:val="right"/>
              <w:rPr>
                <w:color w:val="000000"/>
              </w:rPr>
            </w:pPr>
            <w:r w:rsidRPr="00A80C19">
              <w:rPr>
                <w:color w:val="000000"/>
              </w:rPr>
              <w:t> </w:t>
            </w:r>
          </w:p>
        </w:tc>
      </w:tr>
      <w:tr w:rsidR="00AC649E" w:rsidRPr="00A80C19" w14:paraId="68E0534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D9D9C00" w14:textId="77777777" w:rsidR="00AC649E" w:rsidRPr="00A80C19" w:rsidRDefault="00AC649E" w:rsidP="00847143">
            <w:pPr>
              <w:rPr>
                <w:color w:val="000000"/>
              </w:rPr>
            </w:pPr>
            <w:r w:rsidRPr="00A80C19">
              <w:rPr>
                <w:color w:val="000000"/>
              </w:rPr>
              <w:t>62.1</w:t>
            </w:r>
            <w:r>
              <w:rPr>
                <w:color w:val="000000"/>
              </w:rPr>
              <w:t>47</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276786E" w14:textId="77777777" w:rsidR="00AC649E" w:rsidRPr="00A80C19" w:rsidRDefault="00AC649E" w:rsidP="00847143">
            <w:pPr>
              <w:rPr>
                <w:color w:val="000000"/>
              </w:rPr>
            </w:pPr>
            <w:r w:rsidRPr="00A80C19">
              <w:rPr>
                <w:color w:val="000000"/>
              </w:rPr>
              <w:t>Head Coach- Varsity</w:t>
            </w:r>
          </w:p>
        </w:tc>
        <w:tc>
          <w:tcPr>
            <w:tcW w:w="2421" w:type="dxa"/>
            <w:tcBorders>
              <w:top w:val="nil"/>
              <w:left w:val="nil"/>
              <w:bottom w:val="single" w:sz="4" w:space="0" w:color="000000"/>
              <w:right w:val="single" w:sz="4" w:space="0" w:color="000000"/>
            </w:tcBorders>
            <w:shd w:val="clear" w:color="auto" w:fill="auto"/>
            <w:vAlign w:val="bottom"/>
          </w:tcPr>
          <w:p w14:paraId="05F6D1EE" w14:textId="77777777" w:rsidR="00AC649E" w:rsidRPr="00A80C19" w:rsidRDefault="00AC649E" w:rsidP="00847143">
            <w:pPr>
              <w:jc w:val="right"/>
              <w:rPr>
                <w:color w:val="000000"/>
              </w:rPr>
            </w:pPr>
            <w:r w:rsidRPr="00A80C19">
              <w:rPr>
                <w:color w:val="000000"/>
              </w:rPr>
              <w:t xml:space="preserve">$5,700.00 </w:t>
            </w:r>
          </w:p>
        </w:tc>
      </w:tr>
      <w:tr w:rsidR="00AC649E" w:rsidRPr="00A80C19" w14:paraId="33557A1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0E6BC82" w14:textId="77777777" w:rsidR="00AC649E" w:rsidRPr="00A80C19" w:rsidRDefault="00AC649E" w:rsidP="00847143">
            <w:pPr>
              <w:rPr>
                <w:color w:val="000000"/>
              </w:rPr>
            </w:pPr>
            <w:r w:rsidRPr="00A80C19">
              <w:rPr>
                <w:color w:val="000000"/>
              </w:rPr>
              <w:t>62.14</w:t>
            </w:r>
            <w:r>
              <w:rPr>
                <w:color w:val="000000"/>
              </w:rPr>
              <w:t>8</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2EDA7D2D" w14:textId="77777777" w:rsidR="00AC649E" w:rsidRPr="00A80C19" w:rsidRDefault="00AC649E" w:rsidP="00847143">
            <w:pPr>
              <w:rPr>
                <w:color w:val="000000"/>
              </w:rPr>
            </w:pPr>
            <w:r w:rsidRPr="00A80C19">
              <w:rPr>
                <w:color w:val="000000"/>
              </w:rPr>
              <w:t xml:space="preserve">Assistant- </w:t>
            </w:r>
            <w:r w:rsidRPr="00A80C19">
              <w:t>Varsity</w:t>
            </w:r>
            <w:r w:rsidRPr="00A80C19">
              <w:rPr>
                <w:color w:val="000000"/>
              </w:rPr>
              <w:t xml:space="preserve">  </w:t>
            </w:r>
          </w:p>
        </w:tc>
        <w:tc>
          <w:tcPr>
            <w:tcW w:w="2421" w:type="dxa"/>
            <w:tcBorders>
              <w:top w:val="nil"/>
              <w:left w:val="nil"/>
              <w:bottom w:val="single" w:sz="4" w:space="0" w:color="000000"/>
              <w:right w:val="single" w:sz="4" w:space="0" w:color="000000"/>
            </w:tcBorders>
            <w:shd w:val="clear" w:color="auto" w:fill="auto"/>
            <w:vAlign w:val="bottom"/>
          </w:tcPr>
          <w:p w14:paraId="0F00F8CD" w14:textId="77777777" w:rsidR="00AC649E" w:rsidRPr="00A80C19" w:rsidRDefault="00AC649E" w:rsidP="00847143">
            <w:pPr>
              <w:jc w:val="right"/>
              <w:rPr>
                <w:color w:val="000000"/>
              </w:rPr>
            </w:pPr>
            <w:r w:rsidRPr="00A80C19">
              <w:rPr>
                <w:color w:val="000000"/>
              </w:rPr>
              <w:t xml:space="preserve">$2,800.00 </w:t>
            </w:r>
          </w:p>
        </w:tc>
      </w:tr>
      <w:tr w:rsidR="00AC649E" w:rsidRPr="00A80C19" w14:paraId="497E9BFF"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7139D3F4" w14:textId="77777777" w:rsidR="00AC649E" w:rsidRPr="00A80C19" w:rsidRDefault="00AC649E" w:rsidP="00847143">
            <w:pPr>
              <w:rPr>
                <w:color w:val="000000"/>
              </w:rPr>
            </w:pPr>
            <w:r w:rsidRPr="00A80C19">
              <w:t>62.14</w:t>
            </w:r>
            <w:r>
              <w:t>9</w:t>
            </w:r>
          </w:p>
        </w:tc>
        <w:tc>
          <w:tcPr>
            <w:tcW w:w="4125" w:type="dxa"/>
            <w:tcBorders>
              <w:top w:val="nil"/>
              <w:left w:val="nil"/>
              <w:bottom w:val="single" w:sz="4" w:space="0" w:color="000000"/>
              <w:right w:val="single" w:sz="4" w:space="0" w:color="000000"/>
            </w:tcBorders>
            <w:shd w:val="clear" w:color="auto" w:fill="auto"/>
            <w:vAlign w:val="bottom"/>
          </w:tcPr>
          <w:p w14:paraId="5285290B" w14:textId="77777777" w:rsidR="00AC649E" w:rsidRPr="00A80C19" w:rsidRDefault="00AC649E" w:rsidP="00847143">
            <w:pPr>
              <w:rPr>
                <w:color w:val="000000"/>
              </w:rPr>
            </w:pPr>
            <w:r w:rsidRPr="00A80C19">
              <w:t>Assistant- Varsity</w:t>
            </w:r>
          </w:p>
        </w:tc>
        <w:tc>
          <w:tcPr>
            <w:tcW w:w="2421" w:type="dxa"/>
            <w:tcBorders>
              <w:top w:val="nil"/>
              <w:left w:val="nil"/>
              <w:bottom w:val="single" w:sz="4" w:space="0" w:color="000000"/>
              <w:right w:val="single" w:sz="4" w:space="0" w:color="000000"/>
            </w:tcBorders>
            <w:shd w:val="clear" w:color="auto" w:fill="auto"/>
            <w:vAlign w:val="bottom"/>
          </w:tcPr>
          <w:p w14:paraId="598474B8" w14:textId="77777777" w:rsidR="00AC649E" w:rsidRPr="00A80C19" w:rsidRDefault="00AC649E" w:rsidP="00847143">
            <w:pPr>
              <w:jc w:val="right"/>
              <w:rPr>
                <w:color w:val="000000"/>
              </w:rPr>
            </w:pPr>
            <w:r w:rsidRPr="00A80C19">
              <w:t>$2,800.00</w:t>
            </w:r>
          </w:p>
        </w:tc>
      </w:tr>
      <w:tr w:rsidR="00AC649E" w:rsidRPr="00A80C19" w14:paraId="0CEF15A4"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93367B8" w14:textId="77777777" w:rsidR="00AC649E" w:rsidRPr="00A80C19" w:rsidRDefault="00AC649E" w:rsidP="00847143">
            <w:pPr>
              <w:rPr>
                <w:b/>
                <w:color w:val="000000"/>
              </w:rPr>
            </w:pPr>
            <w:r w:rsidRPr="00A80C19">
              <w:rPr>
                <w:b/>
                <w:color w:val="000000"/>
              </w:rPr>
              <w:t>Softball, Middle School</w:t>
            </w:r>
          </w:p>
        </w:tc>
        <w:tc>
          <w:tcPr>
            <w:tcW w:w="2421" w:type="dxa"/>
            <w:tcBorders>
              <w:top w:val="nil"/>
              <w:left w:val="nil"/>
              <w:bottom w:val="single" w:sz="4" w:space="0" w:color="000000"/>
              <w:right w:val="single" w:sz="4" w:space="0" w:color="000000"/>
            </w:tcBorders>
            <w:shd w:val="clear" w:color="auto" w:fill="auto"/>
            <w:vAlign w:val="bottom"/>
          </w:tcPr>
          <w:p w14:paraId="641ECEC4" w14:textId="77777777" w:rsidR="00AC649E" w:rsidRPr="00A80C19" w:rsidRDefault="00AC649E" w:rsidP="00847143">
            <w:pPr>
              <w:jc w:val="right"/>
              <w:rPr>
                <w:color w:val="000000"/>
              </w:rPr>
            </w:pPr>
            <w:r w:rsidRPr="00A80C19">
              <w:rPr>
                <w:color w:val="000000"/>
              </w:rPr>
              <w:t> </w:t>
            </w:r>
          </w:p>
        </w:tc>
      </w:tr>
      <w:tr w:rsidR="00AC649E" w:rsidRPr="00A80C19" w14:paraId="14B70C2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B1DDF49" w14:textId="77777777" w:rsidR="00AC649E" w:rsidRPr="00A80C19" w:rsidRDefault="00AC649E" w:rsidP="00847143">
            <w:pPr>
              <w:rPr>
                <w:color w:val="000000"/>
              </w:rPr>
            </w:pPr>
            <w:r w:rsidRPr="00A80C19">
              <w:rPr>
                <w:color w:val="000000"/>
              </w:rPr>
              <w:t>62.1</w:t>
            </w:r>
            <w:r>
              <w:rPr>
                <w:color w:val="000000"/>
              </w:rPr>
              <w:t>50</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540BE1E3"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shd w:val="clear" w:color="auto" w:fill="auto"/>
            <w:vAlign w:val="bottom"/>
          </w:tcPr>
          <w:p w14:paraId="66E5B0A8" w14:textId="77777777" w:rsidR="00AC649E" w:rsidRPr="00A80C19" w:rsidRDefault="00AC649E" w:rsidP="00847143">
            <w:pPr>
              <w:jc w:val="right"/>
              <w:rPr>
                <w:color w:val="000000"/>
              </w:rPr>
            </w:pPr>
            <w:r w:rsidRPr="00A80C19">
              <w:rPr>
                <w:color w:val="000000"/>
              </w:rPr>
              <w:t xml:space="preserve">$1,750.00 </w:t>
            </w:r>
          </w:p>
        </w:tc>
      </w:tr>
      <w:tr w:rsidR="00AC649E" w:rsidRPr="00A80C19" w14:paraId="34D6808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4D59F5F4" w14:textId="77777777" w:rsidR="00AC649E" w:rsidRPr="00A80C19" w:rsidRDefault="00AC649E" w:rsidP="00847143">
            <w:pPr>
              <w:rPr>
                <w:color w:val="000000"/>
              </w:rPr>
            </w:pPr>
            <w:r w:rsidRPr="00A80C19">
              <w:rPr>
                <w:color w:val="000000"/>
              </w:rPr>
              <w:t>62.1</w:t>
            </w:r>
            <w:r>
              <w:rPr>
                <w:color w:val="000000"/>
              </w:rPr>
              <w:t>51</w:t>
            </w:r>
            <w:r w:rsidRPr="00A80C19">
              <w:rPr>
                <w:color w:val="000000"/>
              </w:rPr>
              <w:t>.</w:t>
            </w:r>
          </w:p>
        </w:tc>
        <w:tc>
          <w:tcPr>
            <w:tcW w:w="4125" w:type="dxa"/>
            <w:tcBorders>
              <w:top w:val="nil"/>
              <w:left w:val="nil"/>
              <w:bottom w:val="single" w:sz="4" w:space="0" w:color="000000"/>
              <w:right w:val="single" w:sz="4" w:space="0" w:color="000000"/>
            </w:tcBorders>
            <w:vAlign w:val="bottom"/>
          </w:tcPr>
          <w:p w14:paraId="0F3D7DEA" w14:textId="77777777" w:rsidR="00AC649E" w:rsidRPr="00A80C19" w:rsidRDefault="00AC649E" w:rsidP="00847143">
            <w:pPr>
              <w:rPr>
                <w:color w:val="000000"/>
              </w:rPr>
            </w:pPr>
            <w:r w:rsidRPr="00A80C19">
              <w:rPr>
                <w:color w:val="000000"/>
              </w:rPr>
              <w:t>Assistant</w:t>
            </w:r>
          </w:p>
        </w:tc>
        <w:tc>
          <w:tcPr>
            <w:tcW w:w="2421" w:type="dxa"/>
            <w:tcBorders>
              <w:top w:val="nil"/>
              <w:left w:val="nil"/>
              <w:bottom w:val="single" w:sz="4" w:space="0" w:color="000000"/>
              <w:right w:val="single" w:sz="4" w:space="0" w:color="000000"/>
            </w:tcBorders>
            <w:vAlign w:val="bottom"/>
          </w:tcPr>
          <w:p w14:paraId="45143F8B" w14:textId="77777777" w:rsidR="00AC649E" w:rsidRPr="00A80C19" w:rsidRDefault="00AC649E" w:rsidP="00847143">
            <w:pPr>
              <w:jc w:val="right"/>
              <w:rPr>
                <w:color w:val="000000"/>
              </w:rPr>
            </w:pPr>
            <w:r w:rsidRPr="00A80C19">
              <w:rPr>
                <w:color w:val="000000"/>
              </w:rPr>
              <w:t xml:space="preserve">$1,000.00 </w:t>
            </w:r>
          </w:p>
        </w:tc>
      </w:tr>
      <w:tr w:rsidR="00AC649E" w:rsidRPr="00A80C19" w14:paraId="6F0514DC"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240E7EE3" w14:textId="77777777" w:rsidR="00AC649E" w:rsidRPr="00A80C19" w:rsidRDefault="00AC649E" w:rsidP="00847143">
            <w:pPr>
              <w:rPr>
                <w:b/>
                <w:color w:val="000000"/>
              </w:rPr>
            </w:pPr>
            <w:r w:rsidRPr="00A80C19">
              <w:rPr>
                <w:b/>
                <w:color w:val="000000"/>
              </w:rPr>
              <w:t>Special Olympics</w:t>
            </w:r>
          </w:p>
        </w:tc>
        <w:tc>
          <w:tcPr>
            <w:tcW w:w="2421" w:type="dxa"/>
            <w:tcBorders>
              <w:top w:val="nil"/>
              <w:left w:val="nil"/>
              <w:bottom w:val="single" w:sz="4" w:space="0" w:color="000000"/>
              <w:right w:val="single" w:sz="4" w:space="0" w:color="000000"/>
            </w:tcBorders>
            <w:vAlign w:val="bottom"/>
          </w:tcPr>
          <w:p w14:paraId="5B267FE3" w14:textId="77777777" w:rsidR="00AC649E" w:rsidRPr="00A80C19" w:rsidRDefault="00AC649E" w:rsidP="00847143">
            <w:pPr>
              <w:jc w:val="right"/>
              <w:rPr>
                <w:color w:val="000000"/>
              </w:rPr>
            </w:pPr>
            <w:r w:rsidRPr="00A80C19">
              <w:rPr>
                <w:color w:val="000000"/>
              </w:rPr>
              <w:t> </w:t>
            </w:r>
          </w:p>
        </w:tc>
      </w:tr>
      <w:tr w:rsidR="00AC649E" w:rsidRPr="00A80C19" w14:paraId="17F2BE9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0FE1D41" w14:textId="77777777" w:rsidR="00AC649E" w:rsidRPr="00A80C19" w:rsidRDefault="00AC649E" w:rsidP="00847143">
            <w:pPr>
              <w:rPr>
                <w:color w:val="000000"/>
              </w:rPr>
            </w:pPr>
            <w:r w:rsidRPr="00A80C19">
              <w:rPr>
                <w:color w:val="000000"/>
              </w:rPr>
              <w:t>62.1</w:t>
            </w:r>
            <w:r>
              <w:rPr>
                <w:color w:val="000000"/>
              </w:rPr>
              <w:t>52</w:t>
            </w:r>
            <w:r w:rsidRPr="00A80C19">
              <w:rPr>
                <w:color w:val="000000"/>
              </w:rPr>
              <w:t>.</w:t>
            </w:r>
          </w:p>
        </w:tc>
        <w:tc>
          <w:tcPr>
            <w:tcW w:w="4125" w:type="dxa"/>
            <w:tcBorders>
              <w:top w:val="nil"/>
              <w:left w:val="nil"/>
              <w:bottom w:val="single" w:sz="4" w:space="0" w:color="000000"/>
              <w:right w:val="single" w:sz="4" w:space="0" w:color="000000"/>
            </w:tcBorders>
            <w:vAlign w:val="bottom"/>
          </w:tcPr>
          <w:p w14:paraId="1FB51EA8"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vAlign w:val="bottom"/>
          </w:tcPr>
          <w:p w14:paraId="0265D6EC" w14:textId="77777777" w:rsidR="00AC649E" w:rsidRPr="00A80C19" w:rsidRDefault="00AC649E" w:rsidP="00847143">
            <w:pPr>
              <w:jc w:val="right"/>
              <w:rPr>
                <w:color w:val="000000"/>
              </w:rPr>
            </w:pPr>
            <w:r w:rsidRPr="00A80C19">
              <w:rPr>
                <w:color w:val="000000"/>
              </w:rPr>
              <w:t xml:space="preserve">$1,000.00 </w:t>
            </w:r>
          </w:p>
        </w:tc>
      </w:tr>
      <w:tr w:rsidR="00AC649E" w:rsidRPr="00A80C19" w14:paraId="6FA46C5F"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5685F900" w14:textId="77777777" w:rsidR="00AC649E" w:rsidRPr="00A80C19" w:rsidRDefault="00AC649E" w:rsidP="00847143">
            <w:pPr>
              <w:rPr>
                <w:color w:val="000000"/>
              </w:rPr>
            </w:pPr>
            <w:r w:rsidRPr="00A80C19">
              <w:rPr>
                <w:color w:val="000000"/>
              </w:rPr>
              <w:t>62.1</w:t>
            </w:r>
            <w:r>
              <w:rPr>
                <w:color w:val="000000"/>
              </w:rPr>
              <w:t>53</w:t>
            </w:r>
            <w:r w:rsidRPr="00A80C19">
              <w:rPr>
                <w:color w:val="000000"/>
              </w:rPr>
              <w:t>.</w:t>
            </w:r>
          </w:p>
        </w:tc>
        <w:tc>
          <w:tcPr>
            <w:tcW w:w="4125" w:type="dxa"/>
            <w:tcBorders>
              <w:top w:val="nil"/>
              <w:left w:val="nil"/>
              <w:bottom w:val="single" w:sz="4" w:space="0" w:color="000000"/>
              <w:right w:val="single" w:sz="4" w:space="0" w:color="000000"/>
            </w:tcBorders>
            <w:vAlign w:val="bottom"/>
          </w:tcPr>
          <w:p w14:paraId="6CAE5F8C" w14:textId="77777777" w:rsidR="00AC649E" w:rsidRPr="00A80C19" w:rsidRDefault="00AC649E" w:rsidP="00847143">
            <w:pPr>
              <w:rPr>
                <w:color w:val="000000"/>
              </w:rPr>
            </w:pPr>
            <w:r w:rsidRPr="00A80C19">
              <w:rPr>
                <w:color w:val="000000"/>
              </w:rPr>
              <w:t xml:space="preserve">Assistant Coach </w:t>
            </w:r>
            <w:r w:rsidRPr="00A80C19">
              <w:rPr>
                <w:color w:val="000000"/>
                <w:sz w:val="16"/>
                <w:szCs w:val="16"/>
              </w:rPr>
              <w:t>*if more than 5 students</w:t>
            </w:r>
          </w:p>
        </w:tc>
        <w:tc>
          <w:tcPr>
            <w:tcW w:w="2421" w:type="dxa"/>
            <w:tcBorders>
              <w:top w:val="nil"/>
              <w:left w:val="nil"/>
              <w:bottom w:val="single" w:sz="4" w:space="0" w:color="000000"/>
              <w:right w:val="single" w:sz="4" w:space="0" w:color="000000"/>
            </w:tcBorders>
            <w:vAlign w:val="bottom"/>
          </w:tcPr>
          <w:p w14:paraId="789462EF" w14:textId="77777777" w:rsidR="00AC649E" w:rsidRPr="00A80C19" w:rsidRDefault="00AC649E" w:rsidP="00847143">
            <w:pPr>
              <w:jc w:val="right"/>
              <w:rPr>
                <w:color w:val="000000"/>
              </w:rPr>
            </w:pPr>
            <w:r w:rsidRPr="00A80C19">
              <w:rPr>
                <w:color w:val="000000"/>
              </w:rPr>
              <w:t xml:space="preserve">$500.00 </w:t>
            </w:r>
          </w:p>
        </w:tc>
      </w:tr>
      <w:tr w:rsidR="00AC649E" w:rsidRPr="00A80C19" w14:paraId="2C6CB826"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vAlign w:val="bottom"/>
          </w:tcPr>
          <w:p w14:paraId="11DE7AF7" w14:textId="77777777" w:rsidR="00AC649E" w:rsidRPr="00A80C19" w:rsidRDefault="00AC649E" w:rsidP="00847143">
            <w:pPr>
              <w:rPr>
                <w:b/>
                <w:color w:val="000000"/>
              </w:rPr>
            </w:pPr>
            <w:r w:rsidRPr="00A80C19">
              <w:rPr>
                <w:b/>
                <w:color w:val="000000"/>
              </w:rPr>
              <w:t>Spirit Squad, Grand/District Wide</w:t>
            </w:r>
          </w:p>
        </w:tc>
        <w:tc>
          <w:tcPr>
            <w:tcW w:w="2421" w:type="dxa"/>
            <w:tcBorders>
              <w:top w:val="nil"/>
              <w:left w:val="nil"/>
              <w:bottom w:val="single" w:sz="4" w:space="0" w:color="000000"/>
              <w:right w:val="single" w:sz="4" w:space="0" w:color="000000"/>
            </w:tcBorders>
            <w:vAlign w:val="bottom"/>
          </w:tcPr>
          <w:p w14:paraId="1F20125A" w14:textId="77777777" w:rsidR="00AC649E" w:rsidRPr="00A80C19" w:rsidRDefault="00AC649E" w:rsidP="00847143">
            <w:pPr>
              <w:jc w:val="right"/>
              <w:rPr>
                <w:color w:val="000000"/>
              </w:rPr>
            </w:pPr>
            <w:r w:rsidRPr="00A80C19">
              <w:rPr>
                <w:color w:val="000000"/>
              </w:rPr>
              <w:t> </w:t>
            </w:r>
          </w:p>
        </w:tc>
      </w:tr>
      <w:tr w:rsidR="00AC649E" w:rsidRPr="00A80C19" w14:paraId="6C8949A8"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61E15F25" w14:textId="77777777" w:rsidR="00AC649E" w:rsidRPr="00A80C19" w:rsidRDefault="00AC649E" w:rsidP="00847143">
            <w:pPr>
              <w:rPr>
                <w:color w:val="000000"/>
              </w:rPr>
            </w:pPr>
            <w:r w:rsidRPr="00A80C19">
              <w:rPr>
                <w:color w:val="000000"/>
              </w:rPr>
              <w:t>62.1</w:t>
            </w:r>
            <w:r>
              <w:rPr>
                <w:color w:val="000000"/>
              </w:rPr>
              <w:t>54</w:t>
            </w:r>
            <w:r w:rsidRPr="00A80C19">
              <w:rPr>
                <w:color w:val="000000"/>
              </w:rPr>
              <w:t>.</w:t>
            </w:r>
          </w:p>
        </w:tc>
        <w:tc>
          <w:tcPr>
            <w:tcW w:w="4125" w:type="dxa"/>
            <w:tcBorders>
              <w:top w:val="nil"/>
              <w:left w:val="nil"/>
              <w:bottom w:val="single" w:sz="4" w:space="0" w:color="000000"/>
              <w:right w:val="single" w:sz="4" w:space="0" w:color="000000"/>
            </w:tcBorders>
            <w:vAlign w:val="bottom"/>
          </w:tcPr>
          <w:p w14:paraId="1E0C0A60" w14:textId="77777777" w:rsidR="00AC649E" w:rsidRPr="00A80C19" w:rsidRDefault="00AC649E" w:rsidP="00847143">
            <w:pPr>
              <w:rPr>
                <w:color w:val="000000"/>
              </w:rPr>
            </w:pPr>
            <w:r w:rsidRPr="00A80C19">
              <w:rPr>
                <w:color w:val="000000"/>
              </w:rPr>
              <w:t>Head Coach</w:t>
            </w:r>
          </w:p>
        </w:tc>
        <w:tc>
          <w:tcPr>
            <w:tcW w:w="2421" w:type="dxa"/>
            <w:tcBorders>
              <w:top w:val="nil"/>
              <w:left w:val="nil"/>
              <w:bottom w:val="single" w:sz="4" w:space="0" w:color="000000"/>
              <w:right w:val="single" w:sz="4" w:space="0" w:color="000000"/>
            </w:tcBorders>
            <w:vAlign w:val="bottom"/>
          </w:tcPr>
          <w:p w14:paraId="4EF6C8FC" w14:textId="77777777" w:rsidR="00AC649E" w:rsidRPr="00A80C19" w:rsidRDefault="00AC649E" w:rsidP="00847143">
            <w:pPr>
              <w:jc w:val="right"/>
              <w:rPr>
                <w:color w:val="000000"/>
              </w:rPr>
            </w:pPr>
            <w:r w:rsidRPr="00A80C19">
              <w:rPr>
                <w:color w:val="000000"/>
              </w:rPr>
              <w:t>$20.00 per hour</w:t>
            </w:r>
          </w:p>
        </w:tc>
      </w:tr>
      <w:tr w:rsidR="00AC649E" w:rsidRPr="00A80C19" w14:paraId="0547277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69DB9143" w14:textId="77777777" w:rsidR="00AC649E" w:rsidRPr="00A80C19" w:rsidRDefault="00AC649E" w:rsidP="00847143">
            <w:pPr>
              <w:rPr>
                <w:color w:val="000000"/>
              </w:rPr>
            </w:pPr>
            <w:r w:rsidRPr="00A80C19">
              <w:rPr>
                <w:color w:val="000000"/>
              </w:rPr>
              <w:lastRenderedPageBreak/>
              <w:t>62.1</w:t>
            </w:r>
            <w:r>
              <w:rPr>
                <w:color w:val="000000"/>
              </w:rPr>
              <w:t>55</w:t>
            </w:r>
          </w:p>
        </w:tc>
        <w:tc>
          <w:tcPr>
            <w:tcW w:w="4125" w:type="dxa"/>
            <w:tcBorders>
              <w:top w:val="nil"/>
              <w:left w:val="nil"/>
              <w:bottom w:val="single" w:sz="4" w:space="0" w:color="000000"/>
              <w:right w:val="single" w:sz="4" w:space="0" w:color="000000"/>
            </w:tcBorders>
            <w:vAlign w:val="bottom"/>
          </w:tcPr>
          <w:p w14:paraId="2760B273" w14:textId="77777777" w:rsidR="00AC649E" w:rsidRPr="00A80C19" w:rsidRDefault="00AC649E" w:rsidP="00847143">
            <w:pPr>
              <w:rPr>
                <w:color w:val="000000"/>
              </w:rPr>
            </w:pPr>
            <w:r w:rsidRPr="00A80C19">
              <w:rPr>
                <w:color w:val="000000"/>
              </w:rPr>
              <w:t xml:space="preserve">Assistant </w:t>
            </w:r>
          </w:p>
        </w:tc>
        <w:tc>
          <w:tcPr>
            <w:tcW w:w="2421" w:type="dxa"/>
            <w:tcBorders>
              <w:top w:val="nil"/>
              <w:left w:val="nil"/>
              <w:bottom w:val="single" w:sz="4" w:space="0" w:color="000000"/>
              <w:right w:val="single" w:sz="4" w:space="0" w:color="000000"/>
            </w:tcBorders>
            <w:vAlign w:val="bottom"/>
          </w:tcPr>
          <w:p w14:paraId="43AAA9F6" w14:textId="77777777" w:rsidR="00AC649E" w:rsidRPr="00A80C19" w:rsidRDefault="00AC649E" w:rsidP="00847143">
            <w:pPr>
              <w:jc w:val="right"/>
              <w:rPr>
                <w:color w:val="000000"/>
              </w:rPr>
            </w:pPr>
            <w:r w:rsidRPr="00A80C19">
              <w:rPr>
                <w:color w:val="000000"/>
              </w:rPr>
              <w:t>$20.00 per hour</w:t>
            </w:r>
          </w:p>
        </w:tc>
      </w:tr>
      <w:tr w:rsidR="00AC649E" w:rsidRPr="00A80C19" w14:paraId="0719DA5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15C11B88" w14:textId="77777777" w:rsidR="00AC649E" w:rsidRPr="00A80C19" w:rsidRDefault="00AC649E" w:rsidP="00847143">
            <w:pPr>
              <w:rPr>
                <w:color w:val="000000"/>
              </w:rPr>
            </w:pPr>
            <w:r w:rsidRPr="00A80C19">
              <w:rPr>
                <w:color w:val="000000"/>
              </w:rPr>
              <w:t>62.1</w:t>
            </w:r>
            <w:r>
              <w:rPr>
                <w:color w:val="000000"/>
              </w:rPr>
              <w:t>56</w:t>
            </w:r>
          </w:p>
        </w:tc>
        <w:tc>
          <w:tcPr>
            <w:tcW w:w="4125" w:type="dxa"/>
            <w:tcBorders>
              <w:top w:val="nil"/>
              <w:left w:val="nil"/>
              <w:bottom w:val="single" w:sz="4" w:space="0" w:color="000000"/>
              <w:right w:val="single" w:sz="4" w:space="0" w:color="000000"/>
            </w:tcBorders>
            <w:vAlign w:val="bottom"/>
          </w:tcPr>
          <w:p w14:paraId="2C49DF17" w14:textId="77777777" w:rsidR="00AC649E" w:rsidRPr="00A80C19" w:rsidRDefault="00AC649E" w:rsidP="00847143">
            <w:pPr>
              <w:rPr>
                <w:color w:val="000000"/>
              </w:rPr>
            </w:pPr>
            <w:r w:rsidRPr="00A80C19">
              <w:rPr>
                <w:color w:val="000000"/>
              </w:rPr>
              <w:t xml:space="preserve">Assistant </w:t>
            </w:r>
          </w:p>
        </w:tc>
        <w:tc>
          <w:tcPr>
            <w:tcW w:w="2421" w:type="dxa"/>
            <w:tcBorders>
              <w:top w:val="nil"/>
              <w:left w:val="nil"/>
              <w:bottom w:val="single" w:sz="4" w:space="0" w:color="000000"/>
              <w:right w:val="single" w:sz="4" w:space="0" w:color="000000"/>
            </w:tcBorders>
            <w:vAlign w:val="bottom"/>
          </w:tcPr>
          <w:p w14:paraId="29002F0D" w14:textId="77777777" w:rsidR="00AC649E" w:rsidRPr="00A80C19" w:rsidRDefault="00AC649E" w:rsidP="00847143">
            <w:pPr>
              <w:jc w:val="right"/>
              <w:rPr>
                <w:color w:val="000000"/>
              </w:rPr>
            </w:pPr>
            <w:r w:rsidRPr="00A80C19">
              <w:rPr>
                <w:color w:val="000000"/>
              </w:rPr>
              <w:t>$20.00 per hour</w:t>
            </w:r>
          </w:p>
        </w:tc>
      </w:tr>
      <w:tr w:rsidR="00AC649E" w:rsidRPr="00A80C19" w14:paraId="4D292B38" w14:textId="77777777" w:rsidTr="00847143">
        <w:trPr>
          <w:trHeight w:val="260"/>
        </w:trPr>
        <w:tc>
          <w:tcPr>
            <w:tcW w:w="5235" w:type="dxa"/>
            <w:gridSpan w:val="3"/>
            <w:tcBorders>
              <w:top w:val="nil"/>
              <w:left w:val="single" w:sz="4" w:space="0" w:color="000000"/>
              <w:bottom w:val="single" w:sz="4" w:space="0" w:color="000000"/>
              <w:right w:val="single" w:sz="4" w:space="0" w:color="000000"/>
            </w:tcBorders>
            <w:vAlign w:val="bottom"/>
          </w:tcPr>
          <w:p w14:paraId="05D9320B" w14:textId="77777777" w:rsidR="00AC649E" w:rsidRPr="00A80C19" w:rsidRDefault="00AC649E" w:rsidP="00847143">
            <w:pPr>
              <w:rPr>
                <w:b/>
                <w:bCs/>
                <w:color w:val="000000"/>
              </w:rPr>
            </w:pPr>
            <w:r w:rsidRPr="00A80C19">
              <w:rPr>
                <w:b/>
                <w:bCs/>
                <w:color w:val="000000"/>
              </w:rPr>
              <w:t>Strength and Conditioning High School</w:t>
            </w:r>
          </w:p>
        </w:tc>
        <w:tc>
          <w:tcPr>
            <w:tcW w:w="2421" w:type="dxa"/>
            <w:tcBorders>
              <w:top w:val="nil"/>
              <w:left w:val="nil"/>
              <w:bottom w:val="single" w:sz="4" w:space="0" w:color="000000"/>
              <w:right w:val="single" w:sz="4" w:space="0" w:color="000000"/>
            </w:tcBorders>
            <w:vAlign w:val="bottom"/>
          </w:tcPr>
          <w:p w14:paraId="78617096" w14:textId="77777777" w:rsidR="00AC649E" w:rsidRPr="00A80C19" w:rsidRDefault="00AC649E" w:rsidP="00847143">
            <w:pPr>
              <w:jc w:val="right"/>
              <w:rPr>
                <w:color w:val="000000"/>
              </w:rPr>
            </w:pPr>
          </w:p>
        </w:tc>
      </w:tr>
      <w:tr w:rsidR="00AC649E" w:rsidRPr="00A80C19" w14:paraId="435C4C0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vAlign w:val="bottom"/>
          </w:tcPr>
          <w:p w14:paraId="3F6BDF95" w14:textId="77777777" w:rsidR="00AC649E" w:rsidRPr="00A80C19" w:rsidRDefault="00AC649E" w:rsidP="00847143">
            <w:pPr>
              <w:rPr>
                <w:color w:val="000000"/>
              </w:rPr>
            </w:pPr>
            <w:r w:rsidRPr="00A80C19">
              <w:rPr>
                <w:color w:val="000000"/>
              </w:rPr>
              <w:t>62.1</w:t>
            </w:r>
            <w:r>
              <w:rPr>
                <w:color w:val="000000"/>
              </w:rPr>
              <w:t>57</w:t>
            </w:r>
          </w:p>
        </w:tc>
        <w:tc>
          <w:tcPr>
            <w:tcW w:w="4125" w:type="dxa"/>
            <w:tcBorders>
              <w:top w:val="nil"/>
              <w:left w:val="nil"/>
              <w:bottom w:val="single" w:sz="4" w:space="0" w:color="000000"/>
              <w:right w:val="single" w:sz="4" w:space="0" w:color="000000"/>
            </w:tcBorders>
            <w:vAlign w:val="bottom"/>
          </w:tcPr>
          <w:p w14:paraId="286D219C" w14:textId="77777777" w:rsidR="00AC649E" w:rsidRPr="00A80C19" w:rsidRDefault="00AC649E" w:rsidP="00847143">
            <w:pPr>
              <w:rPr>
                <w:color w:val="000000"/>
              </w:rPr>
            </w:pPr>
            <w:r w:rsidRPr="00A80C19">
              <w:rPr>
                <w:color w:val="000000"/>
              </w:rPr>
              <w:t>Coach</w:t>
            </w:r>
          </w:p>
        </w:tc>
        <w:tc>
          <w:tcPr>
            <w:tcW w:w="2421" w:type="dxa"/>
            <w:tcBorders>
              <w:top w:val="nil"/>
              <w:left w:val="nil"/>
              <w:bottom w:val="single" w:sz="4" w:space="0" w:color="000000"/>
              <w:right w:val="single" w:sz="4" w:space="0" w:color="000000"/>
            </w:tcBorders>
            <w:vAlign w:val="bottom"/>
          </w:tcPr>
          <w:p w14:paraId="7DAF2646" w14:textId="77777777" w:rsidR="00AC649E" w:rsidRPr="00A80C19" w:rsidRDefault="00AC649E" w:rsidP="00847143">
            <w:pPr>
              <w:jc w:val="right"/>
              <w:rPr>
                <w:color w:val="000000"/>
              </w:rPr>
            </w:pPr>
            <w:r w:rsidRPr="00A80C19">
              <w:rPr>
                <w:color w:val="000000"/>
              </w:rPr>
              <w:t>$4,000.00</w:t>
            </w:r>
          </w:p>
        </w:tc>
      </w:tr>
      <w:tr w:rsidR="00AC649E" w:rsidRPr="00A80C19" w14:paraId="4114D6C7"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6DCB6E0" w14:textId="77777777" w:rsidR="00AC649E" w:rsidRPr="00A80C19" w:rsidRDefault="00AC649E" w:rsidP="00847143">
            <w:pPr>
              <w:rPr>
                <w:b/>
                <w:color w:val="000000"/>
              </w:rPr>
            </w:pPr>
            <w:r w:rsidRPr="00A80C19">
              <w:rPr>
                <w:b/>
                <w:color w:val="000000"/>
              </w:rPr>
              <w:t>Swimming- High School</w:t>
            </w:r>
          </w:p>
        </w:tc>
        <w:tc>
          <w:tcPr>
            <w:tcW w:w="2421" w:type="dxa"/>
            <w:tcBorders>
              <w:top w:val="nil"/>
              <w:left w:val="nil"/>
              <w:bottom w:val="single" w:sz="4" w:space="0" w:color="000000"/>
              <w:right w:val="single" w:sz="4" w:space="0" w:color="000000"/>
            </w:tcBorders>
            <w:shd w:val="clear" w:color="auto" w:fill="auto"/>
            <w:vAlign w:val="bottom"/>
          </w:tcPr>
          <w:p w14:paraId="1C609A86" w14:textId="77777777" w:rsidR="00AC649E" w:rsidRPr="00A80C19" w:rsidRDefault="00AC649E" w:rsidP="00847143">
            <w:pPr>
              <w:jc w:val="right"/>
              <w:rPr>
                <w:color w:val="000000"/>
              </w:rPr>
            </w:pPr>
            <w:r w:rsidRPr="00A80C19">
              <w:rPr>
                <w:color w:val="000000"/>
              </w:rPr>
              <w:t> </w:t>
            </w:r>
          </w:p>
        </w:tc>
      </w:tr>
      <w:tr w:rsidR="00AC649E" w:rsidRPr="00A80C19" w14:paraId="1627C07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78070CD" w14:textId="77777777" w:rsidR="00AC649E" w:rsidRPr="00A80C19" w:rsidRDefault="00AC649E" w:rsidP="00847143">
            <w:pPr>
              <w:rPr>
                <w:color w:val="000000"/>
              </w:rPr>
            </w:pPr>
            <w:r w:rsidRPr="00A80C19">
              <w:rPr>
                <w:color w:val="000000"/>
              </w:rPr>
              <w:t>62.1</w:t>
            </w:r>
            <w:r>
              <w:rPr>
                <w:color w:val="000000"/>
              </w:rPr>
              <w:t>58</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75744083" w14:textId="77777777" w:rsidR="00AC649E" w:rsidRPr="00A80C19" w:rsidRDefault="00AC649E" w:rsidP="00847143">
            <w:pPr>
              <w:rPr>
                <w:color w:val="000000"/>
              </w:rPr>
            </w:pPr>
            <w:r w:rsidRPr="00A80C19">
              <w:rPr>
                <w:color w:val="000000"/>
              </w:rPr>
              <w:t>Head Coach-Varsity Boys</w:t>
            </w:r>
          </w:p>
        </w:tc>
        <w:tc>
          <w:tcPr>
            <w:tcW w:w="2421" w:type="dxa"/>
            <w:tcBorders>
              <w:top w:val="nil"/>
              <w:left w:val="nil"/>
              <w:bottom w:val="single" w:sz="4" w:space="0" w:color="000000"/>
              <w:right w:val="single" w:sz="4" w:space="0" w:color="000000"/>
            </w:tcBorders>
            <w:shd w:val="clear" w:color="auto" w:fill="auto"/>
            <w:vAlign w:val="bottom"/>
          </w:tcPr>
          <w:p w14:paraId="07DBCBD8" w14:textId="77777777" w:rsidR="00AC649E" w:rsidRPr="00A80C19" w:rsidRDefault="00AC649E" w:rsidP="00847143">
            <w:pPr>
              <w:jc w:val="right"/>
              <w:rPr>
                <w:color w:val="000000"/>
              </w:rPr>
            </w:pPr>
            <w:r w:rsidRPr="00A80C19">
              <w:rPr>
                <w:color w:val="000000"/>
              </w:rPr>
              <w:t xml:space="preserve">$2,200.00 </w:t>
            </w:r>
          </w:p>
        </w:tc>
      </w:tr>
      <w:tr w:rsidR="00AC649E" w:rsidRPr="00A80C19" w14:paraId="50EE2D1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E0F420A" w14:textId="77777777" w:rsidR="00AC649E" w:rsidRPr="00A80C19" w:rsidRDefault="00AC649E" w:rsidP="00847143">
            <w:pPr>
              <w:rPr>
                <w:color w:val="000000"/>
              </w:rPr>
            </w:pPr>
            <w:r w:rsidRPr="00A80C19">
              <w:rPr>
                <w:color w:val="000000"/>
              </w:rPr>
              <w:t>62.15</w:t>
            </w:r>
            <w:r>
              <w:rPr>
                <w:color w:val="000000"/>
              </w:rPr>
              <w:t>9</w:t>
            </w:r>
          </w:p>
        </w:tc>
        <w:tc>
          <w:tcPr>
            <w:tcW w:w="4125" w:type="dxa"/>
            <w:tcBorders>
              <w:top w:val="nil"/>
              <w:left w:val="nil"/>
              <w:bottom w:val="single" w:sz="4" w:space="0" w:color="000000"/>
              <w:right w:val="single" w:sz="4" w:space="0" w:color="000000"/>
            </w:tcBorders>
            <w:shd w:val="clear" w:color="auto" w:fill="auto"/>
            <w:vAlign w:val="bottom"/>
          </w:tcPr>
          <w:p w14:paraId="7A6544EF" w14:textId="77777777" w:rsidR="00AC649E" w:rsidRPr="00A80C19" w:rsidRDefault="00AC649E" w:rsidP="00847143">
            <w:pPr>
              <w:rPr>
                <w:color w:val="000000"/>
              </w:rPr>
            </w:pPr>
            <w:r w:rsidRPr="00A80C19">
              <w:t>Assistant- Varsity Boys</w:t>
            </w:r>
          </w:p>
        </w:tc>
        <w:tc>
          <w:tcPr>
            <w:tcW w:w="2421" w:type="dxa"/>
            <w:tcBorders>
              <w:top w:val="nil"/>
              <w:left w:val="nil"/>
              <w:bottom w:val="single" w:sz="4" w:space="0" w:color="000000"/>
              <w:right w:val="single" w:sz="4" w:space="0" w:color="000000"/>
            </w:tcBorders>
            <w:shd w:val="clear" w:color="auto" w:fill="auto"/>
            <w:vAlign w:val="bottom"/>
          </w:tcPr>
          <w:p w14:paraId="1A1273B9" w14:textId="77777777" w:rsidR="00AC649E" w:rsidRPr="00A80C19" w:rsidRDefault="00AC649E" w:rsidP="00847143">
            <w:pPr>
              <w:jc w:val="right"/>
              <w:rPr>
                <w:color w:val="000000"/>
              </w:rPr>
            </w:pPr>
            <w:r w:rsidRPr="00A80C19">
              <w:t>$750.00</w:t>
            </w:r>
          </w:p>
        </w:tc>
      </w:tr>
      <w:tr w:rsidR="00AC649E" w:rsidRPr="00A80C19" w14:paraId="77ADE118"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C449DA0" w14:textId="77777777" w:rsidR="00AC649E" w:rsidRPr="00A80C19" w:rsidRDefault="00AC649E" w:rsidP="00847143">
            <w:pPr>
              <w:rPr>
                <w:color w:val="000000"/>
              </w:rPr>
            </w:pPr>
            <w:r w:rsidRPr="00A80C19">
              <w:rPr>
                <w:color w:val="000000"/>
              </w:rPr>
              <w:t>62.1</w:t>
            </w:r>
            <w:r>
              <w:rPr>
                <w:color w:val="000000"/>
              </w:rPr>
              <w:t>60</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4F5FEDE6" w14:textId="77777777" w:rsidR="00AC649E" w:rsidRPr="00A80C19" w:rsidRDefault="00AC649E" w:rsidP="00847143">
            <w:pPr>
              <w:rPr>
                <w:color w:val="000000"/>
              </w:rPr>
            </w:pPr>
            <w:r w:rsidRPr="00A80C19">
              <w:t>Head Coach</w:t>
            </w:r>
            <w:r w:rsidRPr="00A80C19">
              <w:rPr>
                <w:color w:val="000000"/>
              </w:rPr>
              <w:t xml:space="preserve">- Varsity </w:t>
            </w:r>
            <w:r w:rsidRPr="00A80C19">
              <w:t>Girls</w:t>
            </w:r>
          </w:p>
        </w:tc>
        <w:tc>
          <w:tcPr>
            <w:tcW w:w="2421" w:type="dxa"/>
            <w:tcBorders>
              <w:top w:val="nil"/>
              <w:left w:val="nil"/>
              <w:bottom w:val="single" w:sz="4" w:space="0" w:color="000000"/>
              <w:right w:val="single" w:sz="4" w:space="0" w:color="000000"/>
            </w:tcBorders>
            <w:shd w:val="clear" w:color="auto" w:fill="auto"/>
            <w:vAlign w:val="bottom"/>
          </w:tcPr>
          <w:p w14:paraId="2E36642D" w14:textId="77777777" w:rsidR="00AC649E" w:rsidRPr="00A80C19" w:rsidRDefault="00AC649E" w:rsidP="00847143">
            <w:pPr>
              <w:jc w:val="right"/>
              <w:rPr>
                <w:color w:val="000000"/>
              </w:rPr>
            </w:pPr>
            <w:r w:rsidRPr="00A80C19">
              <w:t>$2,200.00</w:t>
            </w:r>
          </w:p>
        </w:tc>
      </w:tr>
      <w:tr w:rsidR="00AC649E" w:rsidRPr="00A80C19" w14:paraId="74E9C30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4A1523F" w14:textId="77777777" w:rsidR="00AC649E" w:rsidRPr="00A80C19" w:rsidRDefault="00AC649E" w:rsidP="00847143">
            <w:pPr>
              <w:rPr>
                <w:color w:val="000000"/>
              </w:rPr>
            </w:pPr>
            <w:r w:rsidRPr="00A80C19">
              <w:rPr>
                <w:color w:val="000000"/>
              </w:rPr>
              <w:t>62.1</w:t>
            </w:r>
            <w:r>
              <w:rPr>
                <w:color w:val="000000"/>
              </w:rPr>
              <w:t>61</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1BDD36E5" w14:textId="77777777" w:rsidR="00AC649E" w:rsidRPr="00A80C19" w:rsidRDefault="00AC649E" w:rsidP="00847143">
            <w:pPr>
              <w:rPr>
                <w:color w:val="000000"/>
              </w:rPr>
            </w:pPr>
            <w:r w:rsidRPr="00A80C19">
              <w:rPr>
                <w:color w:val="000000"/>
              </w:rPr>
              <w:t>Assistant- Varsity Girls</w:t>
            </w:r>
          </w:p>
        </w:tc>
        <w:tc>
          <w:tcPr>
            <w:tcW w:w="2421" w:type="dxa"/>
            <w:tcBorders>
              <w:top w:val="nil"/>
              <w:left w:val="nil"/>
              <w:bottom w:val="single" w:sz="4" w:space="0" w:color="000000"/>
              <w:right w:val="single" w:sz="4" w:space="0" w:color="000000"/>
            </w:tcBorders>
            <w:shd w:val="clear" w:color="auto" w:fill="auto"/>
            <w:vAlign w:val="bottom"/>
          </w:tcPr>
          <w:p w14:paraId="108FBA46" w14:textId="77777777" w:rsidR="00AC649E" w:rsidRPr="00A80C19" w:rsidRDefault="00AC649E" w:rsidP="00847143">
            <w:pPr>
              <w:jc w:val="right"/>
              <w:rPr>
                <w:color w:val="000000"/>
              </w:rPr>
            </w:pPr>
            <w:r w:rsidRPr="00A80C19">
              <w:rPr>
                <w:color w:val="000000"/>
              </w:rPr>
              <w:t xml:space="preserve">$750.00 </w:t>
            </w:r>
          </w:p>
        </w:tc>
      </w:tr>
      <w:tr w:rsidR="00AC649E" w:rsidRPr="00A80C19" w14:paraId="4AD3EA89"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6ECCFB2" w14:textId="77777777" w:rsidR="00AC649E" w:rsidRPr="00A80C19" w:rsidRDefault="00AC649E" w:rsidP="00847143">
            <w:pPr>
              <w:rPr>
                <w:b/>
                <w:color w:val="000000"/>
              </w:rPr>
            </w:pPr>
            <w:r w:rsidRPr="00A80C19">
              <w:rPr>
                <w:b/>
                <w:color w:val="000000"/>
              </w:rPr>
              <w:t>Swim</w:t>
            </w:r>
            <w:r w:rsidRPr="00A80C19">
              <w:rPr>
                <w:b/>
              </w:rPr>
              <w:t>m</w:t>
            </w:r>
            <w:r w:rsidRPr="00A80C19">
              <w:rPr>
                <w:b/>
                <w:color w:val="000000"/>
              </w:rPr>
              <w:t>ing- Middle School</w:t>
            </w:r>
          </w:p>
        </w:tc>
        <w:tc>
          <w:tcPr>
            <w:tcW w:w="2421" w:type="dxa"/>
            <w:tcBorders>
              <w:top w:val="nil"/>
              <w:left w:val="nil"/>
              <w:bottom w:val="single" w:sz="4" w:space="0" w:color="000000"/>
              <w:right w:val="single" w:sz="4" w:space="0" w:color="000000"/>
            </w:tcBorders>
            <w:shd w:val="clear" w:color="auto" w:fill="auto"/>
            <w:vAlign w:val="bottom"/>
          </w:tcPr>
          <w:p w14:paraId="05E8B0D1" w14:textId="77777777" w:rsidR="00AC649E" w:rsidRPr="00A80C19" w:rsidRDefault="00AC649E" w:rsidP="00847143">
            <w:pPr>
              <w:jc w:val="right"/>
              <w:rPr>
                <w:color w:val="000000"/>
              </w:rPr>
            </w:pPr>
            <w:r w:rsidRPr="00A80C19">
              <w:rPr>
                <w:color w:val="000000"/>
              </w:rPr>
              <w:t> </w:t>
            </w:r>
          </w:p>
        </w:tc>
      </w:tr>
      <w:tr w:rsidR="00AC649E" w:rsidRPr="00A80C19" w14:paraId="46621C4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ED974D8" w14:textId="77777777" w:rsidR="00AC649E" w:rsidRPr="00A80C19" w:rsidRDefault="00AC649E" w:rsidP="00847143">
            <w:pPr>
              <w:rPr>
                <w:color w:val="000000"/>
              </w:rPr>
            </w:pPr>
            <w:r w:rsidRPr="00A80C19">
              <w:rPr>
                <w:color w:val="000000"/>
              </w:rPr>
              <w:t>62.1</w:t>
            </w:r>
            <w:r>
              <w:rPr>
                <w:color w:val="000000"/>
              </w:rPr>
              <w:t>62</w:t>
            </w:r>
          </w:p>
        </w:tc>
        <w:tc>
          <w:tcPr>
            <w:tcW w:w="4125" w:type="dxa"/>
            <w:tcBorders>
              <w:top w:val="nil"/>
              <w:left w:val="nil"/>
              <w:bottom w:val="single" w:sz="4" w:space="0" w:color="000000"/>
              <w:right w:val="single" w:sz="4" w:space="0" w:color="000000"/>
            </w:tcBorders>
            <w:shd w:val="clear" w:color="auto" w:fill="auto"/>
            <w:vAlign w:val="bottom"/>
          </w:tcPr>
          <w:p w14:paraId="37644B9A" w14:textId="77777777" w:rsidR="00AC649E" w:rsidRPr="00A80C19" w:rsidRDefault="00AC649E" w:rsidP="00847143">
            <w:pPr>
              <w:rPr>
                <w:color w:val="000000"/>
              </w:rPr>
            </w:pPr>
            <w:r w:rsidRPr="00A80C19">
              <w:rPr>
                <w:color w:val="000000"/>
              </w:rPr>
              <w:t>Head Coach- Boys &amp; Girls</w:t>
            </w:r>
          </w:p>
        </w:tc>
        <w:tc>
          <w:tcPr>
            <w:tcW w:w="2421" w:type="dxa"/>
            <w:tcBorders>
              <w:top w:val="nil"/>
              <w:left w:val="nil"/>
              <w:bottom w:val="single" w:sz="4" w:space="0" w:color="000000"/>
              <w:right w:val="single" w:sz="4" w:space="0" w:color="000000"/>
            </w:tcBorders>
            <w:shd w:val="clear" w:color="auto" w:fill="auto"/>
            <w:vAlign w:val="bottom"/>
          </w:tcPr>
          <w:p w14:paraId="1DB51137" w14:textId="77777777" w:rsidR="00AC649E" w:rsidRPr="00A80C19" w:rsidRDefault="00AC649E" w:rsidP="00847143">
            <w:pPr>
              <w:jc w:val="right"/>
              <w:rPr>
                <w:color w:val="000000"/>
              </w:rPr>
            </w:pPr>
            <w:r w:rsidRPr="00A80C19">
              <w:rPr>
                <w:color w:val="000000"/>
              </w:rPr>
              <w:t xml:space="preserve">$1,000.00 </w:t>
            </w:r>
          </w:p>
        </w:tc>
      </w:tr>
      <w:tr w:rsidR="00AC649E" w:rsidRPr="00A80C19" w14:paraId="14AD2602" w14:textId="77777777" w:rsidTr="00847143">
        <w:trPr>
          <w:trHeight w:val="26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CE3E3ED" w14:textId="77777777" w:rsidR="00AC649E" w:rsidRPr="00A80C19" w:rsidRDefault="00AC649E" w:rsidP="00847143">
            <w:pPr>
              <w:rPr>
                <w:b/>
                <w:color w:val="000000"/>
              </w:rPr>
            </w:pPr>
            <w:r w:rsidRPr="00A80C19">
              <w:rPr>
                <w:b/>
                <w:color w:val="000000"/>
              </w:rPr>
              <w:t>Tennis- High School</w:t>
            </w:r>
          </w:p>
        </w:tc>
        <w:tc>
          <w:tcPr>
            <w:tcW w:w="2421" w:type="dxa"/>
            <w:tcBorders>
              <w:top w:val="nil"/>
              <w:left w:val="nil"/>
              <w:bottom w:val="single" w:sz="4" w:space="0" w:color="000000"/>
              <w:right w:val="single" w:sz="4" w:space="0" w:color="000000"/>
            </w:tcBorders>
            <w:shd w:val="clear" w:color="auto" w:fill="auto"/>
            <w:vAlign w:val="bottom"/>
          </w:tcPr>
          <w:p w14:paraId="0DABD8E9" w14:textId="77777777" w:rsidR="00AC649E" w:rsidRPr="00A80C19" w:rsidRDefault="00AC649E" w:rsidP="00847143">
            <w:pPr>
              <w:jc w:val="right"/>
              <w:rPr>
                <w:color w:val="000000"/>
              </w:rPr>
            </w:pPr>
            <w:r w:rsidRPr="00A80C19">
              <w:rPr>
                <w:color w:val="000000"/>
              </w:rPr>
              <w:t> </w:t>
            </w:r>
          </w:p>
        </w:tc>
      </w:tr>
      <w:tr w:rsidR="00AC649E" w:rsidRPr="00A80C19" w14:paraId="5E1C313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197D984" w14:textId="77777777" w:rsidR="00AC649E" w:rsidRPr="006E41D5" w:rsidRDefault="00AC649E" w:rsidP="00847143">
            <w:pPr>
              <w:rPr>
                <w:color w:val="000000"/>
                <w:highlight w:val="yellow"/>
              </w:rPr>
            </w:pPr>
            <w:r w:rsidRPr="006E41D5">
              <w:rPr>
                <w:color w:val="000000"/>
                <w:highlight w:val="yellow"/>
              </w:rPr>
              <w:t>62.</w:t>
            </w:r>
            <w:r w:rsidRPr="006E41D5">
              <w:rPr>
                <w:highlight w:val="yellow"/>
              </w:rPr>
              <w:t>163</w:t>
            </w:r>
            <w:r w:rsidRPr="006E41D5">
              <w:rPr>
                <w:color w:val="000000"/>
                <w:highlight w:val="yellow"/>
              </w:rPr>
              <w:t>.</w:t>
            </w:r>
          </w:p>
        </w:tc>
        <w:tc>
          <w:tcPr>
            <w:tcW w:w="4125" w:type="dxa"/>
            <w:tcBorders>
              <w:top w:val="nil"/>
              <w:left w:val="nil"/>
              <w:bottom w:val="single" w:sz="4" w:space="0" w:color="000000"/>
              <w:right w:val="single" w:sz="4" w:space="0" w:color="000000"/>
            </w:tcBorders>
            <w:shd w:val="clear" w:color="auto" w:fill="auto"/>
            <w:vAlign w:val="bottom"/>
          </w:tcPr>
          <w:p w14:paraId="49807F09" w14:textId="77777777" w:rsidR="00AC649E" w:rsidRPr="006E41D5" w:rsidRDefault="00AC649E" w:rsidP="00847143">
            <w:pPr>
              <w:rPr>
                <w:color w:val="000000"/>
                <w:highlight w:val="yellow"/>
              </w:rPr>
            </w:pPr>
            <w:r w:rsidRPr="006E41D5">
              <w:rPr>
                <w:color w:val="000000"/>
                <w:highlight w:val="yellow"/>
              </w:rPr>
              <w:t>Head Coach- Varsity Boys</w:t>
            </w:r>
          </w:p>
        </w:tc>
        <w:tc>
          <w:tcPr>
            <w:tcW w:w="2421" w:type="dxa"/>
            <w:tcBorders>
              <w:top w:val="nil"/>
              <w:left w:val="nil"/>
              <w:bottom w:val="single" w:sz="4" w:space="0" w:color="000000"/>
              <w:right w:val="single" w:sz="4" w:space="0" w:color="000000"/>
            </w:tcBorders>
            <w:shd w:val="clear" w:color="auto" w:fill="auto"/>
            <w:vAlign w:val="bottom"/>
          </w:tcPr>
          <w:p w14:paraId="61964D31"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3</w:t>
            </w:r>
            <w:r w:rsidRPr="006E41D5">
              <w:rPr>
                <w:color w:val="000000"/>
                <w:highlight w:val="yellow"/>
              </w:rPr>
              <w:t xml:space="preserve">,200.00 </w:t>
            </w:r>
          </w:p>
        </w:tc>
      </w:tr>
      <w:tr w:rsidR="00AC649E" w:rsidRPr="00A80C19" w14:paraId="1848030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7A999BDE" w14:textId="77777777" w:rsidR="00AC649E" w:rsidRPr="006E41D5" w:rsidRDefault="00AC649E" w:rsidP="00847143">
            <w:pPr>
              <w:rPr>
                <w:color w:val="000000"/>
                <w:highlight w:val="yellow"/>
              </w:rPr>
            </w:pPr>
            <w:r w:rsidRPr="006E41D5">
              <w:rPr>
                <w:highlight w:val="yellow"/>
              </w:rPr>
              <w:t>62.164</w:t>
            </w:r>
          </w:p>
        </w:tc>
        <w:tc>
          <w:tcPr>
            <w:tcW w:w="4125" w:type="dxa"/>
            <w:tcBorders>
              <w:top w:val="nil"/>
              <w:left w:val="nil"/>
              <w:bottom w:val="single" w:sz="4" w:space="0" w:color="000000"/>
              <w:right w:val="single" w:sz="4" w:space="0" w:color="000000"/>
            </w:tcBorders>
            <w:shd w:val="clear" w:color="auto" w:fill="auto"/>
            <w:vAlign w:val="bottom"/>
          </w:tcPr>
          <w:p w14:paraId="71FD8204" w14:textId="77777777" w:rsidR="00AC649E" w:rsidRPr="006E41D5" w:rsidRDefault="00AC649E" w:rsidP="00847143">
            <w:pPr>
              <w:rPr>
                <w:color w:val="000000"/>
                <w:highlight w:val="yellow"/>
              </w:rPr>
            </w:pPr>
            <w:r w:rsidRPr="006E41D5">
              <w:rPr>
                <w:highlight w:val="yellow"/>
              </w:rPr>
              <w:t>Assistant- Varsity Boys</w:t>
            </w:r>
          </w:p>
        </w:tc>
        <w:tc>
          <w:tcPr>
            <w:tcW w:w="2421" w:type="dxa"/>
            <w:tcBorders>
              <w:top w:val="nil"/>
              <w:left w:val="nil"/>
              <w:bottom w:val="single" w:sz="4" w:space="0" w:color="000000"/>
              <w:right w:val="single" w:sz="4" w:space="0" w:color="000000"/>
            </w:tcBorders>
            <w:shd w:val="clear" w:color="auto" w:fill="auto"/>
            <w:vAlign w:val="bottom"/>
          </w:tcPr>
          <w:p w14:paraId="2571C2B9" w14:textId="77777777" w:rsidR="00AC649E" w:rsidRPr="006E41D5" w:rsidRDefault="00AC649E" w:rsidP="00847143">
            <w:pPr>
              <w:jc w:val="right"/>
              <w:rPr>
                <w:color w:val="000000"/>
                <w:highlight w:val="yellow"/>
              </w:rPr>
            </w:pPr>
            <w:r w:rsidRPr="006E41D5">
              <w:rPr>
                <w:highlight w:val="yellow"/>
              </w:rPr>
              <w:t>$</w:t>
            </w:r>
            <w:r>
              <w:rPr>
                <w:highlight w:val="yellow"/>
              </w:rPr>
              <w:t>1,</w:t>
            </w:r>
            <w:r w:rsidRPr="006E41D5">
              <w:rPr>
                <w:highlight w:val="yellow"/>
              </w:rPr>
              <w:t>5</w:t>
            </w:r>
            <w:r>
              <w:rPr>
                <w:highlight w:val="yellow"/>
              </w:rPr>
              <w:t>0</w:t>
            </w:r>
            <w:r w:rsidRPr="006E41D5">
              <w:rPr>
                <w:highlight w:val="yellow"/>
              </w:rPr>
              <w:t>0.00</w:t>
            </w:r>
          </w:p>
        </w:tc>
      </w:tr>
      <w:tr w:rsidR="00AC649E" w:rsidRPr="00A80C19" w14:paraId="3FB60E0D"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DA8285D" w14:textId="77777777" w:rsidR="00AC649E" w:rsidRPr="006E41D5" w:rsidRDefault="00AC649E" w:rsidP="00847143">
            <w:pPr>
              <w:rPr>
                <w:color w:val="000000"/>
                <w:highlight w:val="yellow"/>
              </w:rPr>
            </w:pPr>
            <w:r w:rsidRPr="006E41D5">
              <w:rPr>
                <w:color w:val="000000"/>
                <w:highlight w:val="yellow"/>
              </w:rPr>
              <w:t>62.165.</w:t>
            </w:r>
          </w:p>
        </w:tc>
        <w:tc>
          <w:tcPr>
            <w:tcW w:w="4125" w:type="dxa"/>
            <w:tcBorders>
              <w:top w:val="nil"/>
              <w:left w:val="nil"/>
              <w:bottom w:val="single" w:sz="4" w:space="0" w:color="000000"/>
              <w:right w:val="single" w:sz="4" w:space="0" w:color="000000"/>
            </w:tcBorders>
            <w:shd w:val="clear" w:color="auto" w:fill="auto"/>
            <w:vAlign w:val="bottom"/>
          </w:tcPr>
          <w:p w14:paraId="572139F2" w14:textId="77777777" w:rsidR="00AC649E" w:rsidRPr="006E41D5" w:rsidRDefault="00AC649E" w:rsidP="00847143">
            <w:pPr>
              <w:rPr>
                <w:color w:val="000000"/>
                <w:highlight w:val="yellow"/>
              </w:rPr>
            </w:pPr>
            <w:r w:rsidRPr="006E41D5">
              <w:rPr>
                <w:color w:val="000000"/>
                <w:highlight w:val="yellow"/>
              </w:rPr>
              <w:t>Head Coach- Varsity Girls</w:t>
            </w:r>
          </w:p>
        </w:tc>
        <w:tc>
          <w:tcPr>
            <w:tcW w:w="2421" w:type="dxa"/>
            <w:tcBorders>
              <w:top w:val="nil"/>
              <w:left w:val="nil"/>
              <w:bottom w:val="single" w:sz="4" w:space="0" w:color="000000"/>
              <w:right w:val="single" w:sz="4" w:space="0" w:color="000000"/>
            </w:tcBorders>
            <w:shd w:val="clear" w:color="auto" w:fill="auto"/>
            <w:vAlign w:val="bottom"/>
          </w:tcPr>
          <w:p w14:paraId="30B8E1AA"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3</w:t>
            </w:r>
            <w:r w:rsidRPr="006E41D5">
              <w:rPr>
                <w:color w:val="000000"/>
                <w:highlight w:val="yellow"/>
              </w:rPr>
              <w:t xml:space="preserve">,200.00 </w:t>
            </w:r>
          </w:p>
        </w:tc>
      </w:tr>
      <w:tr w:rsidR="00AC649E" w:rsidRPr="00A80C19" w14:paraId="3AE8D03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645D3A7" w14:textId="77777777" w:rsidR="00AC649E" w:rsidRPr="006E41D5" w:rsidRDefault="00AC649E" w:rsidP="00847143">
            <w:pPr>
              <w:rPr>
                <w:color w:val="000000"/>
                <w:highlight w:val="yellow"/>
              </w:rPr>
            </w:pPr>
            <w:r w:rsidRPr="006E41D5">
              <w:rPr>
                <w:color w:val="000000"/>
                <w:highlight w:val="yellow"/>
              </w:rPr>
              <w:t>62.166.</w:t>
            </w:r>
          </w:p>
        </w:tc>
        <w:tc>
          <w:tcPr>
            <w:tcW w:w="4125" w:type="dxa"/>
            <w:tcBorders>
              <w:top w:val="nil"/>
              <w:left w:val="nil"/>
              <w:bottom w:val="single" w:sz="4" w:space="0" w:color="000000"/>
              <w:right w:val="single" w:sz="4" w:space="0" w:color="000000"/>
            </w:tcBorders>
            <w:shd w:val="clear" w:color="auto" w:fill="auto"/>
            <w:vAlign w:val="bottom"/>
          </w:tcPr>
          <w:p w14:paraId="7FD579B7" w14:textId="77777777" w:rsidR="00AC649E" w:rsidRPr="006E41D5" w:rsidRDefault="00AC649E" w:rsidP="00847143">
            <w:pPr>
              <w:rPr>
                <w:color w:val="000000"/>
                <w:highlight w:val="yellow"/>
              </w:rPr>
            </w:pPr>
            <w:r w:rsidRPr="006E41D5">
              <w:rPr>
                <w:color w:val="000000"/>
                <w:highlight w:val="yellow"/>
              </w:rPr>
              <w:t>Assistant- Varsity Girls</w:t>
            </w:r>
          </w:p>
        </w:tc>
        <w:tc>
          <w:tcPr>
            <w:tcW w:w="2421" w:type="dxa"/>
            <w:tcBorders>
              <w:top w:val="nil"/>
              <w:left w:val="nil"/>
              <w:bottom w:val="single" w:sz="4" w:space="0" w:color="000000"/>
              <w:right w:val="single" w:sz="4" w:space="0" w:color="000000"/>
            </w:tcBorders>
            <w:shd w:val="clear" w:color="auto" w:fill="auto"/>
            <w:vAlign w:val="bottom"/>
          </w:tcPr>
          <w:p w14:paraId="3BAB6FB2" w14:textId="77777777" w:rsidR="00AC649E" w:rsidRPr="006E41D5" w:rsidRDefault="00AC649E" w:rsidP="00847143">
            <w:pPr>
              <w:jc w:val="right"/>
              <w:rPr>
                <w:color w:val="000000"/>
                <w:highlight w:val="yellow"/>
              </w:rPr>
            </w:pPr>
            <w:r w:rsidRPr="006E41D5">
              <w:rPr>
                <w:highlight w:val="yellow"/>
              </w:rPr>
              <w:t>$</w:t>
            </w:r>
            <w:r>
              <w:rPr>
                <w:highlight w:val="yellow"/>
              </w:rPr>
              <w:t>1,</w:t>
            </w:r>
            <w:r w:rsidRPr="006E41D5">
              <w:rPr>
                <w:highlight w:val="yellow"/>
              </w:rPr>
              <w:t>5</w:t>
            </w:r>
            <w:r>
              <w:rPr>
                <w:highlight w:val="yellow"/>
              </w:rPr>
              <w:t>0</w:t>
            </w:r>
            <w:r w:rsidRPr="006E41D5">
              <w:rPr>
                <w:highlight w:val="yellow"/>
              </w:rPr>
              <w:t>0.00</w:t>
            </w:r>
          </w:p>
        </w:tc>
      </w:tr>
      <w:tr w:rsidR="00AC649E" w:rsidRPr="00A80C19" w14:paraId="1F0269FB" w14:textId="77777777" w:rsidTr="00847143">
        <w:trPr>
          <w:trHeight w:val="270"/>
        </w:trPr>
        <w:tc>
          <w:tcPr>
            <w:tcW w:w="5235" w:type="dxa"/>
            <w:gridSpan w:val="3"/>
            <w:tcBorders>
              <w:top w:val="single" w:sz="4" w:space="0" w:color="000000"/>
              <w:left w:val="single" w:sz="4" w:space="0" w:color="000000"/>
              <w:bottom w:val="single" w:sz="4" w:space="0" w:color="000000"/>
              <w:right w:val="single" w:sz="4" w:space="0" w:color="000000"/>
            </w:tcBorders>
            <w:vAlign w:val="center"/>
          </w:tcPr>
          <w:p w14:paraId="10888B93" w14:textId="77777777" w:rsidR="00AC649E" w:rsidRPr="00A80C19" w:rsidRDefault="00AC649E" w:rsidP="00847143">
            <w:pPr>
              <w:rPr>
                <w:b/>
                <w:sz w:val="18"/>
                <w:szCs w:val="18"/>
              </w:rPr>
            </w:pPr>
            <w:r w:rsidRPr="00A80C19">
              <w:rPr>
                <w:b/>
              </w:rPr>
              <w:t xml:space="preserve">Tennis- Middle School                                                           </w:t>
            </w:r>
          </w:p>
        </w:tc>
        <w:tc>
          <w:tcPr>
            <w:tcW w:w="2421" w:type="dxa"/>
            <w:tcBorders>
              <w:top w:val="nil"/>
              <w:left w:val="nil"/>
              <w:bottom w:val="single" w:sz="4" w:space="0" w:color="000000"/>
              <w:right w:val="single" w:sz="4" w:space="0" w:color="000000"/>
            </w:tcBorders>
            <w:shd w:val="clear" w:color="auto" w:fill="auto"/>
            <w:vAlign w:val="bottom"/>
          </w:tcPr>
          <w:p w14:paraId="615F45B7" w14:textId="77777777" w:rsidR="00AC649E" w:rsidRPr="00A80C19" w:rsidRDefault="00AC649E" w:rsidP="00847143">
            <w:pPr>
              <w:jc w:val="right"/>
            </w:pPr>
            <w:r w:rsidRPr="00A80C19">
              <w:t> </w:t>
            </w:r>
          </w:p>
        </w:tc>
      </w:tr>
      <w:tr w:rsidR="00AC649E" w:rsidRPr="00A80C19" w14:paraId="1811119A"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AA87642" w14:textId="77777777" w:rsidR="00AC649E" w:rsidRPr="006E41D5" w:rsidRDefault="00AC649E" w:rsidP="00847143">
            <w:pPr>
              <w:rPr>
                <w:highlight w:val="yellow"/>
              </w:rPr>
            </w:pPr>
            <w:r w:rsidRPr="006E41D5">
              <w:rPr>
                <w:highlight w:val="yellow"/>
              </w:rPr>
              <w:t>62.167.</w:t>
            </w:r>
          </w:p>
        </w:tc>
        <w:tc>
          <w:tcPr>
            <w:tcW w:w="4125" w:type="dxa"/>
            <w:tcBorders>
              <w:top w:val="nil"/>
              <w:left w:val="nil"/>
              <w:bottom w:val="single" w:sz="4" w:space="0" w:color="000000"/>
              <w:right w:val="single" w:sz="4" w:space="0" w:color="000000"/>
            </w:tcBorders>
            <w:vAlign w:val="bottom"/>
          </w:tcPr>
          <w:p w14:paraId="6BCDA508" w14:textId="77777777" w:rsidR="00AC649E" w:rsidRPr="006E41D5" w:rsidRDefault="00AC649E" w:rsidP="00847143">
            <w:pPr>
              <w:rPr>
                <w:highlight w:val="yellow"/>
              </w:rPr>
            </w:pPr>
            <w:r w:rsidRPr="006E41D5">
              <w:rPr>
                <w:highlight w:val="yellow"/>
              </w:rPr>
              <w:t>Head Coach-  Boys</w:t>
            </w:r>
          </w:p>
        </w:tc>
        <w:tc>
          <w:tcPr>
            <w:tcW w:w="2421" w:type="dxa"/>
            <w:tcBorders>
              <w:top w:val="nil"/>
              <w:left w:val="nil"/>
              <w:bottom w:val="single" w:sz="4" w:space="0" w:color="000000"/>
              <w:right w:val="single" w:sz="4" w:space="0" w:color="000000"/>
            </w:tcBorders>
            <w:vAlign w:val="bottom"/>
          </w:tcPr>
          <w:p w14:paraId="4B4102B1" w14:textId="77777777" w:rsidR="00AC649E" w:rsidRPr="006E41D5" w:rsidRDefault="00AC649E" w:rsidP="00847143">
            <w:pPr>
              <w:jc w:val="right"/>
              <w:rPr>
                <w:highlight w:val="yellow"/>
              </w:rPr>
            </w:pPr>
            <w:r w:rsidRPr="006E41D5">
              <w:rPr>
                <w:highlight w:val="yellow"/>
              </w:rPr>
              <w:t>$</w:t>
            </w:r>
            <w:r>
              <w:rPr>
                <w:highlight w:val="yellow"/>
              </w:rPr>
              <w:t>2,0</w:t>
            </w:r>
            <w:r w:rsidRPr="006E41D5">
              <w:rPr>
                <w:highlight w:val="yellow"/>
              </w:rPr>
              <w:t xml:space="preserve">00.00 </w:t>
            </w:r>
          </w:p>
        </w:tc>
      </w:tr>
      <w:tr w:rsidR="00AC649E" w:rsidRPr="00A80C19" w14:paraId="6AAF3A2C"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1DCF77E" w14:textId="77777777" w:rsidR="00AC649E" w:rsidRPr="006E41D5" w:rsidRDefault="00AC649E" w:rsidP="00847143">
            <w:pPr>
              <w:rPr>
                <w:highlight w:val="yellow"/>
              </w:rPr>
            </w:pPr>
            <w:r w:rsidRPr="006E41D5">
              <w:rPr>
                <w:highlight w:val="yellow"/>
              </w:rPr>
              <w:t>62.168.</w:t>
            </w:r>
          </w:p>
        </w:tc>
        <w:tc>
          <w:tcPr>
            <w:tcW w:w="4125" w:type="dxa"/>
            <w:tcBorders>
              <w:top w:val="nil"/>
              <w:left w:val="nil"/>
              <w:bottom w:val="single" w:sz="4" w:space="0" w:color="000000"/>
              <w:right w:val="single" w:sz="4" w:space="0" w:color="000000"/>
            </w:tcBorders>
            <w:vAlign w:val="bottom"/>
          </w:tcPr>
          <w:p w14:paraId="750F7F9A" w14:textId="77777777" w:rsidR="00AC649E" w:rsidRPr="006E41D5" w:rsidRDefault="00AC649E" w:rsidP="00847143">
            <w:pPr>
              <w:rPr>
                <w:highlight w:val="yellow"/>
              </w:rPr>
            </w:pPr>
            <w:r w:rsidRPr="006E41D5">
              <w:rPr>
                <w:highlight w:val="yellow"/>
              </w:rPr>
              <w:t>Head Coach-  Girls</w:t>
            </w:r>
          </w:p>
        </w:tc>
        <w:tc>
          <w:tcPr>
            <w:tcW w:w="2421" w:type="dxa"/>
            <w:tcBorders>
              <w:top w:val="nil"/>
              <w:left w:val="nil"/>
              <w:bottom w:val="single" w:sz="4" w:space="0" w:color="000000"/>
              <w:right w:val="single" w:sz="4" w:space="0" w:color="000000"/>
            </w:tcBorders>
            <w:vAlign w:val="bottom"/>
          </w:tcPr>
          <w:p w14:paraId="6E9F272F" w14:textId="77777777" w:rsidR="00AC649E" w:rsidRPr="006E41D5" w:rsidRDefault="00AC649E" w:rsidP="00847143">
            <w:pPr>
              <w:jc w:val="right"/>
              <w:rPr>
                <w:highlight w:val="yellow"/>
              </w:rPr>
            </w:pPr>
            <w:r w:rsidRPr="006E41D5">
              <w:rPr>
                <w:highlight w:val="yellow"/>
              </w:rPr>
              <w:t>$</w:t>
            </w:r>
            <w:r>
              <w:rPr>
                <w:highlight w:val="yellow"/>
              </w:rPr>
              <w:t>2</w:t>
            </w:r>
            <w:r w:rsidRPr="006E41D5">
              <w:rPr>
                <w:highlight w:val="yellow"/>
              </w:rPr>
              <w:t>,</w:t>
            </w:r>
            <w:r>
              <w:rPr>
                <w:highlight w:val="yellow"/>
              </w:rPr>
              <w:t>0</w:t>
            </w:r>
            <w:r w:rsidRPr="006E41D5">
              <w:rPr>
                <w:highlight w:val="yellow"/>
              </w:rPr>
              <w:t xml:space="preserve">00.00 </w:t>
            </w:r>
          </w:p>
        </w:tc>
      </w:tr>
      <w:tr w:rsidR="00AC649E" w:rsidRPr="00A80C19" w14:paraId="784C776B" w14:textId="77777777" w:rsidTr="00847143">
        <w:trPr>
          <w:trHeight w:val="315"/>
        </w:trPr>
        <w:tc>
          <w:tcPr>
            <w:tcW w:w="5235" w:type="dxa"/>
            <w:gridSpan w:val="3"/>
            <w:tcBorders>
              <w:top w:val="nil"/>
              <w:left w:val="single" w:sz="4" w:space="0" w:color="000000"/>
              <w:bottom w:val="single" w:sz="4" w:space="0" w:color="000000"/>
              <w:right w:val="single" w:sz="4" w:space="0" w:color="000000"/>
            </w:tcBorders>
            <w:shd w:val="clear" w:color="auto" w:fill="auto"/>
            <w:vAlign w:val="bottom"/>
          </w:tcPr>
          <w:p w14:paraId="5F578CD0" w14:textId="77777777" w:rsidR="00AC649E" w:rsidRPr="00A80C19" w:rsidRDefault="00AC649E" w:rsidP="00847143">
            <w:pPr>
              <w:rPr>
                <w:b/>
                <w:sz w:val="18"/>
                <w:szCs w:val="18"/>
              </w:rPr>
            </w:pPr>
            <w:r w:rsidRPr="00A80C19">
              <w:rPr>
                <w:b/>
              </w:rPr>
              <w:t xml:space="preserve">Track- High School                                           </w:t>
            </w:r>
          </w:p>
        </w:tc>
        <w:tc>
          <w:tcPr>
            <w:tcW w:w="2421" w:type="dxa"/>
            <w:tcBorders>
              <w:top w:val="nil"/>
              <w:left w:val="nil"/>
              <w:bottom w:val="single" w:sz="4" w:space="0" w:color="000000"/>
              <w:right w:val="single" w:sz="4" w:space="0" w:color="000000"/>
            </w:tcBorders>
            <w:shd w:val="clear" w:color="auto" w:fill="auto"/>
            <w:vAlign w:val="bottom"/>
          </w:tcPr>
          <w:p w14:paraId="3CC1F7CE" w14:textId="77777777" w:rsidR="00AC649E" w:rsidRPr="00A80C19" w:rsidRDefault="00AC649E" w:rsidP="00847143">
            <w:pPr>
              <w:jc w:val="right"/>
              <w:rPr>
                <w:color w:val="000000"/>
              </w:rPr>
            </w:pPr>
            <w:r w:rsidRPr="00A80C19">
              <w:rPr>
                <w:color w:val="000000"/>
              </w:rPr>
              <w:t> </w:t>
            </w:r>
          </w:p>
        </w:tc>
      </w:tr>
      <w:tr w:rsidR="00AC649E" w:rsidRPr="00A80C19" w14:paraId="68D36A8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88E3F0E" w14:textId="77777777" w:rsidR="00AC649E" w:rsidRPr="00A80C19" w:rsidRDefault="00AC649E" w:rsidP="00847143">
            <w:pPr>
              <w:rPr>
                <w:color w:val="000000"/>
              </w:rPr>
            </w:pPr>
            <w:r w:rsidRPr="00A80C19">
              <w:rPr>
                <w:color w:val="000000"/>
              </w:rPr>
              <w:t>62.16</w:t>
            </w:r>
            <w:r>
              <w:rPr>
                <w:color w:val="000000"/>
              </w:rPr>
              <w:t>9</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7415C73C" w14:textId="77777777" w:rsidR="00AC649E" w:rsidRPr="00A80C19" w:rsidRDefault="00AC649E" w:rsidP="00847143">
            <w:pPr>
              <w:rPr>
                <w:color w:val="000000"/>
              </w:rPr>
            </w:pPr>
            <w:r w:rsidRPr="00A80C19">
              <w:rPr>
                <w:color w:val="000000"/>
              </w:rPr>
              <w:t xml:space="preserve">Head Coach- </w:t>
            </w:r>
            <w:r w:rsidRPr="00A80C19">
              <w:t>Varsity</w:t>
            </w:r>
            <w:r w:rsidRPr="00A80C19">
              <w:rPr>
                <w:color w:val="000000"/>
              </w:rPr>
              <w:t xml:space="preserve"> Boys</w:t>
            </w:r>
          </w:p>
        </w:tc>
        <w:tc>
          <w:tcPr>
            <w:tcW w:w="2421" w:type="dxa"/>
            <w:tcBorders>
              <w:top w:val="nil"/>
              <w:left w:val="nil"/>
              <w:bottom w:val="single" w:sz="4" w:space="0" w:color="000000"/>
              <w:right w:val="single" w:sz="4" w:space="0" w:color="000000"/>
            </w:tcBorders>
            <w:shd w:val="clear" w:color="auto" w:fill="auto"/>
            <w:vAlign w:val="bottom"/>
          </w:tcPr>
          <w:p w14:paraId="0289501F" w14:textId="77777777" w:rsidR="00AC649E" w:rsidRPr="00A80C19" w:rsidRDefault="00AC649E" w:rsidP="00847143">
            <w:pPr>
              <w:jc w:val="right"/>
              <w:rPr>
                <w:color w:val="000000"/>
              </w:rPr>
            </w:pPr>
            <w:r w:rsidRPr="00A80C19">
              <w:rPr>
                <w:color w:val="000000"/>
              </w:rPr>
              <w:t xml:space="preserve">$4,000.00 </w:t>
            </w:r>
          </w:p>
        </w:tc>
      </w:tr>
      <w:tr w:rsidR="00AC649E" w:rsidRPr="00A80C19" w14:paraId="4FB6094A"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1AAE93C" w14:textId="77777777" w:rsidR="00AC649E" w:rsidRPr="00A80C19" w:rsidRDefault="00AC649E" w:rsidP="00847143">
            <w:pPr>
              <w:rPr>
                <w:color w:val="000000"/>
              </w:rPr>
            </w:pPr>
            <w:r w:rsidRPr="00A80C19">
              <w:rPr>
                <w:color w:val="000000"/>
              </w:rPr>
              <w:t>62.1</w:t>
            </w:r>
            <w:r>
              <w:rPr>
                <w:color w:val="000000"/>
              </w:rPr>
              <w:t>70</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64C256A5" w14:textId="77777777" w:rsidR="00AC649E" w:rsidRPr="00A80C19" w:rsidRDefault="00AC649E" w:rsidP="00847143">
            <w:pPr>
              <w:rPr>
                <w:color w:val="000000"/>
              </w:rPr>
            </w:pPr>
            <w:r w:rsidRPr="00A80C19">
              <w:t>Assistant-</w:t>
            </w:r>
            <w:r w:rsidRPr="00A80C19">
              <w:rPr>
                <w:color w:val="000000"/>
              </w:rPr>
              <w:t xml:space="preserve"> Varsity </w:t>
            </w:r>
            <w:r w:rsidRPr="00A80C19">
              <w:t>Boys</w:t>
            </w:r>
          </w:p>
        </w:tc>
        <w:tc>
          <w:tcPr>
            <w:tcW w:w="2421" w:type="dxa"/>
            <w:tcBorders>
              <w:top w:val="nil"/>
              <w:left w:val="nil"/>
              <w:bottom w:val="single" w:sz="4" w:space="0" w:color="000000"/>
              <w:right w:val="single" w:sz="4" w:space="0" w:color="000000"/>
            </w:tcBorders>
            <w:shd w:val="clear" w:color="auto" w:fill="auto"/>
            <w:vAlign w:val="bottom"/>
          </w:tcPr>
          <w:p w14:paraId="0E82EC75" w14:textId="77777777" w:rsidR="00AC649E" w:rsidRPr="00A80C19" w:rsidRDefault="00AC649E" w:rsidP="00847143">
            <w:pPr>
              <w:jc w:val="right"/>
              <w:rPr>
                <w:color w:val="000000"/>
              </w:rPr>
            </w:pPr>
            <w:r w:rsidRPr="00A80C19">
              <w:rPr>
                <w:color w:val="000000"/>
              </w:rPr>
              <w:t>$</w:t>
            </w:r>
            <w:r w:rsidRPr="00A80C19">
              <w:t>2,0</w:t>
            </w:r>
            <w:r w:rsidRPr="00A80C19">
              <w:rPr>
                <w:color w:val="000000"/>
              </w:rPr>
              <w:t xml:space="preserve">00.00 </w:t>
            </w:r>
          </w:p>
        </w:tc>
      </w:tr>
      <w:tr w:rsidR="00AC649E" w:rsidRPr="00A80C19" w14:paraId="6AAC15DA"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58F2BFC" w14:textId="77777777" w:rsidR="00AC649E" w:rsidRPr="00A80C19" w:rsidRDefault="00AC649E" w:rsidP="00847143">
            <w:pPr>
              <w:rPr>
                <w:color w:val="000000"/>
              </w:rPr>
            </w:pPr>
            <w:r w:rsidRPr="00A80C19">
              <w:rPr>
                <w:color w:val="000000"/>
              </w:rPr>
              <w:t>62.1</w:t>
            </w:r>
            <w:r>
              <w:rPr>
                <w:color w:val="000000"/>
              </w:rPr>
              <w:t>71</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0971CB1" w14:textId="77777777" w:rsidR="00AC649E" w:rsidRPr="00A80C19" w:rsidRDefault="00AC649E" w:rsidP="00847143">
            <w:pPr>
              <w:rPr>
                <w:color w:val="000000"/>
              </w:rPr>
            </w:pPr>
            <w:r w:rsidRPr="00A80C19">
              <w:t>Head Coach- Varsity Girls</w:t>
            </w:r>
          </w:p>
        </w:tc>
        <w:tc>
          <w:tcPr>
            <w:tcW w:w="2421" w:type="dxa"/>
            <w:tcBorders>
              <w:top w:val="nil"/>
              <w:left w:val="nil"/>
              <w:bottom w:val="single" w:sz="4" w:space="0" w:color="000000"/>
              <w:right w:val="single" w:sz="4" w:space="0" w:color="000000"/>
            </w:tcBorders>
            <w:shd w:val="clear" w:color="auto" w:fill="auto"/>
            <w:vAlign w:val="bottom"/>
          </w:tcPr>
          <w:p w14:paraId="30348A58" w14:textId="77777777" w:rsidR="00AC649E" w:rsidRPr="00A80C19" w:rsidRDefault="00AC649E" w:rsidP="00847143">
            <w:pPr>
              <w:jc w:val="right"/>
              <w:rPr>
                <w:color w:val="000000"/>
              </w:rPr>
            </w:pPr>
            <w:r w:rsidRPr="00A80C19">
              <w:rPr>
                <w:color w:val="000000"/>
              </w:rPr>
              <w:t>$</w:t>
            </w:r>
            <w:r w:rsidRPr="00A80C19">
              <w:t>4,0</w:t>
            </w:r>
            <w:r w:rsidRPr="00A80C19">
              <w:rPr>
                <w:color w:val="000000"/>
              </w:rPr>
              <w:t xml:space="preserve">00.00 </w:t>
            </w:r>
          </w:p>
        </w:tc>
      </w:tr>
      <w:tr w:rsidR="00AC649E" w:rsidRPr="00A80C19" w14:paraId="2FCDDC9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6CF3BC3" w14:textId="77777777" w:rsidR="00AC649E" w:rsidRPr="00A80C19" w:rsidRDefault="00AC649E" w:rsidP="00847143">
            <w:pPr>
              <w:rPr>
                <w:color w:val="000000"/>
              </w:rPr>
            </w:pPr>
            <w:r w:rsidRPr="00A80C19">
              <w:t>62.1</w:t>
            </w:r>
            <w:r>
              <w:t>72</w:t>
            </w:r>
          </w:p>
        </w:tc>
        <w:tc>
          <w:tcPr>
            <w:tcW w:w="4125" w:type="dxa"/>
            <w:tcBorders>
              <w:top w:val="nil"/>
              <w:left w:val="nil"/>
              <w:bottom w:val="single" w:sz="4" w:space="0" w:color="000000"/>
              <w:right w:val="single" w:sz="4" w:space="0" w:color="000000"/>
            </w:tcBorders>
            <w:shd w:val="clear" w:color="auto" w:fill="auto"/>
            <w:vAlign w:val="bottom"/>
          </w:tcPr>
          <w:p w14:paraId="37349370" w14:textId="77777777" w:rsidR="00AC649E" w:rsidRPr="00A80C19" w:rsidRDefault="00AC649E" w:rsidP="00847143">
            <w:r w:rsidRPr="00A80C19">
              <w:t>Assistant- Varsity Girls</w:t>
            </w:r>
          </w:p>
        </w:tc>
        <w:tc>
          <w:tcPr>
            <w:tcW w:w="2421" w:type="dxa"/>
            <w:tcBorders>
              <w:top w:val="nil"/>
              <w:left w:val="nil"/>
              <w:bottom w:val="single" w:sz="4" w:space="0" w:color="000000"/>
              <w:right w:val="single" w:sz="4" w:space="0" w:color="000000"/>
            </w:tcBorders>
            <w:shd w:val="clear" w:color="auto" w:fill="auto"/>
            <w:vAlign w:val="bottom"/>
          </w:tcPr>
          <w:p w14:paraId="7709033B" w14:textId="77777777" w:rsidR="00AC649E" w:rsidRPr="00A80C19" w:rsidRDefault="00AC649E" w:rsidP="00847143">
            <w:pPr>
              <w:jc w:val="right"/>
              <w:rPr>
                <w:color w:val="000000"/>
              </w:rPr>
            </w:pPr>
            <w:r w:rsidRPr="00A80C19">
              <w:t>$2,000.00</w:t>
            </w:r>
          </w:p>
        </w:tc>
      </w:tr>
      <w:tr w:rsidR="00AC649E" w:rsidRPr="00A80C19" w14:paraId="3DB08FB3"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93F435" w14:textId="77777777" w:rsidR="00AC649E" w:rsidRPr="00A80C19" w:rsidRDefault="00AC649E" w:rsidP="00847143">
            <w:pPr>
              <w:rPr>
                <w:b/>
                <w:color w:val="000000"/>
              </w:rPr>
            </w:pPr>
            <w:r w:rsidRPr="00A80C19">
              <w:rPr>
                <w:b/>
                <w:color w:val="000000"/>
              </w:rPr>
              <w:t>Track- Middle School</w:t>
            </w:r>
          </w:p>
        </w:tc>
        <w:tc>
          <w:tcPr>
            <w:tcW w:w="2421" w:type="dxa"/>
            <w:tcBorders>
              <w:top w:val="nil"/>
              <w:left w:val="nil"/>
              <w:bottom w:val="single" w:sz="4" w:space="0" w:color="000000"/>
              <w:right w:val="single" w:sz="4" w:space="0" w:color="000000"/>
            </w:tcBorders>
            <w:shd w:val="clear" w:color="auto" w:fill="auto"/>
            <w:vAlign w:val="bottom"/>
          </w:tcPr>
          <w:p w14:paraId="520C51F2" w14:textId="77777777" w:rsidR="00AC649E" w:rsidRPr="00A80C19" w:rsidRDefault="00AC649E" w:rsidP="00847143">
            <w:pPr>
              <w:jc w:val="right"/>
              <w:rPr>
                <w:color w:val="000000"/>
              </w:rPr>
            </w:pPr>
            <w:r w:rsidRPr="00A80C19">
              <w:rPr>
                <w:color w:val="000000"/>
              </w:rPr>
              <w:t> </w:t>
            </w:r>
          </w:p>
        </w:tc>
      </w:tr>
      <w:tr w:rsidR="00AC649E" w:rsidRPr="00A80C19" w14:paraId="0B60C39F"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9859740" w14:textId="77777777" w:rsidR="00AC649E" w:rsidRPr="00A80C19" w:rsidRDefault="00AC649E" w:rsidP="00847143">
            <w:pPr>
              <w:rPr>
                <w:color w:val="000000"/>
              </w:rPr>
            </w:pPr>
            <w:r w:rsidRPr="00A80C19">
              <w:rPr>
                <w:color w:val="000000"/>
              </w:rPr>
              <w:t>62.1</w:t>
            </w:r>
            <w:r>
              <w:rPr>
                <w:color w:val="000000"/>
              </w:rPr>
              <w:t>73</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55084831" w14:textId="77777777" w:rsidR="00AC649E" w:rsidRPr="00A80C19" w:rsidRDefault="00AC649E" w:rsidP="00847143">
            <w:pPr>
              <w:rPr>
                <w:color w:val="000000"/>
              </w:rPr>
            </w:pPr>
            <w:r w:rsidRPr="00A80C19">
              <w:rPr>
                <w:color w:val="000000"/>
              </w:rPr>
              <w:t>Head Coach- Boys</w:t>
            </w:r>
          </w:p>
        </w:tc>
        <w:tc>
          <w:tcPr>
            <w:tcW w:w="2421" w:type="dxa"/>
            <w:tcBorders>
              <w:top w:val="nil"/>
              <w:left w:val="nil"/>
              <w:bottom w:val="single" w:sz="4" w:space="0" w:color="000000"/>
              <w:right w:val="single" w:sz="4" w:space="0" w:color="000000"/>
            </w:tcBorders>
            <w:shd w:val="clear" w:color="auto" w:fill="auto"/>
            <w:vAlign w:val="bottom"/>
          </w:tcPr>
          <w:p w14:paraId="39C666C1" w14:textId="77777777" w:rsidR="00AC649E" w:rsidRPr="00A80C19" w:rsidRDefault="00AC649E" w:rsidP="00847143">
            <w:pPr>
              <w:jc w:val="right"/>
              <w:rPr>
                <w:color w:val="000000"/>
              </w:rPr>
            </w:pPr>
            <w:r w:rsidRPr="00A80C19">
              <w:rPr>
                <w:color w:val="000000"/>
              </w:rPr>
              <w:t xml:space="preserve">$1,000.00 </w:t>
            </w:r>
          </w:p>
        </w:tc>
      </w:tr>
      <w:tr w:rsidR="00AC649E" w:rsidRPr="00A80C19" w14:paraId="13311E77"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A3D6582" w14:textId="77777777" w:rsidR="00AC649E" w:rsidRPr="00A80C19" w:rsidRDefault="00AC649E" w:rsidP="00847143">
            <w:pPr>
              <w:rPr>
                <w:color w:val="000000"/>
              </w:rPr>
            </w:pPr>
            <w:r w:rsidRPr="00A80C19">
              <w:rPr>
                <w:color w:val="000000"/>
              </w:rPr>
              <w:lastRenderedPageBreak/>
              <w:t>62.1</w:t>
            </w:r>
            <w:r>
              <w:rPr>
                <w:color w:val="000000"/>
              </w:rPr>
              <w:t>74</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406BEF4A" w14:textId="77777777" w:rsidR="00AC649E" w:rsidRPr="00A80C19" w:rsidRDefault="00AC649E" w:rsidP="00847143">
            <w:pPr>
              <w:rPr>
                <w:color w:val="000000"/>
              </w:rPr>
            </w:pPr>
            <w:r w:rsidRPr="00A80C19">
              <w:t>Assistant- Boys</w:t>
            </w:r>
          </w:p>
        </w:tc>
        <w:tc>
          <w:tcPr>
            <w:tcW w:w="2421" w:type="dxa"/>
            <w:tcBorders>
              <w:top w:val="nil"/>
              <w:left w:val="nil"/>
              <w:bottom w:val="single" w:sz="4" w:space="0" w:color="000000"/>
              <w:right w:val="single" w:sz="4" w:space="0" w:color="000000"/>
            </w:tcBorders>
            <w:shd w:val="clear" w:color="auto" w:fill="auto"/>
            <w:vAlign w:val="bottom"/>
          </w:tcPr>
          <w:p w14:paraId="07C7B32B" w14:textId="77777777" w:rsidR="00AC649E" w:rsidRPr="00A80C19" w:rsidRDefault="00AC649E" w:rsidP="00847143">
            <w:pPr>
              <w:jc w:val="right"/>
              <w:rPr>
                <w:color w:val="000000"/>
              </w:rPr>
            </w:pPr>
            <w:r w:rsidRPr="00A80C19">
              <w:t>$750.00</w:t>
            </w:r>
            <w:r w:rsidRPr="00A80C19">
              <w:rPr>
                <w:color w:val="000000"/>
              </w:rPr>
              <w:t xml:space="preserve">0 </w:t>
            </w:r>
          </w:p>
        </w:tc>
      </w:tr>
      <w:tr w:rsidR="00AC649E" w:rsidRPr="00A80C19" w14:paraId="457E40F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E6A644A" w14:textId="77777777" w:rsidR="00AC649E" w:rsidRPr="00A80C19" w:rsidRDefault="00AC649E" w:rsidP="00847143">
            <w:pPr>
              <w:rPr>
                <w:color w:val="000000"/>
              </w:rPr>
            </w:pPr>
            <w:r w:rsidRPr="00A80C19">
              <w:rPr>
                <w:color w:val="000000"/>
              </w:rPr>
              <w:t>62.1</w:t>
            </w:r>
            <w:r>
              <w:rPr>
                <w:color w:val="000000"/>
              </w:rPr>
              <w:t>75</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32965967" w14:textId="77777777" w:rsidR="00AC649E" w:rsidRPr="00A80C19" w:rsidRDefault="00AC649E" w:rsidP="00847143">
            <w:pPr>
              <w:rPr>
                <w:color w:val="000000"/>
              </w:rPr>
            </w:pPr>
            <w:r w:rsidRPr="00A80C19">
              <w:t>Head Coach- Girls</w:t>
            </w:r>
            <w:r w:rsidRPr="00A80C19">
              <w:rPr>
                <w:color w:val="000000"/>
              </w:rPr>
              <w:t xml:space="preserve"> </w:t>
            </w:r>
          </w:p>
        </w:tc>
        <w:tc>
          <w:tcPr>
            <w:tcW w:w="2421" w:type="dxa"/>
            <w:tcBorders>
              <w:top w:val="nil"/>
              <w:left w:val="nil"/>
              <w:bottom w:val="single" w:sz="4" w:space="0" w:color="000000"/>
              <w:right w:val="single" w:sz="4" w:space="0" w:color="000000"/>
            </w:tcBorders>
            <w:shd w:val="clear" w:color="auto" w:fill="auto"/>
            <w:vAlign w:val="bottom"/>
          </w:tcPr>
          <w:p w14:paraId="4CF09B2F" w14:textId="77777777" w:rsidR="00AC649E" w:rsidRPr="00A80C19" w:rsidRDefault="00AC649E" w:rsidP="00847143">
            <w:pPr>
              <w:jc w:val="right"/>
              <w:rPr>
                <w:color w:val="000000"/>
              </w:rPr>
            </w:pPr>
            <w:r w:rsidRPr="00A80C19">
              <w:t>$1,00</w:t>
            </w:r>
            <w:r w:rsidRPr="00A80C19">
              <w:rPr>
                <w:color w:val="000000"/>
              </w:rPr>
              <w:t>0.00</w:t>
            </w:r>
          </w:p>
        </w:tc>
      </w:tr>
      <w:tr w:rsidR="00AC649E" w:rsidRPr="00A80C19" w14:paraId="06D238F2"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78E932E" w14:textId="77777777" w:rsidR="00AC649E" w:rsidRPr="00A80C19" w:rsidRDefault="00AC649E" w:rsidP="00847143">
            <w:pPr>
              <w:rPr>
                <w:color w:val="000000"/>
              </w:rPr>
            </w:pPr>
            <w:r w:rsidRPr="00A80C19">
              <w:t>62.1</w:t>
            </w:r>
            <w:r>
              <w:t>76</w:t>
            </w:r>
          </w:p>
        </w:tc>
        <w:tc>
          <w:tcPr>
            <w:tcW w:w="4125" w:type="dxa"/>
            <w:tcBorders>
              <w:top w:val="nil"/>
              <w:left w:val="nil"/>
              <w:bottom w:val="single" w:sz="4" w:space="0" w:color="000000"/>
              <w:right w:val="single" w:sz="4" w:space="0" w:color="000000"/>
            </w:tcBorders>
            <w:shd w:val="clear" w:color="auto" w:fill="auto"/>
            <w:vAlign w:val="bottom"/>
          </w:tcPr>
          <w:p w14:paraId="53B10A93" w14:textId="77777777" w:rsidR="00AC649E" w:rsidRPr="00A80C19" w:rsidRDefault="00AC649E" w:rsidP="00847143">
            <w:r w:rsidRPr="00A80C19">
              <w:t>Assistant- Girls</w:t>
            </w:r>
          </w:p>
        </w:tc>
        <w:tc>
          <w:tcPr>
            <w:tcW w:w="2421" w:type="dxa"/>
            <w:tcBorders>
              <w:top w:val="nil"/>
              <w:left w:val="nil"/>
              <w:bottom w:val="single" w:sz="4" w:space="0" w:color="000000"/>
              <w:right w:val="single" w:sz="4" w:space="0" w:color="000000"/>
            </w:tcBorders>
            <w:shd w:val="clear" w:color="auto" w:fill="auto"/>
            <w:vAlign w:val="bottom"/>
          </w:tcPr>
          <w:p w14:paraId="49EF9274" w14:textId="77777777" w:rsidR="00AC649E" w:rsidRPr="00A80C19" w:rsidRDefault="00AC649E" w:rsidP="00847143">
            <w:pPr>
              <w:jc w:val="right"/>
              <w:rPr>
                <w:color w:val="000000"/>
              </w:rPr>
            </w:pPr>
            <w:r w:rsidRPr="00A80C19">
              <w:t>$750.00</w:t>
            </w:r>
          </w:p>
        </w:tc>
      </w:tr>
      <w:tr w:rsidR="00AC649E" w:rsidRPr="00A80C19" w14:paraId="72F72E38"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9DF565C" w14:textId="77777777" w:rsidR="00AC649E" w:rsidRPr="00A80C19" w:rsidRDefault="00AC649E" w:rsidP="00847143">
            <w:pPr>
              <w:rPr>
                <w:b/>
                <w:color w:val="000000"/>
              </w:rPr>
            </w:pPr>
            <w:r w:rsidRPr="00A80C19">
              <w:rPr>
                <w:b/>
                <w:color w:val="000000"/>
              </w:rPr>
              <w:t>Volleyball- High School</w:t>
            </w:r>
          </w:p>
        </w:tc>
        <w:tc>
          <w:tcPr>
            <w:tcW w:w="2421" w:type="dxa"/>
            <w:tcBorders>
              <w:top w:val="nil"/>
              <w:left w:val="nil"/>
              <w:bottom w:val="single" w:sz="4" w:space="0" w:color="000000"/>
              <w:right w:val="single" w:sz="4" w:space="0" w:color="000000"/>
            </w:tcBorders>
            <w:shd w:val="clear" w:color="auto" w:fill="auto"/>
            <w:vAlign w:val="bottom"/>
          </w:tcPr>
          <w:p w14:paraId="1800D4FA" w14:textId="77777777" w:rsidR="00AC649E" w:rsidRPr="00A80C19" w:rsidRDefault="00AC649E" w:rsidP="00847143">
            <w:pPr>
              <w:jc w:val="right"/>
              <w:rPr>
                <w:color w:val="000000"/>
              </w:rPr>
            </w:pPr>
            <w:r w:rsidRPr="00A80C19">
              <w:rPr>
                <w:color w:val="000000"/>
              </w:rPr>
              <w:t> </w:t>
            </w:r>
          </w:p>
        </w:tc>
      </w:tr>
      <w:tr w:rsidR="00AC649E" w:rsidRPr="00A80C19" w14:paraId="66E7414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0FB50B6A" w14:textId="77777777" w:rsidR="00AC649E" w:rsidRPr="006E41D5" w:rsidRDefault="00AC649E" w:rsidP="00847143">
            <w:pPr>
              <w:rPr>
                <w:color w:val="000000"/>
                <w:highlight w:val="yellow"/>
              </w:rPr>
            </w:pPr>
            <w:r w:rsidRPr="006E41D5">
              <w:rPr>
                <w:color w:val="000000"/>
                <w:highlight w:val="yellow"/>
              </w:rPr>
              <w:t>62.177.</w:t>
            </w:r>
          </w:p>
        </w:tc>
        <w:tc>
          <w:tcPr>
            <w:tcW w:w="4125" w:type="dxa"/>
            <w:tcBorders>
              <w:top w:val="nil"/>
              <w:left w:val="nil"/>
              <w:bottom w:val="single" w:sz="4" w:space="0" w:color="000000"/>
              <w:right w:val="single" w:sz="4" w:space="0" w:color="000000"/>
            </w:tcBorders>
            <w:shd w:val="clear" w:color="auto" w:fill="auto"/>
            <w:vAlign w:val="bottom"/>
          </w:tcPr>
          <w:p w14:paraId="2F8398BB" w14:textId="77777777" w:rsidR="00AC649E" w:rsidRPr="006E41D5" w:rsidRDefault="00AC649E" w:rsidP="00847143">
            <w:pPr>
              <w:rPr>
                <w:color w:val="000000"/>
                <w:highlight w:val="yellow"/>
              </w:rPr>
            </w:pPr>
            <w:r w:rsidRPr="006E41D5">
              <w:rPr>
                <w:color w:val="000000"/>
                <w:highlight w:val="yellow"/>
              </w:rPr>
              <w:t>Head Coach- Varsity</w:t>
            </w:r>
          </w:p>
        </w:tc>
        <w:tc>
          <w:tcPr>
            <w:tcW w:w="2421" w:type="dxa"/>
            <w:tcBorders>
              <w:top w:val="nil"/>
              <w:left w:val="nil"/>
              <w:bottom w:val="single" w:sz="4" w:space="0" w:color="000000"/>
              <w:right w:val="single" w:sz="4" w:space="0" w:color="000000"/>
            </w:tcBorders>
            <w:shd w:val="clear" w:color="auto" w:fill="auto"/>
            <w:vAlign w:val="bottom"/>
          </w:tcPr>
          <w:p w14:paraId="668712C0" w14:textId="77777777" w:rsidR="00AC649E" w:rsidRPr="00A80C19" w:rsidRDefault="00AC649E" w:rsidP="00847143">
            <w:pPr>
              <w:jc w:val="right"/>
              <w:rPr>
                <w:color w:val="000000"/>
              </w:rPr>
            </w:pPr>
            <w:r w:rsidRPr="006E41D5">
              <w:rPr>
                <w:color w:val="000000"/>
                <w:highlight w:val="yellow"/>
              </w:rPr>
              <w:t xml:space="preserve">$3,900.00 </w:t>
            </w:r>
          </w:p>
        </w:tc>
      </w:tr>
      <w:tr w:rsidR="00AC649E" w:rsidRPr="00A80C19" w14:paraId="79B2DC93"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0BFAEA9" w14:textId="77777777" w:rsidR="00AC649E" w:rsidRPr="006E41D5" w:rsidRDefault="00AC649E" w:rsidP="00847143">
            <w:pPr>
              <w:rPr>
                <w:color w:val="000000"/>
                <w:highlight w:val="yellow"/>
              </w:rPr>
            </w:pPr>
            <w:r w:rsidRPr="006E41D5">
              <w:rPr>
                <w:color w:val="000000"/>
                <w:highlight w:val="yellow"/>
              </w:rPr>
              <w:t>62.178.</w:t>
            </w:r>
          </w:p>
        </w:tc>
        <w:tc>
          <w:tcPr>
            <w:tcW w:w="4125" w:type="dxa"/>
            <w:tcBorders>
              <w:top w:val="nil"/>
              <w:left w:val="nil"/>
              <w:bottom w:val="single" w:sz="4" w:space="0" w:color="000000"/>
              <w:right w:val="single" w:sz="4" w:space="0" w:color="000000"/>
            </w:tcBorders>
            <w:shd w:val="clear" w:color="auto" w:fill="auto"/>
            <w:vAlign w:val="bottom"/>
          </w:tcPr>
          <w:p w14:paraId="649C64E1" w14:textId="77777777" w:rsidR="00AC649E" w:rsidRPr="006E41D5" w:rsidRDefault="00AC649E" w:rsidP="00847143">
            <w:pPr>
              <w:rPr>
                <w:color w:val="000000"/>
                <w:highlight w:val="yellow"/>
              </w:rPr>
            </w:pPr>
            <w:r w:rsidRPr="006E41D5">
              <w:rPr>
                <w:color w:val="000000"/>
                <w:highlight w:val="yellow"/>
              </w:rPr>
              <w:t xml:space="preserve">Assistant </w:t>
            </w:r>
          </w:p>
        </w:tc>
        <w:tc>
          <w:tcPr>
            <w:tcW w:w="2421" w:type="dxa"/>
            <w:tcBorders>
              <w:top w:val="nil"/>
              <w:left w:val="nil"/>
              <w:bottom w:val="single" w:sz="4" w:space="0" w:color="000000"/>
              <w:right w:val="single" w:sz="4" w:space="0" w:color="000000"/>
            </w:tcBorders>
            <w:shd w:val="clear" w:color="auto" w:fill="auto"/>
            <w:vAlign w:val="bottom"/>
          </w:tcPr>
          <w:p w14:paraId="5ED7039F" w14:textId="77777777" w:rsidR="00AC649E" w:rsidRPr="00A80C19" w:rsidRDefault="00AC649E" w:rsidP="00847143">
            <w:pPr>
              <w:jc w:val="right"/>
              <w:rPr>
                <w:color w:val="000000"/>
              </w:rPr>
            </w:pPr>
            <w:r w:rsidRPr="006E41D5">
              <w:rPr>
                <w:color w:val="000000"/>
                <w:highlight w:val="yellow"/>
              </w:rPr>
              <w:t xml:space="preserve">$1,500.00 </w:t>
            </w:r>
          </w:p>
        </w:tc>
      </w:tr>
      <w:tr w:rsidR="00AC649E" w:rsidRPr="00A80C19" w14:paraId="429B633C"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DC4F03B" w14:textId="77777777" w:rsidR="00AC649E" w:rsidRPr="00A80C19" w:rsidRDefault="00AC649E" w:rsidP="00847143">
            <w:pPr>
              <w:rPr>
                <w:b/>
                <w:color w:val="000000"/>
              </w:rPr>
            </w:pPr>
            <w:r w:rsidRPr="00A80C19">
              <w:rPr>
                <w:b/>
                <w:color w:val="000000"/>
              </w:rPr>
              <w:t>Volle</w:t>
            </w:r>
            <w:r w:rsidRPr="00A80C19">
              <w:rPr>
                <w:b/>
              </w:rPr>
              <w:t>y</w:t>
            </w:r>
            <w:r w:rsidRPr="00A80C19">
              <w:rPr>
                <w:b/>
                <w:color w:val="000000"/>
              </w:rPr>
              <w:t>ball- Middle School</w:t>
            </w:r>
          </w:p>
        </w:tc>
        <w:tc>
          <w:tcPr>
            <w:tcW w:w="2421" w:type="dxa"/>
            <w:tcBorders>
              <w:top w:val="nil"/>
              <w:left w:val="nil"/>
              <w:bottom w:val="single" w:sz="4" w:space="0" w:color="000000"/>
              <w:right w:val="single" w:sz="4" w:space="0" w:color="000000"/>
            </w:tcBorders>
            <w:shd w:val="clear" w:color="auto" w:fill="auto"/>
            <w:vAlign w:val="bottom"/>
          </w:tcPr>
          <w:p w14:paraId="6740F8F3" w14:textId="77777777" w:rsidR="00AC649E" w:rsidRPr="00A80C19" w:rsidRDefault="00AC649E" w:rsidP="00847143">
            <w:pPr>
              <w:jc w:val="right"/>
              <w:rPr>
                <w:color w:val="000000"/>
              </w:rPr>
            </w:pPr>
            <w:r w:rsidRPr="00A80C19">
              <w:rPr>
                <w:color w:val="000000"/>
              </w:rPr>
              <w:t> </w:t>
            </w:r>
          </w:p>
        </w:tc>
      </w:tr>
      <w:tr w:rsidR="00AC649E" w:rsidRPr="00A80C19" w14:paraId="5BAA813E"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5E3AD048" w14:textId="77777777" w:rsidR="00AC649E" w:rsidRPr="006E41D5" w:rsidRDefault="00AC649E" w:rsidP="00847143">
            <w:pPr>
              <w:rPr>
                <w:color w:val="000000"/>
                <w:highlight w:val="yellow"/>
              </w:rPr>
            </w:pPr>
            <w:r w:rsidRPr="006E41D5">
              <w:rPr>
                <w:color w:val="000000"/>
                <w:highlight w:val="yellow"/>
              </w:rPr>
              <w:t>62.179.</w:t>
            </w:r>
          </w:p>
        </w:tc>
        <w:tc>
          <w:tcPr>
            <w:tcW w:w="4125" w:type="dxa"/>
            <w:tcBorders>
              <w:top w:val="nil"/>
              <w:left w:val="nil"/>
              <w:bottom w:val="single" w:sz="4" w:space="0" w:color="000000"/>
              <w:right w:val="single" w:sz="4" w:space="0" w:color="000000"/>
            </w:tcBorders>
            <w:shd w:val="clear" w:color="auto" w:fill="auto"/>
            <w:vAlign w:val="bottom"/>
          </w:tcPr>
          <w:p w14:paraId="1155520B" w14:textId="77777777" w:rsidR="00AC649E" w:rsidRPr="006E41D5" w:rsidRDefault="00AC649E" w:rsidP="00847143">
            <w:pPr>
              <w:rPr>
                <w:color w:val="000000"/>
                <w:highlight w:val="yellow"/>
              </w:rPr>
            </w:pPr>
            <w:r w:rsidRPr="006E41D5">
              <w:rPr>
                <w:color w:val="000000"/>
                <w:highlight w:val="yellow"/>
              </w:rPr>
              <w:t>Head Coach</w:t>
            </w:r>
          </w:p>
        </w:tc>
        <w:tc>
          <w:tcPr>
            <w:tcW w:w="2421" w:type="dxa"/>
            <w:tcBorders>
              <w:top w:val="nil"/>
              <w:left w:val="nil"/>
              <w:bottom w:val="single" w:sz="4" w:space="0" w:color="000000"/>
              <w:right w:val="single" w:sz="4" w:space="0" w:color="000000"/>
            </w:tcBorders>
            <w:shd w:val="clear" w:color="auto" w:fill="auto"/>
            <w:vAlign w:val="bottom"/>
          </w:tcPr>
          <w:p w14:paraId="11393B74" w14:textId="77777777" w:rsidR="00AC649E" w:rsidRPr="006E41D5" w:rsidRDefault="00AC649E" w:rsidP="00847143">
            <w:pPr>
              <w:jc w:val="right"/>
              <w:rPr>
                <w:color w:val="000000"/>
                <w:highlight w:val="yellow"/>
              </w:rPr>
            </w:pPr>
            <w:r w:rsidRPr="006E41D5">
              <w:rPr>
                <w:color w:val="000000"/>
                <w:highlight w:val="yellow"/>
              </w:rPr>
              <w:t>$3,</w:t>
            </w:r>
            <w:r>
              <w:rPr>
                <w:color w:val="000000"/>
                <w:highlight w:val="yellow"/>
              </w:rPr>
              <w:t>4</w:t>
            </w:r>
            <w:r w:rsidRPr="006E41D5">
              <w:rPr>
                <w:color w:val="000000"/>
                <w:highlight w:val="yellow"/>
              </w:rPr>
              <w:t xml:space="preserve">00.00 </w:t>
            </w:r>
          </w:p>
        </w:tc>
      </w:tr>
      <w:tr w:rsidR="00AC649E" w:rsidRPr="00A80C19" w14:paraId="1A604A16"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372D18E4" w14:textId="77777777" w:rsidR="00AC649E" w:rsidRPr="006E41D5" w:rsidRDefault="00AC649E" w:rsidP="00847143">
            <w:pPr>
              <w:rPr>
                <w:color w:val="000000"/>
                <w:highlight w:val="yellow"/>
              </w:rPr>
            </w:pPr>
            <w:r w:rsidRPr="006E41D5">
              <w:rPr>
                <w:color w:val="000000"/>
                <w:highlight w:val="yellow"/>
              </w:rPr>
              <w:t>62.180.</w:t>
            </w:r>
          </w:p>
        </w:tc>
        <w:tc>
          <w:tcPr>
            <w:tcW w:w="4125" w:type="dxa"/>
            <w:tcBorders>
              <w:top w:val="nil"/>
              <w:left w:val="nil"/>
              <w:bottom w:val="single" w:sz="4" w:space="0" w:color="000000"/>
              <w:right w:val="single" w:sz="4" w:space="0" w:color="000000"/>
            </w:tcBorders>
            <w:shd w:val="clear" w:color="auto" w:fill="auto"/>
            <w:vAlign w:val="bottom"/>
          </w:tcPr>
          <w:p w14:paraId="5820B5D9" w14:textId="77777777" w:rsidR="00AC649E" w:rsidRPr="006E41D5" w:rsidRDefault="00AC649E" w:rsidP="00847143">
            <w:pPr>
              <w:rPr>
                <w:color w:val="000000"/>
                <w:highlight w:val="yellow"/>
              </w:rPr>
            </w:pPr>
            <w:r w:rsidRPr="006E41D5">
              <w:rPr>
                <w:color w:val="000000"/>
                <w:highlight w:val="yellow"/>
              </w:rPr>
              <w:t xml:space="preserve">Assistant </w:t>
            </w:r>
          </w:p>
        </w:tc>
        <w:tc>
          <w:tcPr>
            <w:tcW w:w="2421" w:type="dxa"/>
            <w:tcBorders>
              <w:top w:val="nil"/>
              <w:left w:val="nil"/>
              <w:bottom w:val="single" w:sz="4" w:space="0" w:color="000000"/>
              <w:right w:val="single" w:sz="4" w:space="0" w:color="000000"/>
            </w:tcBorders>
            <w:shd w:val="clear" w:color="auto" w:fill="auto"/>
            <w:vAlign w:val="bottom"/>
          </w:tcPr>
          <w:p w14:paraId="79ED298F" w14:textId="77777777" w:rsidR="00AC649E" w:rsidRPr="006E41D5" w:rsidRDefault="00AC649E" w:rsidP="00847143">
            <w:pPr>
              <w:jc w:val="right"/>
              <w:rPr>
                <w:color w:val="000000"/>
                <w:highlight w:val="yellow"/>
              </w:rPr>
            </w:pPr>
            <w:r w:rsidRPr="006E41D5">
              <w:rPr>
                <w:color w:val="000000"/>
                <w:highlight w:val="yellow"/>
              </w:rPr>
              <w:t>$1,</w:t>
            </w:r>
            <w:r>
              <w:rPr>
                <w:color w:val="000000"/>
                <w:highlight w:val="yellow"/>
              </w:rPr>
              <w:t>25</w:t>
            </w:r>
            <w:r w:rsidRPr="006E41D5">
              <w:rPr>
                <w:color w:val="000000"/>
                <w:highlight w:val="yellow"/>
              </w:rPr>
              <w:t xml:space="preserve">0.00 </w:t>
            </w:r>
          </w:p>
        </w:tc>
      </w:tr>
      <w:tr w:rsidR="00AC649E" w:rsidRPr="00A80C19" w14:paraId="45A53EC2"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B0700A3" w14:textId="77777777" w:rsidR="00AC649E" w:rsidRPr="00A80C19" w:rsidRDefault="00AC649E" w:rsidP="00847143">
            <w:pPr>
              <w:rPr>
                <w:b/>
                <w:color w:val="000000"/>
              </w:rPr>
            </w:pPr>
            <w:r w:rsidRPr="00A80C19">
              <w:rPr>
                <w:b/>
                <w:color w:val="000000"/>
              </w:rPr>
              <w:t>Weig</w:t>
            </w:r>
            <w:r w:rsidRPr="00A80C19">
              <w:rPr>
                <w:b/>
              </w:rPr>
              <w:t>h</w:t>
            </w:r>
            <w:r w:rsidRPr="00A80C19">
              <w:rPr>
                <w:b/>
                <w:color w:val="000000"/>
              </w:rPr>
              <w:t xml:space="preserve">t Room, </w:t>
            </w:r>
            <w:r w:rsidRPr="00A80C19">
              <w:rPr>
                <w:b/>
                <w:color w:val="000000"/>
                <w:sz w:val="18"/>
                <w:szCs w:val="18"/>
              </w:rPr>
              <w:t>High School/District Wide</w:t>
            </w:r>
          </w:p>
        </w:tc>
        <w:tc>
          <w:tcPr>
            <w:tcW w:w="2421" w:type="dxa"/>
            <w:tcBorders>
              <w:top w:val="nil"/>
              <w:left w:val="nil"/>
              <w:bottom w:val="single" w:sz="4" w:space="0" w:color="000000"/>
              <w:right w:val="single" w:sz="4" w:space="0" w:color="000000"/>
            </w:tcBorders>
            <w:shd w:val="clear" w:color="auto" w:fill="auto"/>
            <w:vAlign w:val="bottom"/>
          </w:tcPr>
          <w:p w14:paraId="56B05477" w14:textId="77777777" w:rsidR="00AC649E" w:rsidRPr="00A80C19" w:rsidRDefault="00AC649E" w:rsidP="00847143">
            <w:pPr>
              <w:jc w:val="right"/>
              <w:rPr>
                <w:color w:val="000000"/>
              </w:rPr>
            </w:pPr>
            <w:r w:rsidRPr="00A80C19">
              <w:rPr>
                <w:color w:val="000000"/>
              </w:rPr>
              <w:t> </w:t>
            </w:r>
          </w:p>
        </w:tc>
      </w:tr>
      <w:tr w:rsidR="00AC649E" w:rsidRPr="00A80C19" w14:paraId="19055BD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6F657709" w14:textId="77777777" w:rsidR="00AC649E" w:rsidRPr="00A80C19" w:rsidRDefault="00AC649E" w:rsidP="00847143">
            <w:pPr>
              <w:rPr>
                <w:color w:val="000000"/>
              </w:rPr>
            </w:pPr>
            <w:r w:rsidRPr="00A80C19">
              <w:rPr>
                <w:color w:val="000000"/>
              </w:rPr>
              <w:t>62.1</w:t>
            </w:r>
            <w:r>
              <w:rPr>
                <w:color w:val="000000"/>
              </w:rPr>
              <w:t>82</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229476F4" w14:textId="77777777" w:rsidR="00AC649E" w:rsidRPr="00A80C19" w:rsidRDefault="00AC649E" w:rsidP="00847143">
            <w:pPr>
              <w:rPr>
                <w:color w:val="000000"/>
              </w:rPr>
            </w:pPr>
            <w:r w:rsidRPr="00A80C19">
              <w:rPr>
                <w:color w:val="000000"/>
              </w:rPr>
              <w:t>Program Supervision</w:t>
            </w:r>
          </w:p>
        </w:tc>
        <w:tc>
          <w:tcPr>
            <w:tcW w:w="2421" w:type="dxa"/>
            <w:tcBorders>
              <w:top w:val="nil"/>
              <w:left w:val="nil"/>
              <w:bottom w:val="single" w:sz="4" w:space="0" w:color="000000"/>
              <w:right w:val="single" w:sz="4" w:space="0" w:color="000000"/>
            </w:tcBorders>
            <w:shd w:val="clear" w:color="auto" w:fill="auto"/>
            <w:vAlign w:val="bottom"/>
          </w:tcPr>
          <w:p w14:paraId="34A42AA9" w14:textId="77777777" w:rsidR="00AC649E" w:rsidRPr="00A80C19" w:rsidRDefault="00AC649E" w:rsidP="00847143">
            <w:pPr>
              <w:jc w:val="right"/>
              <w:rPr>
                <w:color w:val="000000"/>
              </w:rPr>
            </w:pPr>
            <w:r w:rsidRPr="00BF5737">
              <w:rPr>
                <w:strike/>
                <w:color w:val="000000"/>
                <w:highlight w:val="yellow"/>
              </w:rPr>
              <w:t>$10.00</w:t>
            </w:r>
            <w:r w:rsidRPr="00A80C19">
              <w:rPr>
                <w:color w:val="000000"/>
              </w:rPr>
              <w:t xml:space="preserve"> per hour</w:t>
            </w:r>
          </w:p>
        </w:tc>
      </w:tr>
      <w:tr w:rsidR="00AC649E" w:rsidRPr="00A80C19" w14:paraId="3A6E2368"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DA0A3F6" w14:textId="77777777" w:rsidR="00AC649E" w:rsidRPr="00A80C19" w:rsidRDefault="00AC649E" w:rsidP="00847143">
            <w:pPr>
              <w:rPr>
                <w:b/>
                <w:color w:val="000000"/>
              </w:rPr>
            </w:pPr>
            <w:r w:rsidRPr="00A80C19">
              <w:rPr>
                <w:b/>
                <w:color w:val="000000"/>
              </w:rPr>
              <w:t>Wrestling, High School</w:t>
            </w:r>
          </w:p>
        </w:tc>
        <w:tc>
          <w:tcPr>
            <w:tcW w:w="2421" w:type="dxa"/>
            <w:tcBorders>
              <w:top w:val="nil"/>
              <w:left w:val="nil"/>
              <w:bottom w:val="single" w:sz="4" w:space="0" w:color="000000"/>
              <w:right w:val="single" w:sz="4" w:space="0" w:color="000000"/>
            </w:tcBorders>
            <w:shd w:val="clear" w:color="auto" w:fill="auto"/>
            <w:vAlign w:val="bottom"/>
          </w:tcPr>
          <w:p w14:paraId="16BF0D4E" w14:textId="77777777" w:rsidR="00AC649E" w:rsidRPr="00A80C19" w:rsidRDefault="00AC649E" w:rsidP="00847143">
            <w:pPr>
              <w:jc w:val="right"/>
              <w:rPr>
                <w:color w:val="000000"/>
              </w:rPr>
            </w:pPr>
            <w:r w:rsidRPr="00A80C19">
              <w:rPr>
                <w:color w:val="000000"/>
              </w:rPr>
              <w:t> </w:t>
            </w:r>
          </w:p>
        </w:tc>
      </w:tr>
      <w:tr w:rsidR="00AC649E" w:rsidRPr="00A80C19" w14:paraId="6B1B8CF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E511DDB" w14:textId="77777777" w:rsidR="00AC649E" w:rsidRPr="00A80C19" w:rsidRDefault="00AC649E" w:rsidP="00847143">
            <w:pPr>
              <w:rPr>
                <w:color w:val="000000"/>
              </w:rPr>
            </w:pPr>
            <w:r w:rsidRPr="00A80C19">
              <w:rPr>
                <w:color w:val="000000"/>
              </w:rPr>
              <w:t>62.1</w:t>
            </w:r>
            <w:r>
              <w:rPr>
                <w:color w:val="000000"/>
              </w:rPr>
              <w:t>83</w:t>
            </w:r>
            <w:r w:rsidRPr="00A80C19">
              <w:rPr>
                <w:color w:val="000000"/>
              </w:rPr>
              <w:t>.</w:t>
            </w:r>
          </w:p>
        </w:tc>
        <w:tc>
          <w:tcPr>
            <w:tcW w:w="4125" w:type="dxa"/>
            <w:tcBorders>
              <w:top w:val="nil"/>
              <w:left w:val="nil"/>
              <w:bottom w:val="single" w:sz="4" w:space="0" w:color="000000"/>
              <w:right w:val="single" w:sz="4" w:space="0" w:color="000000"/>
            </w:tcBorders>
            <w:shd w:val="clear" w:color="auto" w:fill="auto"/>
            <w:vAlign w:val="bottom"/>
          </w:tcPr>
          <w:p w14:paraId="78F32290" w14:textId="77777777" w:rsidR="00AC649E" w:rsidRPr="00A80C19" w:rsidRDefault="00AC649E" w:rsidP="00847143">
            <w:pPr>
              <w:rPr>
                <w:color w:val="000000"/>
              </w:rPr>
            </w:pPr>
            <w:r w:rsidRPr="00A80C19">
              <w:rPr>
                <w:color w:val="000000"/>
              </w:rPr>
              <w:t>Head Coach- Varsity</w:t>
            </w:r>
          </w:p>
        </w:tc>
        <w:tc>
          <w:tcPr>
            <w:tcW w:w="2421" w:type="dxa"/>
            <w:tcBorders>
              <w:top w:val="nil"/>
              <w:left w:val="nil"/>
              <w:bottom w:val="single" w:sz="4" w:space="0" w:color="000000"/>
              <w:right w:val="single" w:sz="4" w:space="0" w:color="000000"/>
            </w:tcBorders>
            <w:shd w:val="clear" w:color="auto" w:fill="auto"/>
            <w:vAlign w:val="bottom"/>
          </w:tcPr>
          <w:p w14:paraId="2281DD82" w14:textId="77777777" w:rsidR="00AC649E" w:rsidRPr="00A80C19" w:rsidRDefault="00AC649E" w:rsidP="00847143">
            <w:pPr>
              <w:jc w:val="right"/>
              <w:rPr>
                <w:color w:val="000000"/>
              </w:rPr>
            </w:pPr>
            <w:r w:rsidRPr="00A80C19">
              <w:rPr>
                <w:color w:val="000000"/>
              </w:rPr>
              <w:t xml:space="preserve">$6,000.00 </w:t>
            </w:r>
          </w:p>
        </w:tc>
      </w:tr>
      <w:tr w:rsidR="00AC649E" w:rsidRPr="00A80C19" w14:paraId="0666353B"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AFC6156" w14:textId="77777777" w:rsidR="00AC649E" w:rsidRPr="006E41D5" w:rsidRDefault="00AC649E" w:rsidP="00847143">
            <w:pPr>
              <w:rPr>
                <w:color w:val="000000"/>
                <w:highlight w:val="yellow"/>
              </w:rPr>
            </w:pPr>
            <w:r w:rsidRPr="006E41D5">
              <w:rPr>
                <w:color w:val="000000"/>
                <w:highlight w:val="yellow"/>
              </w:rPr>
              <w:t>62.184.</w:t>
            </w:r>
          </w:p>
        </w:tc>
        <w:tc>
          <w:tcPr>
            <w:tcW w:w="4125" w:type="dxa"/>
            <w:tcBorders>
              <w:top w:val="nil"/>
              <w:left w:val="nil"/>
              <w:bottom w:val="single" w:sz="4" w:space="0" w:color="000000"/>
              <w:right w:val="single" w:sz="4" w:space="0" w:color="000000"/>
            </w:tcBorders>
            <w:shd w:val="clear" w:color="auto" w:fill="auto"/>
            <w:vAlign w:val="bottom"/>
          </w:tcPr>
          <w:p w14:paraId="5F2EE64C" w14:textId="77777777" w:rsidR="00AC649E" w:rsidRPr="006E41D5" w:rsidRDefault="00AC649E" w:rsidP="00847143">
            <w:pPr>
              <w:rPr>
                <w:color w:val="000000"/>
                <w:highlight w:val="yellow"/>
              </w:rPr>
            </w:pPr>
            <w:r w:rsidRPr="006E41D5">
              <w:rPr>
                <w:color w:val="000000"/>
                <w:highlight w:val="yellow"/>
              </w:rPr>
              <w:t xml:space="preserve">Assistant </w:t>
            </w:r>
          </w:p>
        </w:tc>
        <w:tc>
          <w:tcPr>
            <w:tcW w:w="2421" w:type="dxa"/>
            <w:tcBorders>
              <w:top w:val="nil"/>
              <w:left w:val="nil"/>
              <w:bottom w:val="single" w:sz="4" w:space="0" w:color="000000"/>
              <w:right w:val="single" w:sz="4" w:space="0" w:color="000000"/>
            </w:tcBorders>
            <w:shd w:val="clear" w:color="auto" w:fill="auto"/>
            <w:vAlign w:val="bottom"/>
          </w:tcPr>
          <w:p w14:paraId="2545EB72"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2,50</w:t>
            </w:r>
            <w:r w:rsidRPr="006E41D5">
              <w:rPr>
                <w:color w:val="000000"/>
                <w:highlight w:val="yellow"/>
              </w:rPr>
              <w:t xml:space="preserve">0.00 </w:t>
            </w:r>
          </w:p>
        </w:tc>
      </w:tr>
      <w:tr w:rsidR="00AC649E" w:rsidRPr="00A80C19" w14:paraId="5E1D5B8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A14D07C" w14:textId="77777777" w:rsidR="00AC649E" w:rsidRPr="006E41D5" w:rsidRDefault="00AC649E" w:rsidP="00847143">
            <w:pPr>
              <w:rPr>
                <w:color w:val="000000"/>
                <w:highlight w:val="yellow"/>
              </w:rPr>
            </w:pPr>
            <w:r w:rsidRPr="006E41D5">
              <w:rPr>
                <w:highlight w:val="yellow"/>
              </w:rPr>
              <w:t>62.185</w:t>
            </w:r>
          </w:p>
        </w:tc>
        <w:tc>
          <w:tcPr>
            <w:tcW w:w="4125" w:type="dxa"/>
            <w:tcBorders>
              <w:top w:val="nil"/>
              <w:left w:val="nil"/>
              <w:bottom w:val="single" w:sz="4" w:space="0" w:color="000000"/>
              <w:right w:val="single" w:sz="4" w:space="0" w:color="000000"/>
            </w:tcBorders>
            <w:shd w:val="clear" w:color="auto" w:fill="auto"/>
            <w:vAlign w:val="bottom"/>
          </w:tcPr>
          <w:p w14:paraId="2B8ED36E" w14:textId="77777777" w:rsidR="00AC649E" w:rsidRPr="006E41D5" w:rsidRDefault="00AC649E" w:rsidP="00847143">
            <w:pPr>
              <w:rPr>
                <w:color w:val="000000"/>
                <w:highlight w:val="yellow"/>
              </w:rPr>
            </w:pPr>
            <w:r w:rsidRPr="006E41D5">
              <w:rPr>
                <w:highlight w:val="yellow"/>
              </w:rPr>
              <w:t>Assistant</w:t>
            </w:r>
          </w:p>
        </w:tc>
        <w:tc>
          <w:tcPr>
            <w:tcW w:w="2421" w:type="dxa"/>
            <w:tcBorders>
              <w:top w:val="nil"/>
              <w:left w:val="nil"/>
              <w:bottom w:val="single" w:sz="4" w:space="0" w:color="000000"/>
              <w:right w:val="single" w:sz="4" w:space="0" w:color="000000"/>
            </w:tcBorders>
            <w:shd w:val="clear" w:color="auto" w:fill="auto"/>
          </w:tcPr>
          <w:p w14:paraId="2151E726" w14:textId="77777777" w:rsidR="00AC649E" w:rsidRPr="006E41D5" w:rsidRDefault="00AC649E" w:rsidP="00847143">
            <w:pPr>
              <w:jc w:val="right"/>
              <w:rPr>
                <w:color w:val="000000"/>
                <w:highlight w:val="yellow"/>
              </w:rPr>
            </w:pPr>
            <w:r w:rsidRPr="000F0113">
              <w:rPr>
                <w:color w:val="000000"/>
                <w:highlight w:val="yellow"/>
              </w:rPr>
              <w:t xml:space="preserve">$2,500.00 </w:t>
            </w:r>
          </w:p>
        </w:tc>
      </w:tr>
      <w:tr w:rsidR="00AC649E" w:rsidRPr="00A80C19" w14:paraId="10CE02D5"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74CD86E" w14:textId="77777777" w:rsidR="00AC649E" w:rsidRPr="006E41D5" w:rsidRDefault="00AC649E" w:rsidP="00847143">
            <w:pPr>
              <w:rPr>
                <w:color w:val="000000"/>
                <w:highlight w:val="yellow"/>
              </w:rPr>
            </w:pPr>
            <w:r w:rsidRPr="006E41D5">
              <w:rPr>
                <w:highlight w:val="yellow"/>
              </w:rPr>
              <w:t>62.186</w:t>
            </w:r>
          </w:p>
        </w:tc>
        <w:tc>
          <w:tcPr>
            <w:tcW w:w="4125" w:type="dxa"/>
            <w:tcBorders>
              <w:top w:val="nil"/>
              <w:left w:val="nil"/>
              <w:bottom w:val="single" w:sz="4" w:space="0" w:color="000000"/>
              <w:right w:val="single" w:sz="4" w:space="0" w:color="000000"/>
            </w:tcBorders>
            <w:shd w:val="clear" w:color="auto" w:fill="auto"/>
            <w:vAlign w:val="bottom"/>
          </w:tcPr>
          <w:p w14:paraId="4A17C901" w14:textId="77777777" w:rsidR="00AC649E" w:rsidRPr="006E41D5" w:rsidRDefault="00AC649E" w:rsidP="00847143">
            <w:pPr>
              <w:rPr>
                <w:color w:val="000000"/>
                <w:highlight w:val="yellow"/>
              </w:rPr>
            </w:pPr>
            <w:r w:rsidRPr="006E41D5">
              <w:rPr>
                <w:highlight w:val="yellow"/>
              </w:rPr>
              <w:t>Assistant</w:t>
            </w:r>
          </w:p>
        </w:tc>
        <w:tc>
          <w:tcPr>
            <w:tcW w:w="2421" w:type="dxa"/>
            <w:tcBorders>
              <w:top w:val="nil"/>
              <w:left w:val="nil"/>
              <w:bottom w:val="single" w:sz="4" w:space="0" w:color="000000"/>
              <w:right w:val="single" w:sz="4" w:space="0" w:color="000000"/>
            </w:tcBorders>
            <w:shd w:val="clear" w:color="auto" w:fill="auto"/>
          </w:tcPr>
          <w:p w14:paraId="0D870B6D" w14:textId="77777777" w:rsidR="00AC649E" w:rsidRPr="006E41D5" w:rsidRDefault="00AC649E" w:rsidP="00847143">
            <w:pPr>
              <w:jc w:val="right"/>
              <w:rPr>
                <w:color w:val="000000"/>
                <w:highlight w:val="yellow"/>
              </w:rPr>
            </w:pPr>
            <w:r w:rsidRPr="000F0113">
              <w:rPr>
                <w:color w:val="000000"/>
                <w:highlight w:val="yellow"/>
              </w:rPr>
              <w:t xml:space="preserve">$2,500.00 </w:t>
            </w:r>
          </w:p>
        </w:tc>
      </w:tr>
      <w:tr w:rsidR="00AC649E" w:rsidRPr="00A80C19" w14:paraId="454D4DC7" w14:textId="77777777" w:rsidTr="00847143">
        <w:trPr>
          <w:trHeight w:val="280"/>
        </w:trPr>
        <w:tc>
          <w:tcPr>
            <w:tcW w:w="52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A4F5BA0" w14:textId="77777777" w:rsidR="00AC649E" w:rsidRPr="00A80C19" w:rsidRDefault="00AC649E" w:rsidP="00847143">
            <w:pPr>
              <w:rPr>
                <w:b/>
                <w:color w:val="000000"/>
              </w:rPr>
            </w:pPr>
            <w:r w:rsidRPr="00A80C19">
              <w:rPr>
                <w:b/>
                <w:color w:val="000000"/>
              </w:rPr>
              <w:t>Wrestling, Middle School</w:t>
            </w:r>
          </w:p>
        </w:tc>
        <w:tc>
          <w:tcPr>
            <w:tcW w:w="2421" w:type="dxa"/>
            <w:tcBorders>
              <w:top w:val="nil"/>
              <w:left w:val="nil"/>
              <w:bottom w:val="single" w:sz="4" w:space="0" w:color="000000"/>
              <w:right w:val="single" w:sz="4" w:space="0" w:color="000000"/>
            </w:tcBorders>
            <w:shd w:val="clear" w:color="auto" w:fill="auto"/>
            <w:vAlign w:val="bottom"/>
          </w:tcPr>
          <w:p w14:paraId="617AF672" w14:textId="77777777" w:rsidR="00AC649E" w:rsidRPr="00A80C19" w:rsidRDefault="00AC649E" w:rsidP="00847143">
            <w:pPr>
              <w:jc w:val="right"/>
              <w:rPr>
                <w:color w:val="000000"/>
              </w:rPr>
            </w:pPr>
            <w:r w:rsidRPr="00A80C19">
              <w:rPr>
                <w:color w:val="000000"/>
              </w:rPr>
              <w:t> </w:t>
            </w:r>
          </w:p>
        </w:tc>
      </w:tr>
      <w:tr w:rsidR="00AC649E" w:rsidRPr="00A80C19" w14:paraId="5D8B6B59"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1ADA761" w14:textId="77777777" w:rsidR="00AC649E" w:rsidRPr="006E41D5" w:rsidRDefault="00AC649E" w:rsidP="00847143">
            <w:pPr>
              <w:rPr>
                <w:color w:val="000000"/>
                <w:highlight w:val="yellow"/>
              </w:rPr>
            </w:pPr>
            <w:r w:rsidRPr="006E41D5">
              <w:rPr>
                <w:color w:val="000000"/>
                <w:highlight w:val="yellow"/>
              </w:rPr>
              <w:t>62.187.</w:t>
            </w:r>
          </w:p>
        </w:tc>
        <w:tc>
          <w:tcPr>
            <w:tcW w:w="4125" w:type="dxa"/>
            <w:tcBorders>
              <w:top w:val="nil"/>
              <w:left w:val="nil"/>
              <w:bottom w:val="single" w:sz="4" w:space="0" w:color="000000"/>
              <w:right w:val="single" w:sz="4" w:space="0" w:color="000000"/>
            </w:tcBorders>
            <w:shd w:val="clear" w:color="auto" w:fill="auto"/>
            <w:vAlign w:val="bottom"/>
          </w:tcPr>
          <w:p w14:paraId="3DFB1725" w14:textId="77777777" w:rsidR="00AC649E" w:rsidRPr="006E41D5" w:rsidRDefault="00AC649E" w:rsidP="00847143">
            <w:pPr>
              <w:rPr>
                <w:color w:val="000000"/>
                <w:highlight w:val="yellow"/>
              </w:rPr>
            </w:pPr>
            <w:r w:rsidRPr="006E41D5">
              <w:rPr>
                <w:color w:val="000000"/>
                <w:highlight w:val="yellow"/>
              </w:rPr>
              <w:t>Head Coach</w:t>
            </w:r>
          </w:p>
        </w:tc>
        <w:tc>
          <w:tcPr>
            <w:tcW w:w="2421" w:type="dxa"/>
            <w:tcBorders>
              <w:top w:val="nil"/>
              <w:left w:val="nil"/>
              <w:bottom w:val="single" w:sz="4" w:space="0" w:color="000000"/>
              <w:right w:val="single" w:sz="4" w:space="0" w:color="000000"/>
            </w:tcBorders>
            <w:shd w:val="clear" w:color="auto" w:fill="auto"/>
            <w:vAlign w:val="bottom"/>
          </w:tcPr>
          <w:p w14:paraId="64B3B74A" w14:textId="77777777" w:rsidR="00AC649E" w:rsidRPr="006E41D5" w:rsidRDefault="00AC649E" w:rsidP="00847143">
            <w:pPr>
              <w:jc w:val="right"/>
              <w:rPr>
                <w:color w:val="000000"/>
                <w:highlight w:val="yellow"/>
              </w:rPr>
            </w:pPr>
            <w:r w:rsidRPr="006E41D5">
              <w:rPr>
                <w:color w:val="000000"/>
                <w:highlight w:val="yellow"/>
              </w:rPr>
              <w:t>$</w:t>
            </w:r>
            <w:r>
              <w:rPr>
                <w:color w:val="000000"/>
                <w:highlight w:val="yellow"/>
              </w:rPr>
              <w:t>2,2</w:t>
            </w:r>
            <w:r w:rsidRPr="006E41D5">
              <w:rPr>
                <w:color w:val="000000"/>
                <w:highlight w:val="yellow"/>
              </w:rPr>
              <w:t xml:space="preserve">50.00 </w:t>
            </w:r>
          </w:p>
        </w:tc>
      </w:tr>
      <w:tr w:rsidR="00AC649E" w:rsidRPr="00A80C19" w14:paraId="21FA7AE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48A20A86" w14:textId="77777777" w:rsidR="00AC649E" w:rsidRPr="006E41D5" w:rsidRDefault="00AC649E" w:rsidP="00847143">
            <w:pPr>
              <w:rPr>
                <w:color w:val="000000"/>
                <w:highlight w:val="yellow"/>
              </w:rPr>
            </w:pPr>
            <w:r w:rsidRPr="006E41D5">
              <w:rPr>
                <w:color w:val="000000"/>
                <w:highlight w:val="yellow"/>
              </w:rPr>
              <w:t>62.188.</w:t>
            </w:r>
          </w:p>
        </w:tc>
        <w:tc>
          <w:tcPr>
            <w:tcW w:w="4125" w:type="dxa"/>
            <w:tcBorders>
              <w:top w:val="nil"/>
              <w:left w:val="nil"/>
              <w:bottom w:val="single" w:sz="4" w:space="0" w:color="000000"/>
              <w:right w:val="single" w:sz="4" w:space="0" w:color="000000"/>
            </w:tcBorders>
            <w:shd w:val="clear" w:color="auto" w:fill="auto"/>
            <w:vAlign w:val="bottom"/>
          </w:tcPr>
          <w:p w14:paraId="0B7AA4AE" w14:textId="77777777" w:rsidR="00AC649E" w:rsidRPr="006E41D5" w:rsidRDefault="00AC649E" w:rsidP="00847143">
            <w:pPr>
              <w:rPr>
                <w:color w:val="000000"/>
                <w:highlight w:val="yellow"/>
              </w:rPr>
            </w:pPr>
            <w:r w:rsidRPr="006E41D5">
              <w:rPr>
                <w:color w:val="000000"/>
                <w:highlight w:val="yellow"/>
              </w:rPr>
              <w:t xml:space="preserve">Assistant </w:t>
            </w:r>
          </w:p>
        </w:tc>
        <w:tc>
          <w:tcPr>
            <w:tcW w:w="2421" w:type="dxa"/>
            <w:tcBorders>
              <w:top w:val="nil"/>
              <w:left w:val="nil"/>
              <w:bottom w:val="single" w:sz="4" w:space="0" w:color="000000"/>
              <w:right w:val="single" w:sz="4" w:space="0" w:color="000000"/>
            </w:tcBorders>
            <w:shd w:val="clear" w:color="auto" w:fill="auto"/>
            <w:vAlign w:val="bottom"/>
          </w:tcPr>
          <w:p w14:paraId="7B0C4D32" w14:textId="77777777" w:rsidR="00AC649E" w:rsidRPr="006E41D5" w:rsidRDefault="00AC649E" w:rsidP="00847143">
            <w:pPr>
              <w:jc w:val="right"/>
              <w:rPr>
                <w:color w:val="000000"/>
                <w:highlight w:val="yellow"/>
              </w:rPr>
            </w:pPr>
            <w:r w:rsidRPr="006E41D5">
              <w:rPr>
                <w:color w:val="000000"/>
                <w:highlight w:val="yellow"/>
              </w:rPr>
              <w:t>$1,</w:t>
            </w:r>
            <w:r>
              <w:rPr>
                <w:color w:val="000000"/>
                <w:highlight w:val="yellow"/>
              </w:rPr>
              <w:t>5</w:t>
            </w:r>
            <w:r w:rsidRPr="006E41D5">
              <w:rPr>
                <w:color w:val="000000"/>
                <w:highlight w:val="yellow"/>
              </w:rPr>
              <w:t xml:space="preserve">00.00 </w:t>
            </w:r>
          </w:p>
        </w:tc>
      </w:tr>
      <w:tr w:rsidR="00AC649E" w:rsidRPr="00A80C19" w14:paraId="4CB6BF30"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21493CE5" w14:textId="77777777" w:rsidR="00AC649E" w:rsidRPr="006E41D5" w:rsidRDefault="00AC649E" w:rsidP="00847143">
            <w:pPr>
              <w:rPr>
                <w:color w:val="000000"/>
                <w:highlight w:val="yellow"/>
              </w:rPr>
            </w:pPr>
            <w:r w:rsidRPr="006E41D5">
              <w:rPr>
                <w:highlight w:val="yellow"/>
              </w:rPr>
              <w:t>62.189</w:t>
            </w:r>
          </w:p>
        </w:tc>
        <w:tc>
          <w:tcPr>
            <w:tcW w:w="4125" w:type="dxa"/>
            <w:tcBorders>
              <w:top w:val="nil"/>
              <w:left w:val="nil"/>
              <w:bottom w:val="single" w:sz="4" w:space="0" w:color="000000"/>
              <w:right w:val="single" w:sz="4" w:space="0" w:color="000000"/>
            </w:tcBorders>
            <w:shd w:val="clear" w:color="auto" w:fill="auto"/>
            <w:vAlign w:val="bottom"/>
          </w:tcPr>
          <w:p w14:paraId="11B1DC49" w14:textId="77777777" w:rsidR="00AC649E" w:rsidRPr="006E41D5" w:rsidRDefault="00AC649E" w:rsidP="00847143">
            <w:pPr>
              <w:rPr>
                <w:color w:val="000000"/>
                <w:highlight w:val="yellow"/>
              </w:rPr>
            </w:pPr>
            <w:r w:rsidRPr="006E41D5">
              <w:rPr>
                <w:highlight w:val="yellow"/>
              </w:rPr>
              <w:t>Assistant</w:t>
            </w:r>
          </w:p>
        </w:tc>
        <w:tc>
          <w:tcPr>
            <w:tcW w:w="2421" w:type="dxa"/>
            <w:tcBorders>
              <w:top w:val="nil"/>
              <w:left w:val="nil"/>
              <w:bottom w:val="single" w:sz="4" w:space="0" w:color="000000"/>
              <w:right w:val="single" w:sz="4" w:space="0" w:color="000000"/>
            </w:tcBorders>
            <w:shd w:val="clear" w:color="auto" w:fill="auto"/>
            <w:vAlign w:val="bottom"/>
          </w:tcPr>
          <w:p w14:paraId="6F5C8DBF" w14:textId="77777777" w:rsidR="00AC649E" w:rsidRPr="00A80C19" w:rsidRDefault="00AC649E" w:rsidP="00847143">
            <w:pPr>
              <w:jc w:val="right"/>
              <w:rPr>
                <w:color w:val="000000"/>
              </w:rPr>
            </w:pPr>
            <w:r w:rsidRPr="006E41D5">
              <w:rPr>
                <w:color w:val="000000"/>
                <w:highlight w:val="yellow"/>
              </w:rPr>
              <w:t>$1,</w:t>
            </w:r>
            <w:r>
              <w:rPr>
                <w:color w:val="000000"/>
                <w:highlight w:val="yellow"/>
              </w:rPr>
              <w:t>5</w:t>
            </w:r>
            <w:r w:rsidRPr="006E41D5">
              <w:rPr>
                <w:color w:val="000000"/>
                <w:highlight w:val="yellow"/>
              </w:rPr>
              <w:t>00.00</w:t>
            </w:r>
          </w:p>
        </w:tc>
      </w:tr>
      <w:tr w:rsidR="00AC649E" w14:paraId="1222B0E4" w14:textId="77777777" w:rsidTr="00847143">
        <w:trPr>
          <w:trHeight w:val="260"/>
        </w:trPr>
        <w:tc>
          <w:tcPr>
            <w:tcW w:w="1110" w:type="dxa"/>
            <w:gridSpan w:val="2"/>
            <w:tcBorders>
              <w:top w:val="nil"/>
              <w:left w:val="single" w:sz="4" w:space="0" w:color="000000"/>
              <w:bottom w:val="single" w:sz="4" w:space="0" w:color="000000"/>
              <w:right w:val="single" w:sz="4" w:space="0" w:color="000000"/>
            </w:tcBorders>
            <w:shd w:val="clear" w:color="auto" w:fill="auto"/>
            <w:vAlign w:val="bottom"/>
          </w:tcPr>
          <w:p w14:paraId="19D1765F" w14:textId="77777777" w:rsidR="00AC649E" w:rsidRPr="006E41D5" w:rsidRDefault="00AC649E" w:rsidP="00847143">
            <w:pPr>
              <w:rPr>
                <w:color w:val="000000"/>
                <w:highlight w:val="yellow"/>
              </w:rPr>
            </w:pPr>
            <w:r w:rsidRPr="006E41D5">
              <w:rPr>
                <w:highlight w:val="yellow"/>
              </w:rPr>
              <w:t>62.190</w:t>
            </w:r>
          </w:p>
        </w:tc>
        <w:tc>
          <w:tcPr>
            <w:tcW w:w="4125" w:type="dxa"/>
            <w:tcBorders>
              <w:top w:val="nil"/>
              <w:left w:val="nil"/>
              <w:bottom w:val="single" w:sz="4" w:space="0" w:color="000000"/>
              <w:right w:val="single" w:sz="4" w:space="0" w:color="000000"/>
            </w:tcBorders>
            <w:shd w:val="clear" w:color="auto" w:fill="auto"/>
            <w:vAlign w:val="bottom"/>
          </w:tcPr>
          <w:p w14:paraId="13B6DD80" w14:textId="77777777" w:rsidR="00AC649E" w:rsidRPr="006E41D5" w:rsidRDefault="00AC649E" w:rsidP="00847143">
            <w:pPr>
              <w:rPr>
                <w:color w:val="000000"/>
                <w:highlight w:val="yellow"/>
              </w:rPr>
            </w:pPr>
            <w:r w:rsidRPr="006E41D5">
              <w:rPr>
                <w:highlight w:val="yellow"/>
              </w:rPr>
              <w:t>Assistant</w:t>
            </w:r>
          </w:p>
        </w:tc>
        <w:tc>
          <w:tcPr>
            <w:tcW w:w="2421" w:type="dxa"/>
            <w:tcBorders>
              <w:top w:val="nil"/>
              <w:left w:val="nil"/>
              <w:bottom w:val="single" w:sz="4" w:space="0" w:color="000000"/>
              <w:right w:val="single" w:sz="4" w:space="0" w:color="000000"/>
            </w:tcBorders>
            <w:shd w:val="clear" w:color="auto" w:fill="auto"/>
            <w:vAlign w:val="bottom"/>
          </w:tcPr>
          <w:p w14:paraId="695C39CF" w14:textId="77777777" w:rsidR="00AC649E" w:rsidRDefault="00AC649E" w:rsidP="00847143">
            <w:pPr>
              <w:jc w:val="right"/>
              <w:rPr>
                <w:color w:val="000000"/>
              </w:rPr>
            </w:pPr>
            <w:r w:rsidRPr="006E41D5">
              <w:rPr>
                <w:color w:val="000000"/>
                <w:highlight w:val="yellow"/>
              </w:rPr>
              <w:t>$1,</w:t>
            </w:r>
            <w:r>
              <w:rPr>
                <w:color w:val="000000"/>
                <w:highlight w:val="yellow"/>
              </w:rPr>
              <w:t>5</w:t>
            </w:r>
            <w:r w:rsidRPr="006E41D5">
              <w:rPr>
                <w:color w:val="000000"/>
                <w:highlight w:val="yellow"/>
              </w:rPr>
              <w:t>00.00</w:t>
            </w:r>
          </w:p>
        </w:tc>
      </w:tr>
    </w:tbl>
    <w:bookmarkEnd w:id="80"/>
    <w:p w14:paraId="33DEF96D" w14:textId="1F79F5B6" w:rsidR="00A95613" w:rsidRPr="00A95613" w:rsidRDefault="00AC649E" w:rsidP="00A95613">
      <w:r>
        <w:t>*</w:t>
      </w:r>
      <w:r w:rsidR="001848FD">
        <w:t>Only available to certified staff</w:t>
      </w:r>
    </w:p>
    <w:sectPr w:rsidR="00A95613" w:rsidRPr="00A95613">
      <w:headerReference w:type="default" r:id="rId24"/>
      <w:headerReference w:type="first" r:id="rId2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F1C77" w14:textId="77777777" w:rsidR="00561CDA" w:rsidRDefault="00561CDA">
      <w:pPr>
        <w:spacing w:after="0" w:line="240" w:lineRule="auto"/>
      </w:pPr>
      <w:r>
        <w:separator/>
      </w:r>
    </w:p>
  </w:endnote>
  <w:endnote w:type="continuationSeparator" w:id="0">
    <w:p w14:paraId="64783EB8" w14:textId="77777777" w:rsidR="00561CDA" w:rsidRDefault="00561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099DF" w14:textId="77777777" w:rsidR="00561CDA" w:rsidRDefault="00561CDA">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3</w:t>
    </w:r>
    <w:r>
      <w:rPr>
        <w:b/>
        <w:color w:val="000000"/>
      </w:rPr>
      <w:fldChar w:fldCharType="end"/>
    </w:r>
  </w:p>
  <w:p w14:paraId="0F1BA927" w14:textId="77777777" w:rsidR="00561CDA" w:rsidRDefault="00561CD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CC3F8" w14:textId="77777777" w:rsidR="00561CDA" w:rsidRDefault="00561CDA">
      <w:pPr>
        <w:spacing w:after="0" w:line="240" w:lineRule="auto"/>
      </w:pPr>
      <w:r>
        <w:separator/>
      </w:r>
    </w:p>
  </w:footnote>
  <w:footnote w:type="continuationSeparator" w:id="0">
    <w:p w14:paraId="7A79A8FC" w14:textId="77777777" w:rsidR="00561CDA" w:rsidRDefault="00561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B0E7" w14:textId="77777777" w:rsidR="00561CDA" w:rsidRDefault="00561CDA">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5B99D" w14:textId="53C6C2AF" w:rsidR="00561CDA" w:rsidRDefault="00561CDA">
    <w:pPr>
      <w:pBdr>
        <w:top w:val="nil"/>
        <w:left w:val="nil"/>
        <w:bottom w:val="nil"/>
        <w:right w:val="nil"/>
        <w:between w:val="nil"/>
      </w:pBdr>
      <w:tabs>
        <w:tab w:val="center" w:pos="4680"/>
        <w:tab w:val="right" w:pos="9360"/>
      </w:tabs>
      <w:spacing w:after="0" w:line="240" w:lineRule="auto"/>
      <w:jc w:val="center"/>
      <w:rPr>
        <w:color w:val="000000"/>
      </w:rPr>
    </w:pPr>
    <w:r>
      <w:rPr>
        <w:color w:val="000000"/>
      </w:rPr>
      <w:t>20</w:t>
    </w:r>
    <w:r w:rsidR="00846544">
      <w:rPr>
        <w:color w:val="000000"/>
      </w:rPr>
      <w:t>23</w:t>
    </w:r>
    <w:r>
      <w:rPr>
        <w:color w:val="000000"/>
      </w:rPr>
      <w:t>-202</w:t>
    </w:r>
    <w:r w:rsidR="00846544">
      <w:rPr>
        <w:color w:val="000000"/>
      </w:rPr>
      <w:t>4</w:t>
    </w:r>
    <w:r>
      <w:rPr>
        <w:color w:val="000000"/>
      </w:rPr>
      <w:t xml:space="preserve"> Job Description and Pay Scale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D880C" w14:textId="16ACEF87" w:rsidR="00561CDA" w:rsidRDefault="00561CDA">
    <w:pPr>
      <w:pBdr>
        <w:top w:val="nil"/>
        <w:left w:val="nil"/>
        <w:bottom w:val="nil"/>
        <w:right w:val="nil"/>
        <w:between w:val="nil"/>
      </w:pBdr>
      <w:tabs>
        <w:tab w:val="center" w:pos="4680"/>
        <w:tab w:val="right" w:pos="9360"/>
      </w:tabs>
      <w:spacing w:after="0" w:line="240" w:lineRule="auto"/>
      <w:jc w:val="center"/>
      <w:rPr>
        <w:color w:val="000000"/>
      </w:rPr>
    </w:pPr>
    <w:r>
      <w:rPr>
        <w:color w:val="000000"/>
      </w:rPr>
      <w:t>202</w:t>
    </w:r>
    <w:r w:rsidR="00846544">
      <w:rPr>
        <w:color w:val="000000"/>
      </w:rPr>
      <w:t>3</w:t>
    </w:r>
    <w:r>
      <w:rPr>
        <w:color w:val="000000"/>
      </w:rPr>
      <w:t>-</w:t>
    </w:r>
    <w:r w:rsidR="00846544">
      <w:rPr>
        <w:color w:val="000000"/>
      </w:rPr>
      <w:t>2024</w:t>
    </w:r>
    <w:r>
      <w:rPr>
        <w:color w:val="000000"/>
      </w:rPr>
      <w:t xml:space="preserve"> Job Description and Pay Scale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1D37" w14:textId="77777777" w:rsidR="00561CDA" w:rsidRDefault="00561CDA">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09DBF" w14:textId="77777777" w:rsidR="00561CDA" w:rsidRDefault="00561CD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23256"/>
    <w:multiLevelType w:val="multilevel"/>
    <w:tmpl w:val="737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32C85"/>
    <w:multiLevelType w:val="multilevel"/>
    <w:tmpl w:val="2C0E6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D83145"/>
    <w:multiLevelType w:val="hybridMultilevel"/>
    <w:tmpl w:val="BA08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10F98"/>
    <w:multiLevelType w:val="multilevel"/>
    <w:tmpl w:val="DC18F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D51EBE"/>
    <w:multiLevelType w:val="multilevel"/>
    <w:tmpl w:val="10F0454A"/>
    <w:lvl w:ilvl="0">
      <w:start w:val="1"/>
      <w:numFmt w:val="decimal"/>
      <w:lvlText w:val="%1)"/>
      <w:lvlJc w:val="left"/>
      <w:pPr>
        <w:ind w:left="792" w:hanging="360"/>
      </w:pPr>
    </w:lvl>
    <w:lvl w:ilvl="1">
      <w:start w:val="1"/>
      <w:numFmt w:val="lowerLetter"/>
      <w:lvlText w:val="%2)"/>
      <w:lvlJc w:val="left"/>
      <w:pPr>
        <w:ind w:left="1152" w:hanging="360"/>
      </w:pPr>
    </w:lvl>
    <w:lvl w:ilvl="2">
      <w:start w:val="1"/>
      <w:numFmt w:val="lowerRoman"/>
      <w:lvlText w:val="%3)"/>
      <w:lvlJc w:val="left"/>
      <w:pPr>
        <w:ind w:left="1512" w:hanging="360"/>
      </w:pPr>
    </w:lvl>
    <w:lvl w:ilvl="3">
      <w:start w:val="1"/>
      <w:numFmt w:val="decimal"/>
      <w:lvlText w:val="(%4)"/>
      <w:lvlJc w:val="left"/>
      <w:pPr>
        <w:ind w:left="1872" w:hanging="360"/>
      </w:pPr>
    </w:lvl>
    <w:lvl w:ilvl="4">
      <w:start w:val="1"/>
      <w:numFmt w:val="lowerLetter"/>
      <w:lvlText w:val="(%5)"/>
      <w:lvlJc w:val="left"/>
      <w:pPr>
        <w:ind w:left="2232" w:hanging="360"/>
      </w:pPr>
    </w:lvl>
    <w:lvl w:ilvl="5">
      <w:start w:val="1"/>
      <w:numFmt w:val="lowerRoman"/>
      <w:lvlText w:val="(%6)"/>
      <w:lvlJc w:val="left"/>
      <w:pPr>
        <w:ind w:left="2592" w:hanging="360"/>
      </w:pPr>
    </w:lvl>
    <w:lvl w:ilvl="6">
      <w:start w:val="1"/>
      <w:numFmt w:val="decimal"/>
      <w:lvlText w:val="%7."/>
      <w:lvlJc w:val="left"/>
      <w:pPr>
        <w:ind w:left="2952" w:hanging="360"/>
      </w:pPr>
    </w:lvl>
    <w:lvl w:ilvl="7">
      <w:start w:val="1"/>
      <w:numFmt w:val="lowerLetter"/>
      <w:lvlText w:val="%8."/>
      <w:lvlJc w:val="left"/>
      <w:pPr>
        <w:ind w:left="3312" w:hanging="360"/>
      </w:pPr>
    </w:lvl>
    <w:lvl w:ilvl="8">
      <w:start w:val="1"/>
      <w:numFmt w:val="lowerRoman"/>
      <w:lvlText w:val="%9."/>
      <w:lvlJc w:val="left"/>
      <w:pPr>
        <w:ind w:left="3672" w:hanging="360"/>
      </w:pPr>
    </w:lvl>
  </w:abstractNum>
  <w:abstractNum w:abstractNumId="5" w15:restartNumberingAfterBreak="0">
    <w:nsid w:val="20406A58"/>
    <w:multiLevelType w:val="multilevel"/>
    <w:tmpl w:val="217616EC"/>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6" w15:restartNumberingAfterBreak="0">
    <w:nsid w:val="20C30702"/>
    <w:multiLevelType w:val="multilevel"/>
    <w:tmpl w:val="1AFCB97E"/>
    <w:lvl w:ilvl="0">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6235538"/>
    <w:multiLevelType w:val="hybridMultilevel"/>
    <w:tmpl w:val="0A329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71AE8"/>
    <w:multiLevelType w:val="multilevel"/>
    <w:tmpl w:val="D6400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FD177B"/>
    <w:multiLevelType w:val="multilevel"/>
    <w:tmpl w:val="F41C95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1A6777F"/>
    <w:multiLevelType w:val="multilevel"/>
    <w:tmpl w:val="3380F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731BDB"/>
    <w:multiLevelType w:val="hybridMultilevel"/>
    <w:tmpl w:val="8A6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7655F"/>
    <w:multiLevelType w:val="multilevel"/>
    <w:tmpl w:val="9744A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C62A55"/>
    <w:multiLevelType w:val="multilevel"/>
    <w:tmpl w:val="4DF89B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C694EC6"/>
    <w:multiLevelType w:val="multilevel"/>
    <w:tmpl w:val="6F5CA5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8630A8"/>
    <w:multiLevelType w:val="multilevel"/>
    <w:tmpl w:val="B0D6B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A41C1C"/>
    <w:multiLevelType w:val="multilevel"/>
    <w:tmpl w:val="4A7E1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9A471D"/>
    <w:multiLevelType w:val="multilevel"/>
    <w:tmpl w:val="6F5CA5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27785A"/>
    <w:multiLevelType w:val="hybridMultilevel"/>
    <w:tmpl w:val="CEAC20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E85CE7"/>
    <w:multiLevelType w:val="multilevel"/>
    <w:tmpl w:val="9E54A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850527"/>
    <w:multiLevelType w:val="multilevel"/>
    <w:tmpl w:val="8FD2D1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0416824"/>
    <w:multiLevelType w:val="multilevel"/>
    <w:tmpl w:val="DB5862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8A3AAB"/>
    <w:multiLevelType w:val="multilevel"/>
    <w:tmpl w:val="FC085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C75547"/>
    <w:multiLevelType w:val="multilevel"/>
    <w:tmpl w:val="8F2E79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2F209A"/>
    <w:multiLevelType w:val="multilevel"/>
    <w:tmpl w:val="EE502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A72E69"/>
    <w:multiLevelType w:val="multilevel"/>
    <w:tmpl w:val="4164F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533E8F"/>
    <w:multiLevelType w:val="hybridMultilevel"/>
    <w:tmpl w:val="8AD8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1253B"/>
    <w:multiLevelType w:val="multilevel"/>
    <w:tmpl w:val="207487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BFD2673"/>
    <w:multiLevelType w:val="hybridMultilevel"/>
    <w:tmpl w:val="74EE32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6B77F8"/>
    <w:multiLevelType w:val="multilevel"/>
    <w:tmpl w:val="714E30D4"/>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30" w15:restartNumberingAfterBreak="0">
    <w:nsid w:val="748146F2"/>
    <w:multiLevelType w:val="hybridMultilevel"/>
    <w:tmpl w:val="2274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D3349"/>
    <w:multiLevelType w:val="hybridMultilevel"/>
    <w:tmpl w:val="51F482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7973C9"/>
    <w:multiLevelType w:val="multilevel"/>
    <w:tmpl w:val="719E4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D0587C"/>
    <w:multiLevelType w:val="multilevel"/>
    <w:tmpl w:val="8E32A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F617FCF"/>
    <w:multiLevelType w:val="multilevel"/>
    <w:tmpl w:val="69903E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5946446">
    <w:abstractNumId w:val="6"/>
  </w:num>
  <w:num w:numId="2" w16cid:durableId="1293750572">
    <w:abstractNumId w:val="29"/>
  </w:num>
  <w:num w:numId="3" w16cid:durableId="1597131713">
    <w:abstractNumId w:val="23"/>
  </w:num>
  <w:num w:numId="4" w16cid:durableId="1672294403">
    <w:abstractNumId w:val="22"/>
  </w:num>
  <w:num w:numId="5" w16cid:durableId="977959326">
    <w:abstractNumId w:val="14"/>
  </w:num>
  <w:num w:numId="6" w16cid:durableId="518352158">
    <w:abstractNumId w:val="32"/>
  </w:num>
  <w:num w:numId="7" w16cid:durableId="2032107023">
    <w:abstractNumId w:val="33"/>
  </w:num>
  <w:num w:numId="8" w16cid:durableId="1487477151">
    <w:abstractNumId w:val="3"/>
  </w:num>
  <w:num w:numId="9" w16cid:durableId="634027204">
    <w:abstractNumId w:val="1"/>
  </w:num>
  <w:num w:numId="10" w16cid:durableId="1438718569">
    <w:abstractNumId w:val="24"/>
  </w:num>
  <w:num w:numId="11" w16cid:durableId="1267300725">
    <w:abstractNumId w:val="10"/>
  </w:num>
  <w:num w:numId="12" w16cid:durableId="650447534">
    <w:abstractNumId w:val="9"/>
  </w:num>
  <w:num w:numId="13" w16cid:durableId="547841745">
    <w:abstractNumId w:val="15"/>
  </w:num>
  <w:num w:numId="14" w16cid:durableId="1174152601">
    <w:abstractNumId w:val="27"/>
  </w:num>
  <w:num w:numId="15" w16cid:durableId="520052257">
    <w:abstractNumId w:val="5"/>
  </w:num>
  <w:num w:numId="16" w16cid:durableId="989679350">
    <w:abstractNumId w:val="19"/>
  </w:num>
  <w:num w:numId="17" w16cid:durableId="1871146123">
    <w:abstractNumId w:val="8"/>
  </w:num>
  <w:num w:numId="18" w16cid:durableId="448208776">
    <w:abstractNumId w:val="21"/>
  </w:num>
  <w:num w:numId="19" w16cid:durableId="1567305313">
    <w:abstractNumId w:val="4"/>
  </w:num>
  <w:num w:numId="20" w16cid:durableId="247035332">
    <w:abstractNumId w:val="25"/>
  </w:num>
  <w:num w:numId="21" w16cid:durableId="468981459">
    <w:abstractNumId w:val="20"/>
  </w:num>
  <w:num w:numId="22" w16cid:durableId="1844661738">
    <w:abstractNumId w:val="16"/>
  </w:num>
  <w:num w:numId="23" w16cid:durableId="224149928">
    <w:abstractNumId w:val="17"/>
  </w:num>
  <w:num w:numId="24" w16cid:durableId="1757437108">
    <w:abstractNumId w:val="34"/>
  </w:num>
  <w:num w:numId="25" w16cid:durableId="1922517306">
    <w:abstractNumId w:val="28"/>
  </w:num>
  <w:num w:numId="26" w16cid:durableId="1227454594">
    <w:abstractNumId w:val="18"/>
  </w:num>
  <w:num w:numId="27" w16cid:durableId="248542599">
    <w:abstractNumId w:val="13"/>
  </w:num>
  <w:num w:numId="28" w16cid:durableId="1736538630">
    <w:abstractNumId w:val="11"/>
  </w:num>
  <w:num w:numId="29" w16cid:durableId="2048679437">
    <w:abstractNumId w:val="26"/>
  </w:num>
  <w:num w:numId="30" w16cid:durableId="1307466149">
    <w:abstractNumId w:val="30"/>
  </w:num>
  <w:num w:numId="31" w16cid:durableId="915281911">
    <w:abstractNumId w:val="7"/>
  </w:num>
  <w:num w:numId="32" w16cid:durableId="1213423011">
    <w:abstractNumId w:val="2"/>
  </w:num>
  <w:num w:numId="33" w16cid:durableId="598565640">
    <w:abstractNumId w:val="12"/>
  </w:num>
  <w:num w:numId="34" w16cid:durableId="460073565">
    <w:abstractNumId w:val="0"/>
  </w:num>
  <w:num w:numId="35" w16cid:durableId="35010662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26C"/>
    <w:rsid w:val="00002A3A"/>
    <w:rsid w:val="000077CC"/>
    <w:rsid w:val="00015320"/>
    <w:rsid w:val="00021B6E"/>
    <w:rsid w:val="000F7DBA"/>
    <w:rsid w:val="001848FD"/>
    <w:rsid w:val="00193444"/>
    <w:rsid w:val="001D6C6D"/>
    <w:rsid w:val="00297A25"/>
    <w:rsid w:val="002A383B"/>
    <w:rsid w:val="003A72A9"/>
    <w:rsid w:val="003C30DC"/>
    <w:rsid w:val="003F0DBB"/>
    <w:rsid w:val="0040082D"/>
    <w:rsid w:val="00400E3E"/>
    <w:rsid w:val="00477C8C"/>
    <w:rsid w:val="004A3420"/>
    <w:rsid w:val="004B4F61"/>
    <w:rsid w:val="004E1026"/>
    <w:rsid w:val="004F3329"/>
    <w:rsid w:val="004F7000"/>
    <w:rsid w:val="00554D3D"/>
    <w:rsid w:val="00561CDA"/>
    <w:rsid w:val="00572C31"/>
    <w:rsid w:val="005B267B"/>
    <w:rsid w:val="005D23F6"/>
    <w:rsid w:val="00617BFE"/>
    <w:rsid w:val="006331A9"/>
    <w:rsid w:val="00662C94"/>
    <w:rsid w:val="0066749C"/>
    <w:rsid w:val="006831A6"/>
    <w:rsid w:val="007617DA"/>
    <w:rsid w:val="00767857"/>
    <w:rsid w:val="007A134D"/>
    <w:rsid w:val="007A4BBA"/>
    <w:rsid w:val="00846544"/>
    <w:rsid w:val="008F242E"/>
    <w:rsid w:val="0090330E"/>
    <w:rsid w:val="00922230"/>
    <w:rsid w:val="00964939"/>
    <w:rsid w:val="009D16A6"/>
    <w:rsid w:val="009F50B6"/>
    <w:rsid w:val="00A07459"/>
    <w:rsid w:val="00A40BBA"/>
    <w:rsid w:val="00A44B50"/>
    <w:rsid w:val="00A4626C"/>
    <w:rsid w:val="00A95613"/>
    <w:rsid w:val="00AC649E"/>
    <w:rsid w:val="00AD3791"/>
    <w:rsid w:val="00B0669B"/>
    <w:rsid w:val="00B807F8"/>
    <w:rsid w:val="00BA28A2"/>
    <w:rsid w:val="00BC4251"/>
    <w:rsid w:val="00BF06F8"/>
    <w:rsid w:val="00C364CD"/>
    <w:rsid w:val="00C47DB5"/>
    <w:rsid w:val="00C55315"/>
    <w:rsid w:val="00C62794"/>
    <w:rsid w:val="00CB44A2"/>
    <w:rsid w:val="00CF5017"/>
    <w:rsid w:val="00CF74B9"/>
    <w:rsid w:val="00D02F55"/>
    <w:rsid w:val="00D72C37"/>
    <w:rsid w:val="00D83EEE"/>
    <w:rsid w:val="00D85FFA"/>
    <w:rsid w:val="00DB5A77"/>
    <w:rsid w:val="00DD6CF6"/>
    <w:rsid w:val="00E623D4"/>
    <w:rsid w:val="00E65194"/>
    <w:rsid w:val="00E65763"/>
    <w:rsid w:val="00EB7891"/>
    <w:rsid w:val="00EE0368"/>
    <w:rsid w:val="00EF54CA"/>
    <w:rsid w:val="00F040F5"/>
    <w:rsid w:val="00F3587B"/>
    <w:rsid w:val="00F47A1A"/>
    <w:rsid w:val="00F54285"/>
    <w:rsid w:val="00FB1B33"/>
    <w:rsid w:val="00FD4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B12BC"/>
  <w15:docId w15:val="{3B0A45DF-36E6-47D0-937C-E7424541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4B3"/>
  </w:style>
  <w:style w:type="paragraph" w:styleId="Heading1">
    <w:name w:val="heading 1"/>
    <w:basedOn w:val="Normal"/>
    <w:next w:val="Normal"/>
    <w:link w:val="Heading1Char"/>
    <w:uiPriority w:val="9"/>
    <w:qFormat/>
    <w:rsid w:val="00D118ED"/>
    <w:pPr>
      <w:keepNext/>
      <w:keepLines/>
      <w:spacing w:before="240" w:after="0"/>
      <w:outlineLvl w:val="0"/>
    </w:pPr>
    <w:rPr>
      <w:rFonts w:asciiTheme="majorHAnsi" w:eastAsiaTheme="majorEastAsia" w:hAnsiTheme="majorHAnsi" w:cstheme="majorBidi"/>
      <w:color w:val="7030A0"/>
      <w:sz w:val="32"/>
      <w:szCs w:val="32"/>
    </w:rPr>
  </w:style>
  <w:style w:type="paragraph" w:styleId="Heading2">
    <w:name w:val="heading 2"/>
    <w:basedOn w:val="Normal"/>
    <w:next w:val="Normal"/>
    <w:link w:val="Heading2Char"/>
    <w:uiPriority w:val="9"/>
    <w:unhideWhenUsed/>
    <w:qFormat/>
    <w:rsid w:val="00D34D99"/>
    <w:pPr>
      <w:keepNext/>
      <w:keepLines/>
      <w:spacing w:before="40" w:after="0"/>
      <w:outlineLvl w:val="1"/>
    </w:pPr>
    <w:rPr>
      <w:rFonts w:asciiTheme="majorHAnsi" w:eastAsiaTheme="majorEastAsia" w:hAnsiTheme="majorHAnsi" w:cstheme="majorBidi"/>
      <w:color w:val="2D1341"/>
      <w:sz w:val="26"/>
      <w:szCs w:val="26"/>
    </w:rPr>
  </w:style>
  <w:style w:type="paragraph" w:styleId="Heading3">
    <w:name w:val="heading 3"/>
    <w:basedOn w:val="Normal"/>
    <w:next w:val="Normal"/>
    <w:link w:val="Heading3Char"/>
    <w:uiPriority w:val="9"/>
    <w:unhideWhenUsed/>
    <w:qFormat/>
    <w:rsid w:val="00C0026A"/>
    <w:pPr>
      <w:keepNext/>
      <w:keepLines/>
      <w:spacing w:before="40" w:after="0"/>
      <w:outlineLvl w:val="2"/>
    </w:pPr>
    <w:rPr>
      <w:rFonts w:asciiTheme="majorHAnsi" w:eastAsiaTheme="majorEastAsia" w:hAnsiTheme="majorHAnsi" w:cstheme="majorBidi"/>
      <w:color w:val="7030A0"/>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118ED"/>
    <w:rPr>
      <w:rFonts w:asciiTheme="majorHAnsi" w:eastAsiaTheme="majorEastAsia" w:hAnsiTheme="majorHAnsi" w:cstheme="majorBidi"/>
      <w:color w:val="7030A0"/>
      <w:sz w:val="32"/>
      <w:szCs w:val="32"/>
    </w:rPr>
  </w:style>
  <w:style w:type="character" w:customStyle="1" w:styleId="Heading2Char">
    <w:name w:val="Heading 2 Char"/>
    <w:basedOn w:val="DefaultParagraphFont"/>
    <w:link w:val="Heading2"/>
    <w:uiPriority w:val="9"/>
    <w:rsid w:val="00D34D99"/>
    <w:rPr>
      <w:rFonts w:asciiTheme="majorHAnsi" w:eastAsiaTheme="majorEastAsia" w:hAnsiTheme="majorHAnsi" w:cstheme="majorBidi"/>
      <w:color w:val="2D1341"/>
      <w:sz w:val="26"/>
      <w:szCs w:val="26"/>
    </w:rPr>
  </w:style>
  <w:style w:type="character" w:customStyle="1" w:styleId="Heading3Char">
    <w:name w:val="Heading 3 Char"/>
    <w:basedOn w:val="DefaultParagraphFont"/>
    <w:link w:val="Heading3"/>
    <w:uiPriority w:val="9"/>
    <w:rsid w:val="00C0026A"/>
    <w:rPr>
      <w:rFonts w:asciiTheme="majorHAnsi" w:eastAsiaTheme="majorEastAsia" w:hAnsiTheme="majorHAnsi" w:cstheme="majorBidi"/>
      <w:color w:val="7030A0"/>
      <w:sz w:val="24"/>
      <w:szCs w:val="24"/>
    </w:rPr>
  </w:style>
  <w:style w:type="paragraph" w:styleId="Header">
    <w:name w:val="header"/>
    <w:basedOn w:val="Normal"/>
    <w:link w:val="HeaderChar"/>
    <w:uiPriority w:val="99"/>
    <w:unhideWhenUsed/>
    <w:rsid w:val="00605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28"/>
  </w:style>
  <w:style w:type="paragraph" w:styleId="Footer">
    <w:name w:val="footer"/>
    <w:basedOn w:val="Normal"/>
    <w:link w:val="FooterChar"/>
    <w:uiPriority w:val="99"/>
    <w:unhideWhenUsed/>
    <w:rsid w:val="00605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28"/>
  </w:style>
  <w:style w:type="paragraph" w:styleId="ListParagraph">
    <w:name w:val="List Paragraph"/>
    <w:basedOn w:val="Normal"/>
    <w:uiPriority w:val="34"/>
    <w:qFormat/>
    <w:rsid w:val="00AA5D9A"/>
    <w:pPr>
      <w:ind w:left="720"/>
      <w:contextualSpacing/>
    </w:pPr>
  </w:style>
  <w:style w:type="paragraph" w:styleId="BalloonText">
    <w:name w:val="Balloon Text"/>
    <w:basedOn w:val="Normal"/>
    <w:link w:val="BalloonTextChar"/>
    <w:uiPriority w:val="99"/>
    <w:semiHidden/>
    <w:unhideWhenUsed/>
    <w:rsid w:val="009925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530"/>
    <w:rPr>
      <w:rFonts w:ascii="Segoe UI" w:hAnsi="Segoe UI" w:cs="Segoe UI"/>
      <w:sz w:val="18"/>
      <w:szCs w:val="18"/>
    </w:rPr>
  </w:style>
  <w:style w:type="paragraph" w:styleId="TOCHeading">
    <w:name w:val="TOC Heading"/>
    <w:basedOn w:val="Heading1"/>
    <w:next w:val="Normal"/>
    <w:uiPriority w:val="39"/>
    <w:unhideWhenUsed/>
    <w:qFormat/>
    <w:rsid w:val="00905B64"/>
    <w:pPr>
      <w:outlineLvl w:val="9"/>
    </w:pPr>
    <w:rPr>
      <w:color w:val="2F5496" w:themeColor="accent1" w:themeShade="BF"/>
    </w:rPr>
  </w:style>
  <w:style w:type="paragraph" w:styleId="TOC1">
    <w:name w:val="toc 1"/>
    <w:basedOn w:val="Normal"/>
    <w:next w:val="Normal"/>
    <w:autoRedefine/>
    <w:uiPriority w:val="39"/>
    <w:unhideWhenUsed/>
    <w:rsid w:val="00F65BD0"/>
    <w:pPr>
      <w:tabs>
        <w:tab w:val="left" w:pos="1320"/>
        <w:tab w:val="right" w:leader="dot" w:pos="9350"/>
      </w:tabs>
      <w:spacing w:after="100"/>
    </w:pPr>
  </w:style>
  <w:style w:type="paragraph" w:styleId="TOC2">
    <w:name w:val="toc 2"/>
    <w:basedOn w:val="Normal"/>
    <w:next w:val="Normal"/>
    <w:autoRedefine/>
    <w:uiPriority w:val="39"/>
    <w:unhideWhenUsed/>
    <w:rsid w:val="00905B64"/>
    <w:pPr>
      <w:spacing w:after="100"/>
      <w:ind w:left="220"/>
    </w:pPr>
  </w:style>
  <w:style w:type="character" w:styleId="Hyperlink">
    <w:name w:val="Hyperlink"/>
    <w:basedOn w:val="DefaultParagraphFont"/>
    <w:uiPriority w:val="99"/>
    <w:unhideWhenUsed/>
    <w:rsid w:val="00905B64"/>
    <w:rPr>
      <w:color w:val="0563C1" w:themeColor="hyperlink"/>
      <w:u w:val="single"/>
    </w:rPr>
  </w:style>
  <w:style w:type="paragraph" w:styleId="TOC3">
    <w:name w:val="toc 3"/>
    <w:basedOn w:val="Normal"/>
    <w:next w:val="Normal"/>
    <w:autoRedefine/>
    <w:uiPriority w:val="39"/>
    <w:unhideWhenUsed/>
    <w:rsid w:val="00D84F86"/>
    <w:pPr>
      <w:spacing w:after="100"/>
      <w:ind w:left="440"/>
    </w:pPr>
  </w:style>
  <w:style w:type="character" w:styleId="Emphasis">
    <w:name w:val="Emphasis"/>
    <w:basedOn w:val="DefaultParagraphFont"/>
    <w:uiPriority w:val="20"/>
    <w:qFormat/>
    <w:rsid w:val="002348D6"/>
    <w:rPr>
      <w:i/>
      <w:iCs/>
    </w:rPr>
  </w:style>
  <w:style w:type="paragraph" w:styleId="Quote">
    <w:name w:val="Quote"/>
    <w:basedOn w:val="Normal"/>
    <w:next w:val="Normal"/>
    <w:link w:val="QuoteChar"/>
    <w:uiPriority w:val="29"/>
    <w:qFormat/>
    <w:rsid w:val="00F572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57241"/>
    <w:rPr>
      <w:i/>
      <w:iCs/>
      <w:color w:val="404040" w:themeColor="text1" w:themeTint="BF"/>
      <w:sz w:val="24"/>
    </w:rPr>
  </w:style>
  <w:style w:type="paragraph" w:styleId="TOC4">
    <w:name w:val="toc 4"/>
    <w:basedOn w:val="Normal"/>
    <w:next w:val="Normal"/>
    <w:autoRedefine/>
    <w:uiPriority w:val="39"/>
    <w:unhideWhenUsed/>
    <w:rsid w:val="003402FF"/>
    <w:pPr>
      <w:spacing w:after="100"/>
      <w:ind w:left="660"/>
    </w:pPr>
    <w:rPr>
      <w:rFonts w:eastAsiaTheme="minorEastAsia"/>
      <w:sz w:val="22"/>
    </w:rPr>
  </w:style>
  <w:style w:type="paragraph" w:styleId="TOC5">
    <w:name w:val="toc 5"/>
    <w:basedOn w:val="Normal"/>
    <w:next w:val="Normal"/>
    <w:autoRedefine/>
    <w:uiPriority w:val="39"/>
    <w:unhideWhenUsed/>
    <w:rsid w:val="003402FF"/>
    <w:pPr>
      <w:spacing w:after="100"/>
      <w:ind w:left="880"/>
    </w:pPr>
    <w:rPr>
      <w:rFonts w:eastAsiaTheme="minorEastAsia"/>
      <w:sz w:val="22"/>
    </w:rPr>
  </w:style>
  <w:style w:type="paragraph" w:styleId="TOC6">
    <w:name w:val="toc 6"/>
    <w:basedOn w:val="Normal"/>
    <w:next w:val="Normal"/>
    <w:autoRedefine/>
    <w:uiPriority w:val="39"/>
    <w:unhideWhenUsed/>
    <w:rsid w:val="003402FF"/>
    <w:pPr>
      <w:spacing w:after="100"/>
      <w:ind w:left="1100"/>
    </w:pPr>
    <w:rPr>
      <w:rFonts w:eastAsiaTheme="minorEastAsia"/>
      <w:sz w:val="22"/>
    </w:rPr>
  </w:style>
  <w:style w:type="paragraph" w:styleId="TOC7">
    <w:name w:val="toc 7"/>
    <w:basedOn w:val="Normal"/>
    <w:next w:val="Normal"/>
    <w:autoRedefine/>
    <w:uiPriority w:val="39"/>
    <w:unhideWhenUsed/>
    <w:rsid w:val="003402FF"/>
    <w:pPr>
      <w:spacing w:after="100"/>
      <w:ind w:left="1320"/>
    </w:pPr>
    <w:rPr>
      <w:rFonts w:eastAsiaTheme="minorEastAsia"/>
      <w:sz w:val="22"/>
    </w:rPr>
  </w:style>
  <w:style w:type="paragraph" w:styleId="TOC8">
    <w:name w:val="toc 8"/>
    <w:basedOn w:val="Normal"/>
    <w:next w:val="Normal"/>
    <w:autoRedefine/>
    <w:uiPriority w:val="39"/>
    <w:unhideWhenUsed/>
    <w:rsid w:val="003402FF"/>
    <w:pPr>
      <w:spacing w:after="100"/>
      <w:ind w:left="1540"/>
    </w:pPr>
    <w:rPr>
      <w:rFonts w:eastAsiaTheme="minorEastAsia"/>
      <w:sz w:val="22"/>
    </w:rPr>
  </w:style>
  <w:style w:type="paragraph" w:styleId="TOC9">
    <w:name w:val="toc 9"/>
    <w:basedOn w:val="Normal"/>
    <w:next w:val="Normal"/>
    <w:autoRedefine/>
    <w:uiPriority w:val="39"/>
    <w:unhideWhenUsed/>
    <w:rsid w:val="003402FF"/>
    <w:pPr>
      <w:spacing w:after="100"/>
      <w:ind w:left="1760"/>
    </w:pPr>
    <w:rPr>
      <w:rFonts w:eastAsiaTheme="minorEastAsia"/>
      <w:sz w:val="22"/>
    </w:rPr>
  </w:style>
  <w:style w:type="character" w:styleId="UnresolvedMention">
    <w:name w:val="Unresolved Mention"/>
    <w:basedOn w:val="DefaultParagraphFont"/>
    <w:uiPriority w:val="99"/>
    <w:semiHidden/>
    <w:unhideWhenUsed/>
    <w:rsid w:val="003402FF"/>
    <w:rPr>
      <w:color w:val="605E5C"/>
      <w:shd w:val="clear" w:color="auto" w:fill="E1DFDD"/>
    </w:rPr>
  </w:style>
  <w:style w:type="paragraph" w:styleId="BodyText">
    <w:name w:val="Body Text"/>
    <w:basedOn w:val="Normal"/>
    <w:link w:val="BodyTextChar"/>
    <w:uiPriority w:val="1"/>
    <w:qFormat/>
    <w:rsid w:val="00344A36"/>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344A36"/>
    <w:rPr>
      <w:rFonts w:ascii="Times New Roman" w:eastAsia="Times New Roman" w:hAnsi="Times New Roman" w:cs="Times New Roman"/>
      <w:sz w:val="25"/>
      <w:szCs w:val="25"/>
    </w:rPr>
  </w:style>
  <w:style w:type="paragraph" w:customStyle="1" w:styleId="TableParagraph">
    <w:name w:val="Table Paragraph"/>
    <w:basedOn w:val="Normal"/>
    <w:uiPriority w:val="1"/>
    <w:qFormat/>
    <w:rsid w:val="00344A36"/>
    <w:pPr>
      <w:widowControl w:val="0"/>
      <w:autoSpaceDE w:val="0"/>
      <w:autoSpaceDN w:val="0"/>
      <w:spacing w:after="0" w:line="240" w:lineRule="auto"/>
    </w:pPr>
    <w:rPr>
      <w:rFonts w:ascii="Times New Roman" w:eastAsia="Times New Roman" w:hAnsi="Times New Roman" w:cs="Times New Roman"/>
      <w:sz w:val="22"/>
    </w:rPr>
  </w:style>
  <w:style w:type="character" w:styleId="SubtleEmphasis">
    <w:name w:val="Subtle Emphasis"/>
    <w:basedOn w:val="DefaultParagraphFont"/>
    <w:uiPriority w:val="19"/>
    <w:qFormat/>
    <w:rsid w:val="0079247B"/>
    <w:rPr>
      <w:i/>
      <w:iCs/>
      <w:color w:val="404040" w:themeColor="text1" w:themeTint="BF"/>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CF74B9"/>
    <w:pPr>
      <w:spacing w:before="100" w:beforeAutospacing="1" w:after="100" w:afterAutospacing="1"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D83EEE"/>
    <w:rPr>
      <w:b/>
    </w:rPr>
  </w:style>
  <w:style w:type="character" w:customStyle="1" w:styleId="Heading5Char">
    <w:name w:val="Heading 5 Char"/>
    <w:basedOn w:val="DefaultParagraphFont"/>
    <w:link w:val="Heading5"/>
    <w:uiPriority w:val="9"/>
    <w:semiHidden/>
    <w:rsid w:val="00D83EEE"/>
    <w:rPr>
      <w:b/>
      <w:sz w:val="22"/>
      <w:szCs w:val="22"/>
    </w:rPr>
  </w:style>
  <w:style w:type="character" w:customStyle="1" w:styleId="Heading6Char">
    <w:name w:val="Heading 6 Char"/>
    <w:basedOn w:val="DefaultParagraphFont"/>
    <w:link w:val="Heading6"/>
    <w:uiPriority w:val="9"/>
    <w:semiHidden/>
    <w:rsid w:val="00D83EEE"/>
    <w:rPr>
      <w:b/>
      <w:sz w:val="20"/>
      <w:szCs w:val="20"/>
    </w:rPr>
  </w:style>
  <w:style w:type="character" w:customStyle="1" w:styleId="TitleChar">
    <w:name w:val="Title Char"/>
    <w:basedOn w:val="DefaultParagraphFont"/>
    <w:link w:val="Title"/>
    <w:uiPriority w:val="10"/>
    <w:rsid w:val="00D83EEE"/>
    <w:rPr>
      <w:b/>
      <w:sz w:val="72"/>
      <w:szCs w:val="72"/>
    </w:rPr>
  </w:style>
  <w:style w:type="character" w:customStyle="1" w:styleId="SubtitleChar">
    <w:name w:val="Subtitle Char"/>
    <w:basedOn w:val="DefaultParagraphFont"/>
    <w:link w:val="Subtitle"/>
    <w:uiPriority w:val="11"/>
    <w:rsid w:val="00D83EEE"/>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D83E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3548">
      <w:bodyDiv w:val="1"/>
      <w:marLeft w:val="0"/>
      <w:marRight w:val="0"/>
      <w:marTop w:val="0"/>
      <w:marBottom w:val="0"/>
      <w:divBdr>
        <w:top w:val="none" w:sz="0" w:space="0" w:color="auto"/>
        <w:left w:val="none" w:sz="0" w:space="0" w:color="auto"/>
        <w:bottom w:val="none" w:sz="0" w:space="0" w:color="auto"/>
        <w:right w:val="none" w:sz="0" w:space="0" w:color="auto"/>
      </w:divBdr>
    </w:div>
    <w:div w:id="1235505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2ymDPtuDXGTnUi7VwwG+nCfz8wQ==">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</go:docsCustomData>
</go:gDocsCustomXmlDataStorage>
</file>

<file path=customXml/itemProps1.xml><?xml version="1.0" encoding="utf-8"?>
<ds:datastoreItem xmlns:ds="http://schemas.openxmlformats.org/officeDocument/2006/customXml" ds:itemID="{FCDD4277-3A80-4BCA-A5F4-82A3A8D17C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74</Pages>
  <Words>17189</Words>
  <Characters>97981</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 Gragg</dc:creator>
  <cp:lastModifiedBy>Jennifer Stegman</cp:lastModifiedBy>
  <cp:revision>9</cp:revision>
  <cp:lastPrinted>2024-11-08T18:01:00Z</cp:lastPrinted>
  <dcterms:created xsi:type="dcterms:W3CDTF">2024-11-08T17:59:00Z</dcterms:created>
  <dcterms:modified xsi:type="dcterms:W3CDTF">2024-11-11T21:53:00Z</dcterms:modified>
</cp:coreProperties>
</file>